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7" w:rsidRDefault="003B59F7">
      <w:pPr>
        <w:ind w:right="960"/>
        <w:rPr>
          <w:rFonts w:ascii="ＭＳ 明朝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</w:rPr>
        <w:t>保　護　者　様</w:t>
      </w:r>
    </w:p>
    <w:p w:rsidR="003B59F7" w:rsidRDefault="003B59F7">
      <w:pPr>
        <w:ind w:right="960"/>
        <w:rPr>
          <w:rFonts w:ascii="ＭＳ 明朝" w:hAnsi="ＭＳ 明朝"/>
          <w:sz w:val="24"/>
        </w:rPr>
      </w:pPr>
    </w:p>
    <w:p w:rsidR="003B59F7" w:rsidRDefault="003B59F7" w:rsidP="00027EB5">
      <w:pPr>
        <w:ind w:right="960"/>
        <w:rPr>
          <w:rFonts w:ascii="ＭＳ 明朝" w:hAnsi="ＭＳ 明朝"/>
          <w:b/>
          <w:bCs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="00027EB5">
        <w:rPr>
          <w:rFonts w:ascii="ＭＳ 明朝" w:hAnsi="ＭＳ 明朝" w:hint="eastAsia"/>
          <w:b/>
          <w:bCs/>
          <w:sz w:val="24"/>
          <w:lang w:eastAsia="zh-TW"/>
        </w:rPr>
        <w:t>学校</w:t>
      </w:r>
      <w:r>
        <w:rPr>
          <w:rFonts w:ascii="ＭＳ 明朝" w:hAnsi="ＭＳ 明朝" w:hint="eastAsia"/>
          <w:b/>
          <w:bCs/>
          <w:sz w:val="24"/>
          <w:lang w:eastAsia="zh-TW"/>
        </w:rPr>
        <w:t>園長</w:t>
      </w:r>
    </w:p>
    <w:p w:rsidR="001B0884" w:rsidRDefault="007F4510" w:rsidP="007F4510">
      <w:pPr>
        <w:tabs>
          <w:tab w:val="left" w:pos="3675"/>
        </w:tabs>
        <w:ind w:right="960"/>
        <w:rPr>
          <w:rFonts w:ascii="ＭＳ 明朝" w:hAnsi="ＭＳ 明朝"/>
          <w:b/>
          <w:bCs/>
          <w:sz w:val="24"/>
          <w:lang w:eastAsia="zh-TW"/>
        </w:rPr>
      </w:pPr>
      <w:r>
        <w:rPr>
          <w:rFonts w:ascii="ＭＳ 明朝" w:hAnsi="ＭＳ 明朝"/>
          <w:b/>
          <w:bCs/>
          <w:sz w:val="24"/>
          <w:lang w:eastAsia="zh-TW"/>
        </w:rPr>
        <w:tab/>
      </w:r>
    </w:p>
    <w:p w:rsidR="001B0884" w:rsidRDefault="001B0884" w:rsidP="001B0884">
      <w:pPr>
        <w:ind w:firstLineChars="100" w:firstLine="221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学校感染症で欠席された場合、この意見書を提出すれば出席停止扱いとなります。</w:t>
      </w:r>
    </w:p>
    <w:p w:rsidR="001B0884" w:rsidRDefault="001B0884" w:rsidP="001B0884">
      <w:pPr>
        <w:ind w:firstLineChars="100" w:firstLine="221"/>
        <w:rPr>
          <w:rFonts w:ascii="ＭＳ 明朝" w:hAnsi="ＭＳ 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また、この意見書を和泉市以外の医療機関で発行してもらう場合、意見書代が必要となる場合があります。</w:t>
      </w:r>
    </w:p>
    <w:p w:rsidR="003B59F7" w:rsidRDefault="000711E6">
      <w:pPr>
        <w:ind w:right="960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A74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Aq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" strokeweight="2.25pt"/>
            </w:pict>
          </mc:Fallback>
        </mc:AlternateContent>
      </w:r>
    </w:p>
    <w:p w:rsidR="003B59F7" w:rsidRDefault="003B59F7" w:rsidP="001610ED">
      <w:pPr>
        <w:ind w:right="960"/>
        <w:jc w:val="center"/>
        <w:rPr>
          <w:rFonts w:ascii="ＭＳ 明朝" w:hAnsi="ＭＳ 明朝"/>
          <w:b/>
          <w:sz w:val="24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学校感染症に係る登校・登園に関する意見書</w:t>
      </w:r>
    </w:p>
    <w:tbl>
      <w:tblPr>
        <w:tblpPr w:leftFromText="142" w:rightFromText="142" w:vertAnchor="text" w:horzAnchor="page" w:tblpX="5554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</w:tblGrid>
      <w:tr w:rsidR="003B59F7"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9F7" w:rsidRDefault="003B59F7" w:rsidP="00B215A3">
            <w:pPr>
              <w:ind w:firstLineChars="200" w:firstLine="44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3B59F7" w:rsidRDefault="003B59F7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下記の疾患に罹患したため、学校保健安全法施行規則第１９条にもとづき療養を指示していましたが、感染のおそれがきわめて少なくなったので、以降の登校・登園が可能であると判断しました。</w:t>
      </w:r>
    </w:p>
    <w:tbl>
      <w:tblPr>
        <w:tblW w:w="0" w:type="auto"/>
        <w:tblInd w:w="3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360"/>
        <w:gridCol w:w="900"/>
        <w:gridCol w:w="360"/>
        <w:gridCol w:w="3600"/>
      </w:tblGrid>
      <w:tr w:rsidR="003B59F7">
        <w:trPr>
          <w:trHeight w:val="807"/>
        </w:trPr>
        <w:tc>
          <w:tcPr>
            <w:tcW w:w="360" w:type="dxa"/>
            <w:tcBorders>
              <w:bottom w:val="single" w:sz="12" w:space="0" w:color="auto"/>
            </w:tcBorders>
          </w:tcPr>
          <w:p w:rsidR="003B59F7" w:rsidRDefault="003B59F7">
            <w:pPr>
              <w:ind w:right="96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学</w:t>
            </w:r>
          </w:p>
          <w:p w:rsidR="003B59F7" w:rsidRDefault="003B59F7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年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B59F7" w:rsidRDefault="003B59F7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:rsidR="003B59F7" w:rsidRDefault="003B59F7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B59F7" w:rsidRDefault="003B59F7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:rsidR="003B59F7" w:rsidRDefault="003B59F7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組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B59F7" w:rsidRDefault="003B59F7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:rsidR="003B59F7" w:rsidRDefault="003B59F7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B59F7" w:rsidRDefault="00E80E24" w:rsidP="00E80E24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名前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3B59F7" w:rsidRDefault="003B59F7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:rsidR="003B59F7" w:rsidRDefault="003B59F7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</w:p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１．麻しん（はしか）　　　　　　　　　９．腸管出血性大腸菌感染症</w:t>
      </w:r>
    </w:p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２．風しん　　　　　　　　　　　　　１０．流行性角結膜炎</w:t>
      </w:r>
    </w:p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３．水痘（みずぼうそう）　　　　　　１１．急性出血性結膜炎</w:t>
      </w:r>
    </w:p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４．流行性耳下腺炎（おたふくかぜ）　１２．Ａ群溶血性連鎖球菌咽頭炎（Ａ群溶連菌感染症）</w:t>
      </w:r>
    </w:p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５．百日咳　　　　　　　　　　　　　１３．感染性胃腸炎（ノロ、ロタ、アデノウイルスなど）</w:t>
      </w:r>
    </w:p>
    <w:p w:rsidR="003B59F7" w:rsidRDefault="003B59F7">
      <w:pPr>
        <w:spacing w:line="420" w:lineRule="exact"/>
        <w:ind w:left="5301" w:hangingChars="2400" w:hanging="5301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６．咽頭結膜熱（プール熱）　　　　　１４．アデノウイルス咽頭炎（アデノウイルス感染症）</w:t>
      </w:r>
    </w:p>
    <w:p w:rsidR="003B59F7" w:rsidRDefault="003B59F7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７．結核　　　　　　　　　　　　　　１５．その他の感染症</w:t>
      </w:r>
    </w:p>
    <w:p w:rsidR="003B59F7" w:rsidRDefault="00E80E24">
      <w:pPr>
        <w:spacing w:line="4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7DA50" wp14:editId="19EF0801">
                <wp:simplePos x="0" y="0"/>
                <wp:positionH relativeFrom="column">
                  <wp:posOffset>1213486</wp:posOffset>
                </wp:positionH>
                <wp:positionV relativeFrom="paragraph">
                  <wp:posOffset>13335</wp:posOffset>
                </wp:positionV>
                <wp:extent cx="1543050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F49" w:rsidRPr="004629A8" w:rsidRDefault="00423F49" w:rsidP="00E80E2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629A8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（令和４年度は不要）</w:t>
                            </w:r>
                          </w:p>
                          <w:p w:rsidR="00423F49" w:rsidRPr="00423F49" w:rsidRDefault="00423F49" w:rsidP="00423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DA50" id="正方形/長方形 3" o:spid="_x0000_s1026" style="position:absolute;left:0;text-align:left;margin-left:95.55pt;margin-top:1.05pt;width:12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" filled="f" stroked="f" strokeweight="2pt">
                <v:textbox>
                  <w:txbxContent>
                    <w:p w:rsidR="00423F49" w:rsidRPr="004629A8" w:rsidRDefault="00423F49" w:rsidP="00E80E24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629A8"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（令和４年度は不要）</w:t>
                      </w:r>
                    </w:p>
                    <w:p w:rsidR="00423F49" w:rsidRPr="00423F49" w:rsidRDefault="00423F49" w:rsidP="00423F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59F7" w:rsidRPr="007F4510">
        <w:rPr>
          <w:rFonts w:ascii="ＭＳ 明朝" w:hAnsi="ＭＳ 明朝" w:hint="eastAsia"/>
          <w:b/>
          <w:bCs/>
          <w:dstrike/>
          <w:color w:val="FF0000"/>
          <w:sz w:val="22"/>
          <w:szCs w:val="22"/>
        </w:rPr>
        <w:t>８．インフルエンザ</w:t>
      </w:r>
      <w:r w:rsidR="003B59F7" w:rsidRPr="007F4510">
        <w:rPr>
          <w:rFonts w:ascii="ＭＳ 明朝" w:hAnsi="ＭＳ 明朝" w:hint="eastAsia"/>
          <w:b/>
          <w:bCs/>
          <w:color w:val="FF0000"/>
          <w:sz w:val="22"/>
          <w:szCs w:val="22"/>
        </w:rPr>
        <w:t xml:space="preserve">　</w:t>
      </w:r>
      <w:r w:rsidR="003B59F7"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（病名　　　　　　　　　　　　　　　　　　　）</w:t>
      </w:r>
    </w:p>
    <w:p w:rsidR="003B59F7" w:rsidRPr="00423F49" w:rsidRDefault="004629A8">
      <w:pPr>
        <w:rPr>
          <w:rFonts w:ascii="ＭＳ Ｐ明朝" w:eastAsia="ＭＳ Ｐ明朝" w:hAnsi="ＭＳ Ｐ明朝"/>
          <w:b/>
          <w:bCs/>
          <w:color w:val="FF0000"/>
          <w:sz w:val="20"/>
          <w:szCs w:val="20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※学校への連絡は必要です。</w:t>
      </w:r>
    </w:p>
    <w:p w:rsidR="003B59F7" w:rsidRDefault="003B59F7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○ その他の感染症とは、必ずしも感染症法・学校保健安全法に規定された感染症に限らず、出席停止措置が望ましい疾患すべてが対象となります。</w:t>
      </w:r>
    </w:p>
    <w:p w:rsidR="003B59F7" w:rsidRDefault="003B59F7">
      <w:pPr>
        <w:rPr>
          <w:rFonts w:ascii="ＭＳ Ｐ明朝" w:eastAsia="ＭＳ Ｐ明朝" w:hAnsi="ＭＳ Ｐ明朝"/>
          <w:b/>
          <w:bCs/>
          <w:sz w:val="24"/>
        </w:rPr>
      </w:pPr>
    </w:p>
    <w:p w:rsidR="003B59F7" w:rsidRDefault="003B59F7" w:rsidP="00B215A3">
      <w:pPr>
        <w:ind w:leftChars="400" w:left="840" w:firstLineChars="200" w:firstLine="48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年　　月　　日</w:t>
      </w:r>
    </w:p>
    <w:p w:rsidR="003B59F7" w:rsidRDefault="003B59F7">
      <w:pPr>
        <w:rPr>
          <w:rFonts w:ascii="ＭＳ 明朝" w:hAnsi="ＭＳ 明朝"/>
          <w:b/>
          <w:bCs/>
          <w:sz w:val="24"/>
        </w:rPr>
      </w:pPr>
    </w:p>
    <w:p w:rsidR="003B59F7" w:rsidRDefault="003B59F7">
      <w:pPr>
        <w:ind w:firstLineChars="1798" w:firstLine="433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医療機関：</w:t>
      </w:r>
    </w:p>
    <w:p w:rsidR="003B59F7" w:rsidRDefault="003B59F7">
      <w:pPr>
        <w:rPr>
          <w:rFonts w:ascii="ＭＳ 明朝" w:hAnsi="ＭＳ 明朝"/>
          <w:b/>
          <w:bCs/>
          <w:sz w:val="24"/>
        </w:rPr>
      </w:pPr>
    </w:p>
    <w:p w:rsidR="003B59F7" w:rsidRDefault="003B59F7">
      <w:pPr>
        <w:rPr>
          <w:rFonts w:ascii="ＭＳ 明朝" w:hAnsi="ＭＳ 明朝" w:cs="ＭＳ 明朝"/>
          <w:b/>
          <w:bCs/>
          <w:sz w:val="24"/>
          <w:u w:val="thick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b/>
          <w:bCs/>
          <w:sz w:val="24"/>
          <w:u w:val="thick"/>
        </w:rPr>
        <w:t xml:space="preserve">診察医師：　　　　　　　　　　　　　　　　　</w:t>
      </w:r>
    </w:p>
    <w:p w:rsidR="003B59F7" w:rsidRDefault="003B59F7">
      <w:pPr>
        <w:rPr>
          <w:rFonts w:ascii="ＭＳ Ｐ明朝" w:eastAsia="ＭＳ Ｐ明朝" w:hAnsi="ＭＳ Ｐ明朝" w:cs="ＭＳ 明朝"/>
          <w:b/>
          <w:bCs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>医療機関へお願い</w:t>
      </w:r>
    </w:p>
    <w:p w:rsidR="003B59F7" w:rsidRPr="009D7E11" w:rsidRDefault="003B59F7">
      <w:pPr>
        <w:rPr>
          <w:rFonts w:ascii="ＭＳ Ｐ明朝" w:eastAsia="ＭＳ Ｐ明朝" w:hAnsi="ＭＳ Ｐ明朝" w:cs="ＭＳ 明朝"/>
          <w:b/>
          <w:bCs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 xml:space="preserve">　和泉市立小中学校、幼稚園</w:t>
      </w:r>
      <w:r w:rsidR="001610ED" w:rsidRPr="009D7E11"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>、保育園</w:t>
      </w:r>
      <w:r w:rsidRPr="009D7E11"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>および和泉市内の私立幼稚園</w:t>
      </w:r>
      <w:r w:rsidR="001610ED" w:rsidRPr="009D7E11"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>、民間保育園、認定こども園、幼児教室</w:t>
      </w:r>
      <w:r w:rsidRPr="009D7E11"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>では、学校感染症にかかった子どもが登校（園）するときは、この意見書を提出するよう指導しておりますので、よろしくお願いします。</w:t>
      </w:r>
    </w:p>
    <w:p w:rsidR="003B59F7" w:rsidRDefault="003B59F7">
      <w:pPr>
        <w:ind w:firstLineChars="100" w:firstLine="221"/>
        <w:rPr>
          <w:rFonts w:ascii="ＭＳ Ｐ明朝" w:eastAsia="ＭＳ Ｐ明朝" w:hAnsi="ＭＳ Ｐ明朝" w:cs="ＭＳ 明朝"/>
          <w:b/>
          <w:bCs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b/>
          <w:bCs/>
          <w:sz w:val="22"/>
          <w:szCs w:val="22"/>
        </w:rPr>
        <w:t>（なお、この意見書代については、和泉市医師会に無料で協力を依頼しております。）</w:t>
      </w:r>
    </w:p>
    <w:sectPr w:rsidR="003B59F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5E" w:rsidRDefault="00CA135E" w:rsidP="00A57F7F">
      <w:r>
        <w:separator/>
      </w:r>
    </w:p>
  </w:endnote>
  <w:endnote w:type="continuationSeparator" w:id="0">
    <w:p w:rsidR="00CA135E" w:rsidRDefault="00CA135E" w:rsidP="00A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5E" w:rsidRDefault="00CA135E" w:rsidP="00A57F7F">
      <w:r>
        <w:separator/>
      </w:r>
    </w:p>
  </w:footnote>
  <w:footnote w:type="continuationSeparator" w:id="0">
    <w:p w:rsidR="00CA135E" w:rsidRDefault="00CA135E" w:rsidP="00A5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7F" w:rsidRPr="007F4510" w:rsidRDefault="007F4510" w:rsidP="007F4510">
    <w:pPr>
      <w:pStyle w:val="a3"/>
      <w:ind w:leftChars="100" w:left="210" w:firstLineChars="2900" w:firstLine="6987"/>
      <w:rPr>
        <w:b/>
        <w:sz w:val="24"/>
        <w:bdr w:val="single" w:sz="4" w:space="0" w:color="auto"/>
      </w:rPr>
    </w:pPr>
    <w:r w:rsidRPr="007F4510">
      <w:rPr>
        <w:b/>
        <w:sz w:val="24"/>
        <w:bdr w:val="single" w:sz="4" w:space="0" w:color="auto"/>
      </w:rPr>
      <w:t>インフルエンザ除く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0"/>
    <w:rsid w:val="00027EB5"/>
    <w:rsid w:val="000711E6"/>
    <w:rsid w:val="001610ED"/>
    <w:rsid w:val="001B0884"/>
    <w:rsid w:val="00271AB8"/>
    <w:rsid w:val="003A38C0"/>
    <w:rsid w:val="003B59F7"/>
    <w:rsid w:val="00423F49"/>
    <w:rsid w:val="004629A8"/>
    <w:rsid w:val="007F4510"/>
    <w:rsid w:val="009D7E11"/>
    <w:rsid w:val="00A57F7F"/>
    <w:rsid w:val="00B215A3"/>
    <w:rsid w:val="00CA135E"/>
    <w:rsid w:val="00DB3480"/>
    <w:rsid w:val="00E80E24"/>
    <w:rsid w:val="00EA1AC3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4A09BF-74F4-4B73-BF54-DF5591C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7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学校伝染病に係る登校・登園に関する意見書</vt:lpstr>
      <vt:lpstr>学校伝染病に係る登校・登園に関する意見書</vt:lpstr>
    </vt:vector>
  </TitlesOfParts>
  <Company>和泉市役所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学校伝染病に係る登校・登園に関する意見書</dc:title>
  <dc:creator>Client1</dc:creator>
  <cp:lastModifiedBy>和泉市教育委員会</cp:lastModifiedBy>
  <cp:revision>2</cp:revision>
  <cp:lastPrinted>2022-11-15T01:56:00Z</cp:lastPrinted>
  <dcterms:created xsi:type="dcterms:W3CDTF">2022-11-16T04:30:00Z</dcterms:created>
  <dcterms:modified xsi:type="dcterms:W3CDTF">2022-11-16T04:30:00Z</dcterms:modified>
</cp:coreProperties>
</file>