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83EDD" w14:textId="0F26EC7D" w:rsidR="00BE5448" w:rsidRPr="005976AE" w:rsidRDefault="00C906F4" w:rsidP="00BE5448">
      <w:pPr>
        <w:jc w:val="center"/>
        <w:rPr>
          <w:rFonts w:hAnsi="Century" w:cs="Times New Roman"/>
          <w:sz w:val="36"/>
          <w:szCs w:val="36"/>
        </w:rPr>
      </w:pPr>
      <w:bookmarkStart w:id="0" w:name="_GoBack"/>
      <w:r w:rsidRPr="005976AE">
        <w:rPr>
          <w:rFonts w:hAnsi="Century" w:cs="Times New Roman" w:hint="eastAsia"/>
          <w:sz w:val="36"/>
          <w:szCs w:val="36"/>
        </w:rPr>
        <w:t xml:space="preserve">　</w:t>
      </w:r>
      <w:r w:rsidR="0005214E" w:rsidRPr="005976AE">
        <w:rPr>
          <w:rFonts w:hAnsi="Century" w:cs="Times New Roman" w:hint="eastAsia"/>
          <w:sz w:val="36"/>
          <w:szCs w:val="36"/>
        </w:rPr>
        <w:t>和泉市地域福祉推進コーディネーター業務</w:t>
      </w:r>
    </w:p>
    <w:p w14:paraId="4800858B" w14:textId="2F8470C2" w:rsidR="0005214E" w:rsidRPr="005976AE" w:rsidRDefault="0005214E" w:rsidP="0005214E">
      <w:pPr>
        <w:jc w:val="center"/>
        <w:rPr>
          <w:rFonts w:hAnsi="Century" w:cs="Times New Roman"/>
          <w:szCs w:val="24"/>
        </w:rPr>
      </w:pPr>
    </w:p>
    <w:p w14:paraId="3F4D1429" w14:textId="534184FD" w:rsidR="002371DB" w:rsidRPr="005976AE" w:rsidRDefault="0005214E" w:rsidP="0005214E">
      <w:pPr>
        <w:jc w:val="center"/>
        <w:rPr>
          <w:sz w:val="32"/>
          <w:szCs w:val="32"/>
        </w:rPr>
      </w:pPr>
      <w:r w:rsidRPr="005976AE">
        <w:rPr>
          <w:rFonts w:hint="eastAsia"/>
          <w:sz w:val="32"/>
          <w:szCs w:val="32"/>
        </w:rPr>
        <w:t>仕　様　書</w:t>
      </w:r>
    </w:p>
    <w:p w14:paraId="15C75370" w14:textId="77777777" w:rsidR="0005214E" w:rsidRPr="005976AE" w:rsidRDefault="0005214E">
      <w:pPr>
        <w:rPr>
          <w:szCs w:val="24"/>
        </w:rPr>
      </w:pPr>
    </w:p>
    <w:p w14:paraId="2CF3AB8A" w14:textId="77777777" w:rsidR="0005214E" w:rsidRPr="005976AE" w:rsidRDefault="0005214E">
      <w:pPr>
        <w:rPr>
          <w:szCs w:val="24"/>
        </w:rPr>
      </w:pPr>
    </w:p>
    <w:p w14:paraId="4BCF43AA" w14:textId="356CB88F" w:rsidR="00433D7B" w:rsidRPr="005976AE" w:rsidRDefault="000821C2">
      <w:pPr>
        <w:rPr>
          <w:szCs w:val="24"/>
        </w:rPr>
      </w:pPr>
      <w:r w:rsidRPr="005976AE">
        <w:rPr>
          <w:rFonts w:hint="eastAsia"/>
          <w:szCs w:val="24"/>
        </w:rPr>
        <w:t>１．</w:t>
      </w:r>
      <w:r w:rsidR="00432B62" w:rsidRPr="005976AE">
        <w:rPr>
          <w:rFonts w:hint="eastAsia"/>
          <w:szCs w:val="24"/>
        </w:rPr>
        <w:t>【業務名】</w:t>
      </w:r>
      <w:r w:rsidR="00A71E13" w:rsidRPr="005976AE">
        <w:rPr>
          <w:rFonts w:hint="eastAsia"/>
          <w:szCs w:val="24"/>
        </w:rPr>
        <w:t>和泉市地域福祉推進コーディネーター業務</w:t>
      </w:r>
    </w:p>
    <w:p w14:paraId="6963AF51" w14:textId="77777777" w:rsidR="00433D7B" w:rsidRPr="005976AE" w:rsidRDefault="00433D7B">
      <w:pPr>
        <w:rPr>
          <w:szCs w:val="24"/>
        </w:rPr>
      </w:pPr>
    </w:p>
    <w:p w14:paraId="1283831E" w14:textId="0DC290B1" w:rsidR="00433D7B" w:rsidRPr="005976AE" w:rsidRDefault="007F5E02">
      <w:pPr>
        <w:rPr>
          <w:szCs w:val="24"/>
        </w:rPr>
      </w:pPr>
      <w:r w:rsidRPr="005976AE">
        <w:rPr>
          <w:rFonts w:hint="eastAsia"/>
          <w:szCs w:val="24"/>
        </w:rPr>
        <w:t>２．</w:t>
      </w:r>
      <w:r w:rsidR="00433D7B" w:rsidRPr="005976AE">
        <w:rPr>
          <w:rFonts w:hint="eastAsia"/>
          <w:szCs w:val="24"/>
        </w:rPr>
        <w:t>【履行期間】契約</w:t>
      </w:r>
      <w:r w:rsidR="00EA5256" w:rsidRPr="005976AE">
        <w:rPr>
          <w:rFonts w:hint="eastAsia"/>
          <w:szCs w:val="24"/>
        </w:rPr>
        <w:t>締結</w:t>
      </w:r>
      <w:r w:rsidR="000754C8" w:rsidRPr="005976AE">
        <w:rPr>
          <w:rFonts w:hint="eastAsia"/>
          <w:szCs w:val="24"/>
        </w:rPr>
        <w:t>の</w:t>
      </w:r>
      <w:r w:rsidR="001C3412" w:rsidRPr="005976AE">
        <w:rPr>
          <w:rFonts w:hint="eastAsia"/>
          <w:szCs w:val="24"/>
        </w:rPr>
        <w:t>翌</w:t>
      </w:r>
      <w:r w:rsidR="00EA5256" w:rsidRPr="005976AE">
        <w:rPr>
          <w:rFonts w:hint="eastAsia"/>
          <w:szCs w:val="24"/>
        </w:rPr>
        <w:t>日</w:t>
      </w:r>
      <w:r w:rsidR="00433D7B" w:rsidRPr="005976AE">
        <w:rPr>
          <w:rFonts w:hint="eastAsia"/>
          <w:szCs w:val="24"/>
        </w:rPr>
        <w:t>から令和</w:t>
      </w:r>
      <w:r w:rsidR="006A13DF" w:rsidRPr="005976AE">
        <w:rPr>
          <w:rFonts w:hint="eastAsia"/>
          <w:szCs w:val="24"/>
        </w:rPr>
        <w:t>8</w:t>
      </w:r>
      <w:r w:rsidR="0005214E" w:rsidRPr="005976AE">
        <w:rPr>
          <w:rFonts w:hint="eastAsia"/>
          <w:szCs w:val="24"/>
        </w:rPr>
        <w:t>年3月</w:t>
      </w:r>
      <w:r w:rsidR="00E90D8A" w:rsidRPr="005976AE">
        <w:rPr>
          <w:rFonts w:hint="eastAsia"/>
          <w:szCs w:val="24"/>
        </w:rPr>
        <w:t>31</w:t>
      </w:r>
      <w:r w:rsidR="00433D7B" w:rsidRPr="005976AE">
        <w:rPr>
          <w:rFonts w:hint="eastAsia"/>
          <w:szCs w:val="24"/>
        </w:rPr>
        <w:t>日</w:t>
      </w:r>
      <w:r w:rsidR="006A13DF" w:rsidRPr="005976AE">
        <w:rPr>
          <w:rFonts w:hint="eastAsia"/>
          <w:szCs w:val="24"/>
        </w:rPr>
        <w:t>（火</w:t>
      </w:r>
      <w:r w:rsidR="0005214E" w:rsidRPr="005976AE">
        <w:rPr>
          <w:rFonts w:hint="eastAsia"/>
          <w:szCs w:val="24"/>
        </w:rPr>
        <w:t>）</w:t>
      </w:r>
      <w:r w:rsidR="009A45AA" w:rsidRPr="005976AE">
        <w:rPr>
          <w:rFonts w:hint="eastAsia"/>
          <w:szCs w:val="24"/>
        </w:rPr>
        <w:t>まで</w:t>
      </w:r>
    </w:p>
    <w:p w14:paraId="5A49D55D" w14:textId="77777777" w:rsidR="00433D7B" w:rsidRPr="005976AE" w:rsidRDefault="00433D7B">
      <w:pPr>
        <w:rPr>
          <w:szCs w:val="24"/>
        </w:rPr>
      </w:pPr>
    </w:p>
    <w:p w14:paraId="5D8B24DA" w14:textId="303DE64A" w:rsidR="002371DB" w:rsidRPr="005976AE" w:rsidRDefault="007F5E02" w:rsidP="007F5E02">
      <w:pPr>
        <w:rPr>
          <w:szCs w:val="24"/>
        </w:rPr>
      </w:pPr>
      <w:r w:rsidRPr="005976AE">
        <w:rPr>
          <w:rFonts w:hint="eastAsia"/>
          <w:szCs w:val="24"/>
        </w:rPr>
        <w:t>３．</w:t>
      </w:r>
      <w:r w:rsidR="00433D7B" w:rsidRPr="005976AE">
        <w:rPr>
          <w:rFonts w:hint="eastAsia"/>
          <w:szCs w:val="24"/>
        </w:rPr>
        <w:t>【業務</w:t>
      </w:r>
      <w:r w:rsidR="002371DB" w:rsidRPr="005976AE">
        <w:rPr>
          <w:rFonts w:hint="eastAsia"/>
          <w:szCs w:val="24"/>
        </w:rPr>
        <w:t>目的】</w:t>
      </w:r>
    </w:p>
    <w:p w14:paraId="4E29C019" w14:textId="3139A62D" w:rsidR="009C08AF" w:rsidRPr="005976AE" w:rsidRDefault="009C08AF" w:rsidP="007F5E02">
      <w:pPr>
        <w:rPr>
          <w:szCs w:val="24"/>
        </w:rPr>
      </w:pPr>
      <w:r w:rsidRPr="005976AE">
        <w:rPr>
          <w:rFonts w:hint="eastAsia"/>
          <w:szCs w:val="24"/>
        </w:rPr>
        <w:t xml:space="preserve">　和泉市（以下、「市」という。）</w:t>
      </w:r>
      <w:r w:rsidR="00A97496" w:rsidRPr="005976AE">
        <w:rPr>
          <w:rFonts w:hint="eastAsia"/>
          <w:szCs w:val="24"/>
        </w:rPr>
        <w:t>では、令和6</w:t>
      </w:r>
      <w:r w:rsidRPr="005976AE">
        <w:rPr>
          <w:rFonts w:hint="eastAsia"/>
          <w:szCs w:val="24"/>
        </w:rPr>
        <w:t>年度より第</w:t>
      </w:r>
      <w:r w:rsidR="002E7CCE" w:rsidRPr="005976AE">
        <w:rPr>
          <w:rFonts w:hint="eastAsia"/>
          <w:szCs w:val="24"/>
        </w:rPr>
        <w:t>5</w:t>
      </w:r>
      <w:r w:rsidRPr="005976AE">
        <w:rPr>
          <w:rFonts w:hint="eastAsia"/>
          <w:szCs w:val="24"/>
        </w:rPr>
        <w:t>次和泉市地域福祉基本・活動計画</w:t>
      </w:r>
      <w:r w:rsidR="00371F9B" w:rsidRPr="005976AE">
        <w:rPr>
          <w:rFonts w:hint="eastAsia"/>
          <w:szCs w:val="24"/>
        </w:rPr>
        <w:t>（以下</w:t>
      </w:r>
      <w:r w:rsidR="00476DB4" w:rsidRPr="005976AE">
        <w:rPr>
          <w:rFonts w:hint="eastAsia"/>
          <w:szCs w:val="24"/>
        </w:rPr>
        <w:t>「計画」という。）</w:t>
      </w:r>
      <w:r w:rsidRPr="005976AE">
        <w:rPr>
          <w:rFonts w:hint="eastAsia"/>
          <w:szCs w:val="24"/>
        </w:rPr>
        <w:t>に沿って、地域福祉の推進に取り組んでいます。</w:t>
      </w:r>
    </w:p>
    <w:p w14:paraId="6FDFC227" w14:textId="3583D348" w:rsidR="00476DB4" w:rsidRPr="005976AE" w:rsidRDefault="00476DB4" w:rsidP="007F5E02">
      <w:pPr>
        <w:rPr>
          <w:szCs w:val="24"/>
        </w:rPr>
      </w:pPr>
      <w:r w:rsidRPr="005976AE">
        <w:rPr>
          <w:rFonts w:hint="eastAsia"/>
          <w:szCs w:val="24"/>
        </w:rPr>
        <w:t xml:space="preserve">　</w:t>
      </w:r>
      <w:r w:rsidR="007F0391" w:rsidRPr="005976AE">
        <w:rPr>
          <w:rFonts w:hint="eastAsia"/>
          <w:szCs w:val="24"/>
        </w:rPr>
        <w:t>また、</w:t>
      </w:r>
      <w:r w:rsidRPr="005976AE">
        <w:rPr>
          <w:rFonts w:hint="eastAsia"/>
          <w:szCs w:val="24"/>
        </w:rPr>
        <w:t>各小学校区</w:t>
      </w:r>
      <w:r w:rsidR="00C51B08" w:rsidRPr="005976AE">
        <w:rPr>
          <w:rFonts w:hint="eastAsia"/>
          <w:szCs w:val="24"/>
        </w:rPr>
        <w:t>（以下「校区」という。）</w:t>
      </w:r>
      <w:r w:rsidR="00AC517F" w:rsidRPr="005976AE">
        <w:rPr>
          <w:rFonts w:hint="eastAsia"/>
          <w:szCs w:val="24"/>
        </w:rPr>
        <w:t>では、</w:t>
      </w:r>
      <w:r w:rsidR="007F0391" w:rsidRPr="005976AE">
        <w:rPr>
          <w:rFonts w:hint="eastAsia"/>
          <w:szCs w:val="24"/>
        </w:rPr>
        <w:t>地域住民の話し合いを経て策定された『</w:t>
      </w:r>
      <w:r w:rsidR="00776687" w:rsidRPr="005976AE">
        <w:rPr>
          <w:rFonts w:hint="eastAsia"/>
        </w:rPr>
        <w:t>校区別アクションプラン</w:t>
      </w:r>
      <w:r w:rsidR="007F0391" w:rsidRPr="005976AE">
        <w:rPr>
          <w:rFonts w:hint="eastAsia"/>
        </w:rPr>
        <w:t>』</w:t>
      </w:r>
      <w:r w:rsidR="00AC517F" w:rsidRPr="005976AE">
        <w:rPr>
          <w:rFonts w:hint="eastAsia"/>
        </w:rPr>
        <w:t>の取組みを進めて</w:t>
      </w:r>
      <w:r w:rsidR="007F0391" w:rsidRPr="005976AE">
        <w:rPr>
          <w:rFonts w:hint="eastAsia"/>
        </w:rPr>
        <w:t>います。</w:t>
      </w:r>
    </w:p>
    <w:p w14:paraId="3BA33037" w14:textId="54BFDD34" w:rsidR="002A0D80" w:rsidRPr="005976AE" w:rsidRDefault="00476DB4" w:rsidP="007F5E02">
      <w:pPr>
        <w:rPr>
          <w:szCs w:val="24"/>
        </w:rPr>
      </w:pPr>
      <w:r w:rsidRPr="005976AE">
        <w:rPr>
          <w:rFonts w:hint="eastAsia"/>
        </w:rPr>
        <w:t xml:space="preserve">　</w:t>
      </w:r>
      <w:r w:rsidR="000453F1" w:rsidRPr="005976AE">
        <w:rPr>
          <w:rFonts w:hint="eastAsia"/>
        </w:rPr>
        <w:t>本業務は、校区別アクションプランの中でも、取組みテーマとして</w:t>
      </w:r>
      <w:r w:rsidR="000E651D" w:rsidRPr="005976AE">
        <w:rPr>
          <w:rFonts w:hint="eastAsia"/>
        </w:rPr>
        <w:t>多くの校区で挙げられている『防災』</w:t>
      </w:r>
      <w:r w:rsidR="0020512D" w:rsidRPr="005976AE">
        <w:rPr>
          <w:rFonts w:hint="eastAsia"/>
        </w:rPr>
        <w:t>を主とした</w:t>
      </w:r>
      <w:r w:rsidR="000E651D" w:rsidRPr="005976AE">
        <w:rPr>
          <w:rFonts w:hint="eastAsia"/>
        </w:rPr>
        <w:t>目標達成の支援を行い、『防災』を</w:t>
      </w:r>
      <w:r w:rsidR="0011011B" w:rsidRPr="005976AE">
        <w:rPr>
          <w:rFonts w:hint="eastAsia"/>
        </w:rPr>
        <w:t>含めた</w:t>
      </w:r>
      <w:r w:rsidR="000E651D" w:rsidRPr="005976AE">
        <w:rPr>
          <w:rFonts w:hint="eastAsia"/>
        </w:rPr>
        <w:t>地域づくり</w:t>
      </w:r>
      <w:r w:rsidR="00011DA0" w:rsidRPr="005976AE">
        <w:rPr>
          <w:rFonts w:hint="eastAsia"/>
        </w:rPr>
        <w:t>を目的とします。</w:t>
      </w:r>
    </w:p>
    <w:p w14:paraId="72AC7667" w14:textId="39965F65" w:rsidR="005F011A" w:rsidRPr="005976AE" w:rsidRDefault="005F011A" w:rsidP="007F5E02">
      <w:pPr>
        <w:rPr>
          <w:szCs w:val="24"/>
        </w:rPr>
      </w:pPr>
    </w:p>
    <w:p w14:paraId="7C7DCB55" w14:textId="3D021862" w:rsidR="002371DB" w:rsidRPr="005976AE" w:rsidRDefault="007F5E02" w:rsidP="007F5E02">
      <w:pPr>
        <w:rPr>
          <w:szCs w:val="24"/>
        </w:rPr>
      </w:pPr>
      <w:r w:rsidRPr="005976AE">
        <w:rPr>
          <w:rFonts w:hint="eastAsia"/>
          <w:szCs w:val="24"/>
        </w:rPr>
        <w:t>４．</w:t>
      </w:r>
      <w:r w:rsidR="002371DB" w:rsidRPr="005976AE">
        <w:rPr>
          <w:rFonts w:hint="eastAsia"/>
          <w:szCs w:val="24"/>
        </w:rPr>
        <w:t>【</w:t>
      </w:r>
      <w:r w:rsidR="00DE70A1" w:rsidRPr="005976AE">
        <w:rPr>
          <w:rFonts w:hint="eastAsia"/>
          <w:szCs w:val="24"/>
        </w:rPr>
        <w:t>業務</w:t>
      </w:r>
      <w:r w:rsidR="004747C9" w:rsidRPr="005976AE">
        <w:rPr>
          <w:rFonts w:hint="eastAsia"/>
          <w:szCs w:val="24"/>
        </w:rPr>
        <w:t>内容</w:t>
      </w:r>
      <w:r w:rsidR="002371DB" w:rsidRPr="005976AE">
        <w:rPr>
          <w:rFonts w:hint="eastAsia"/>
          <w:szCs w:val="24"/>
        </w:rPr>
        <w:t>】</w:t>
      </w:r>
    </w:p>
    <w:p w14:paraId="1FEE357E" w14:textId="3014A006" w:rsidR="00C51B08" w:rsidRPr="005976AE" w:rsidRDefault="00C51B08" w:rsidP="00C51B08">
      <w:pPr>
        <w:ind w:firstLineChars="100" w:firstLine="240"/>
        <w:rPr>
          <w:szCs w:val="24"/>
        </w:rPr>
      </w:pPr>
      <w:r w:rsidRPr="005976AE">
        <w:rPr>
          <w:rFonts w:hint="eastAsia"/>
          <w:szCs w:val="24"/>
        </w:rPr>
        <w:t>各校区の状況などを踏まえて、和泉市社会福祉協議会（以下「市社協」という。）や校区社会福祉協議会</w:t>
      </w:r>
      <w:r w:rsidR="00BF52ED" w:rsidRPr="005976AE">
        <w:rPr>
          <w:rFonts w:hint="eastAsia"/>
          <w:szCs w:val="24"/>
        </w:rPr>
        <w:t>や町会・自治会、民生委員・児童委員等</w:t>
      </w:r>
      <w:r w:rsidRPr="005976AE">
        <w:rPr>
          <w:rFonts w:hint="eastAsia"/>
          <w:szCs w:val="24"/>
        </w:rPr>
        <w:t>と協働し、</w:t>
      </w:r>
      <w:r w:rsidR="006D31C2" w:rsidRPr="005976AE">
        <w:rPr>
          <w:rFonts w:hint="eastAsia"/>
          <w:szCs w:val="24"/>
        </w:rPr>
        <w:t>地域防災の機運を高め</w:t>
      </w:r>
      <w:r w:rsidR="00BA5CC8" w:rsidRPr="005976AE">
        <w:rPr>
          <w:rFonts w:hint="eastAsia"/>
          <w:szCs w:val="24"/>
        </w:rPr>
        <w:t>ることを主として</w:t>
      </w:r>
      <w:r w:rsidR="006D31C2" w:rsidRPr="005976AE">
        <w:rPr>
          <w:rFonts w:hint="eastAsia"/>
          <w:szCs w:val="24"/>
        </w:rPr>
        <w:t>、</w:t>
      </w:r>
      <w:r w:rsidR="00752D79" w:rsidRPr="005976AE">
        <w:rPr>
          <w:rFonts w:hint="eastAsia"/>
          <w:szCs w:val="24"/>
        </w:rPr>
        <w:t>住民が地域づくり</w:t>
      </w:r>
      <w:r w:rsidRPr="005976AE">
        <w:rPr>
          <w:rFonts w:hint="eastAsia"/>
          <w:szCs w:val="24"/>
        </w:rPr>
        <w:t>に取り組むことができるよう具体的かつ効果的な取組みを提案し、その支援を行うものとする。</w:t>
      </w:r>
    </w:p>
    <w:p w14:paraId="632A0C94" w14:textId="6D1344C0" w:rsidR="00C51B08" w:rsidRPr="005976AE" w:rsidRDefault="006D31C2" w:rsidP="00C51B08">
      <w:pPr>
        <w:ind w:firstLineChars="100" w:firstLine="240"/>
        <w:rPr>
          <w:szCs w:val="24"/>
        </w:rPr>
      </w:pPr>
      <w:r w:rsidRPr="005976AE">
        <w:rPr>
          <w:rFonts w:hint="eastAsia"/>
          <w:szCs w:val="24"/>
        </w:rPr>
        <w:t>また、業務を行うにあたり、</w:t>
      </w:r>
      <w:r w:rsidR="00C51B08" w:rsidRPr="005976AE">
        <w:rPr>
          <w:rFonts w:hint="eastAsia"/>
          <w:szCs w:val="24"/>
        </w:rPr>
        <w:t>以下の</w:t>
      </w:r>
      <w:r w:rsidRPr="005976AE">
        <w:rPr>
          <w:rFonts w:hint="eastAsia"/>
          <w:szCs w:val="24"/>
        </w:rPr>
        <w:t>手順</w:t>
      </w:r>
      <w:r w:rsidR="00C51B08" w:rsidRPr="005976AE">
        <w:rPr>
          <w:rFonts w:hint="eastAsia"/>
          <w:szCs w:val="24"/>
        </w:rPr>
        <w:t>を想定する。</w:t>
      </w:r>
    </w:p>
    <w:p w14:paraId="43D1452B" w14:textId="2C18D7FF" w:rsidR="00CB14BD" w:rsidRPr="005976AE" w:rsidRDefault="000B53F5" w:rsidP="00C51B08">
      <w:pPr>
        <w:rPr>
          <w:szCs w:val="24"/>
        </w:rPr>
      </w:pPr>
      <w:r w:rsidRPr="005976AE">
        <w:rPr>
          <w:rFonts w:hint="eastAsia"/>
          <w:szCs w:val="24"/>
        </w:rPr>
        <w:t>（</w:t>
      </w:r>
      <w:r w:rsidR="0054058A" w:rsidRPr="005976AE">
        <w:rPr>
          <w:rFonts w:hint="eastAsia"/>
          <w:szCs w:val="24"/>
        </w:rPr>
        <w:t>１</w:t>
      </w:r>
      <w:r w:rsidR="003C65B9" w:rsidRPr="005976AE">
        <w:rPr>
          <w:rFonts w:hint="eastAsia"/>
          <w:szCs w:val="24"/>
        </w:rPr>
        <w:t>）</w:t>
      </w:r>
      <w:r w:rsidR="00C51B08" w:rsidRPr="005976AE">
        <w:rPr>
          <w:rFonts w:hint="eastAsia"/>
          <w:szCs w:val="24"/>
        </w:rPr>
        <w:t>市・市社協との</w:t>
      </w:r>
      <w:r w:rsidR="00E00564" w:rsidRPr="005976AE">
        <w:rPr>
          <w:rFonts w:hint="eastAsia"/>
          <w:szCs w:val="24"/>
        </w:rPr>
        <w:t>打合せ</w:t>
      </w:r>
    </w:p>
    <w:p w14:paraId="3050FD1F" w14:textId="633FE4A0" w:rsidR="00E93DB9" w:rsidRPr="005976AE" w:rsidRDefault="00E00564" w:rsidP="00BB54C2">
      <w:pPr>
        <w:ind w:leftChars="100" w:left="240" w:firstLineChars="100" w:firstLine="240"/>
        <w:rPr>
          <w:szCs w:val="24"/>
        </w:rPr>
      </w:pPr>
      <w:r w:rsidRPr="005976AE">
        <w:rPr>
          <w:rFonts w:hint="eastAsia"/>
          <w:szCs w:val="24"/>
        </w:rPr>
        <w:t>各校区において</w:t>
      </w:r>
      <w:r w:rsidR="00FD3F36" w:rsidRPr="005976AE">
        <w:rPr>
          <w:rFonts w:hint="eastAsia"/>
          <w:szCs w:val="24"/>
        </w:rPr>
        <w:t>校区別アクションプラン</w:t>
      </w:r>
      <w:r w:rsidRPr="005976AE">
        <w:rPr>
          <w:rFonts w:hint="eastAsia"/>
          <w:szCs w:val="24"/>
        </w:rPr>
        <w:t>を策定した経過などの状況等を確認し、</w:t>
      </w:r>
      <w:r w:rsidR="00BB54C2" w:rsidRPr="005976AE">
        <w:rPr>
          <w:rFonts w:hint="eastAsia"/>
          <w:szCs w:val="24"/>
        </w:rPr>
        <w:t>「（２）</w:t>
      </w:r>
      <w:r w:rsidR="001C4F51" w:rsidRPr="005976AE">
        <w:rPr>
          <w:rFonts w:hint="eastAsia"/>
          <w:szCs w:val="24"/>
        </w:rPr>
        <w:t>校区への</w:t>
      </w:r>
      <w:r w:rsidR="009A0CE5" w:rsidRPr="005976AE">
        <w:rPr>
          <w:rFonts w:hint="eastAsia"/>
          <w:szCs w:val="24"/>
        </w:rPr>
        <w:t>ヒアリング</w:t>
      </w:r>
      <w:r w:rsidR="00BB54C2" w:rsidRPr="005976AE">
        <w:rPr>
          <w:rFonts w:hint="eastAsia"/>
          <w:szCs w:val="24"/>
        </w:rPr>
        <w:t>」を実施するにあたって</w:t>
      </w:r>
      <w:r w:rsidR="009915CA" w:rsidRPr="005976AE">
        <w:rPr>
          <w:rFonts w:hint="eastAsia"/>
          <w:szCs w:val="24"/>
        </w:rPr>
        <w:t>の</w:t>
      </w:r>
      <w:r w:rsidR="000D0C13" w:rsidRPr="005976AE">
        <w:rPr>
          <w:rFonts w:hint="eastAsia"/>
          <w:szCs w:val="24"/>
        </w:rPr>
        <w:t>、</w:t>
      </w:r>
      <w:r w:rsidR="00BB54C2" w:rsidRPr="005976AE">
        <w:rPr>
          <w:rFonts w:hint="eastAsia"/>
          <w:szCs w:val="24"/>
        </w:rPr>
        <w:t>打合せを行うものとする。</w:t>
      </w:r>
    </w:p>
    <w:p w14:paraId="50694AA4" w14:textId="55113A1F" w:rsidR="00CB14BD" w:rsidRPr="005976AE" w:rsidRDefault="00CB14BD" w:rsidP="00CB14BD">
      <w:pPr>
        <w:rPr>
          <w:szCs w:val="24"/>
        </w:rPr>
      </w:pPr>
      <w:r w:rsidRPr="005976AE">
        <w:rPr>
          <w:rFonts w:hint="eastAsia"/>
          <w:szCs w:val="24"/>
        </w:rPr>
        <w:t>（</w:t>
      </w:r>
      <w:r w:rsidR="0054058A" w:rsidRPr="005976AE">
        <w:rPr>
          <w:rFonts w:hint="eastAsia"/>
          <w:szCs w:val="24"/>
        </w:rPr>
        <w:t>２</w:t>
      </w:r>
      <w:r w:rsidRPr="005976AE">
        <w:rPr>
          <w:rFonts w:hint="eastAsia"/>
          <w:szCs w:val="24"/>
        </w:rPr>
        <w:t>）</w:t>
      </w:r>
      <w:r w:rsidR="00B070CB" w:rsidRPr="005976AE">
        <w:rPr>
          <w:rFonts w:hint="eastAsia"/>
          <w:szCs w:val="24"/>
        </w:rPr>
        <w:t>校区</w:t>
      </w:r>
      <w:r w:rsidR="00BB54C2" w:rsidRPr="005976AE">
        <w:rPr>
          <w:rFonts w:hint="eastAsia"/>
          <w:szCs w:val="24"/>
        </w:rPr>
        <w:t>へ</w:t>
      </w:r>
      <w:r w:rsidR="00C23461" w:rsidRPr="005976AE">
        <w:rPr>
          <w:rFonts w:hint="eastAsia"/>
          <w:szCs w:val="24"/>
        </w:rPr>
        <w:t>のヒアリング</w:t>
      </w:r>
    </w:p>
    <w:p w14:paraId="606E3A6C" w14:textId="2E043AD9" w:rsidR="009E64E8" w:rsidRPr="005976AE" w:rsidRDefault="009E64E8" w:rsidP="00D10159">
      <w:pPr>
        <w:ind w:left="240" w:hangingChars="100" w:hanging="240"/>
        <w:rPr>
          <w:szCs w:val="24"/>
        </w:rPr>
      </w:pPr>
      <w:r w:rsidRPr="005976AE">
        <w:rPr>
          <w:rFonts w:hint="eastAsia"/>
          <w:szCs w:val="24"/>
        </w:rPr>
        <w:t xml:space="preserve">　</w:t>
      </w:r>
      <w:r w:rsidR="003F2F47" w:rsidRPr="005976AE">
        <w:rPr>
          <w:rFonts w:hint="eastAsia"/>
          <w:szCs w:val="24"/>
        </w:rPr>
        <w:t xml:space="preserve">　</w:t>
      </w:r>
      <w:r w:rsidR="000B460D" w:rsidRPr="005976AE">
        <w:rPr>
          <w:rFonts w:hint="eastAsia"/>
          <w:szCs w:val="24"/>
        </w:rPr>
        <w:t>取組み実施の</w:t>
      </w:r>
      <w:r w:rsidR="00450A80" w:rsidRPr="005976AE">
        <w:rPr>
          <w:rFonts w:hint="eastAsia"/>
          <w:szCs w:val="24"/>
        </w:rPr>
        <w:t>スケジュールや参加者、場所等の調整</w:t>
      </w:r>
      <w:r w:rsidR="00ED2126" w:rsidRPr="005976AE">
        <w:rPr>
          <w:rFonts w:hint="eastAsia"/>
          <w:szCs w:val="24"/>
        </w:rPr>
        <w:t>について、</w:t>
      </w:r>
      <w:r w:rsidR="00B070CB" w:rsidRPr="005976AE">
        <w:rPr>
          <w:rFonts w:hint="eastAsia"/>
          <w:szCs w:val="24"/>
        </w:rPr>
        <w:t>校区</w:t>
      </w:r>
      <w:r w:rsidR="00D10159" w:rsidRPr="005976AE">
        <w:rPr>
          <w:rFonts w:hint="eastAsia"/>
          <w:szCs w:val="24"/>
        </w:rPr>
        <w:t>へのヒアリングを行う。</w:t>
      </w:r>
      <w:r w:rsidR="00FA37DF" w:rsidRPr="005976AE">
        <w:rPr>
          <w:rFonts w:hint="eastAsia"/>
          <w:szCs w:val="24"/>
        </w:rPr>
        <w:t>なお、ヒアリングの方法</w:t>
      </w:r>
      <w:r w:rsidR="003F2F47" w:rsidRPr="005976AE">
        <w:rPr>
          <w:rFonts w:hint="eastAsia"/>
          <w:szCs w:val="24"/>
        </w:rPr>
        <w:t>については、十分に市社協と協議を行うものとする。</w:t>
      </w:r>
    </w:p>
    <w:p w14:paraId="5159C722" w14:textId="259C94DA" w:rsidR="00E738F5" w:rsidRPr="005976AE" w:rsidRDefault="00E738F5" w:rsidP="002E7CCE">
      <w:pPr>
        <w:ind w:left="240" w:hangingChars="100" w:hanging="240"/>
        <w:rPr>
          <w:szCs w:val="24"/>
        </w:rPr>
      </w:pPr>
      <w:r w:rsidRPr="005976AE">
        <w:rPr>
          <w:rFonts w:hint="eastAsia"/>
          <w:szCs w:val="24"/>
        </w:rPr>
        <w:t>（</w:t>
      </w:r>
      <w:r w:rsidR="0054058A" w:rsidRPr="005976AE">
        <w:rPr>
          <w:rFonts w:hint="eastAsia"/>
          <w:szCs w:val="24"/>
        </w:rPr>
        <w:t>３</w:t>
      </w:r>
      <w:r w:rsidRPr="005976AE">
        <w:rPr>
          <w:rFonts w:hint="eastAsia"/>
          <w:szCs w:val="24"/>
        </w:rPr>
        <w:t>）</w:t>
      </w:r>
      <w:r w:rsidR="000B53F5" w:rsidRPr="005976AE">
        <w:rPr>
          <w:rFonts w:hint="eastAsia"/>
          <w:szCs w:val="24"/>
        </w:rPr>
        <w:t>対象地域の選定</w:t>
      </w:r>
    </w:p>
    <w:p w14:paraId="0E1A29D9" w14:textId="666C1882" w:rsidR="003F2F47" w:rsidRPr="005976AE" w:rsidRDefault="000B53F5" w:rsidP="002E7CCE">
      <w:pPr>
        <w:ind w:left="240" w:hangingChars="100" w:hanging="240"/>
      </w:pPr>
      <w:r w:rsidRPr="005976AE">
        <w:rPr>
          <w:rFonts w:hint="eastAsia"/>
          <w:szCs w:val="24"/>
        </w:rPr>
        <w:lastRenderedPageBreak/>
        <w:t xml:space="preserve">　（</w:t>
      </w:r>
      <w:r w:rsidR="0054058A" w:rsidRPr="005976AE">
        <w:rPr>
          <w:rFonts w:hint="eastAsia"/>
          <w:szCs w:val="24"/>
        </w:rPr>
        <w:t>２</w:t>
      </w:r>
      <w:r w:rsidRPr="005976AE">
        <w:rPr>
          <w:rFonts w:hint="eastAsia"/>
          <w:szCs w:val="24"/>
        </w:rPr>
        <w:t>）のヒアリング</w:t>
      </w:r>
      <w:r w:rsidR="003F2F47" w:rsidRPr="005976AE">
        <w:rPr>
          <w:rFonts w:hint="eastAsia"/>
          <w:szCs w:val="24"/>
        </w:rPr>
        <w:t>の</w:t>
      </w:r>
      <w:r w:rsidRPr="005976AE">
        <w:rPr>
          <w:rFonts w:hint="eastAsia"/>
          <w:szCs w:val="24"/>
        </w:rPr>
        <w:t>結果を踏まえ、</w:t>
      </w:r>
      <w:r w:rsidR="006A4BDD" w:rsidRPr="005976AE">
        <w:rPr>
          <w:rFonts w:hint="eastAsia"/>
          <w:szCs w:val="24"/>
        </w:rPr>
        <w:t>防災</w:t>
      </w:r>
      <w:r w:rsidR="00843469" w:rsidRPr="005976AE">
        <w:rPr>
          <w:rFonts w:hint="eastAsia"/>
          <w:szCs w:val="24"/>
        </w:rPr>
        <w:t>を主とした</w:t>
      </w:r>
      <w:r w:rsidR="003F2F47" w:rsidRPr="005976AE">
        <w:rPr>
          <w:rFonts w:hint="eastAsia"/>
        </w:rPr>
        <w:t>取組みを進める</w:t>
      </w:r>
      <w:r w:rsidR="00B070CB" w:rsidRPr="005976AE">
        <w:rPr>
          <w:rFonts w:hint="eastAsia"/>
        </w:rPr>
        <w:t>校区</w:t>
      </w:r>
      <w:r w:rsidR="003F2F47" w:rsidRPr="005976AE">
        <w:rPr>
          <w:rFonts w:hint="eastAsia"/>
        </w:rPr>
        <w:t>を選定する。</w:t>
      </w:r>
    </w:p>
    <w:p w14:paraId="11E0397A" w14:textId="05481ED7" w:rsidR="000B53F5" w:rsidRPr="005976AE" w:rsidRDefault="003F2F47" w:rsidP="003F2F47">
      <w:pPr>
        <w:ind w:leftChars="100" w:left="240" w:firstLineChars="100" w:firstLine="240"/>
        <w:rPr>
          <w:szCs w:val="24"/>
        </w:rPr>
      </w:pPr>
      <w:r w:rsidRPr="005976AE">
        <w:rPr>
          <w:rFonts w:hint="eastAsia"/>
          <w:szCs w:val="24"/>
        </w:rPr>
        <w:t>なお、</w:t>
      </w:r>
      <w:r w:rsidR="00214F1A" w:rsidRPr="005976AE">
        <w:rPr>
          <w:rFonts w:hint="eastAsia"/>
          <w:szCs w:val="24"/>
        </w:rPr>
        <w:t>選定</w:t>
      </w:r>
      <w:r w:rsidRPr="005976AE">
        <w:rPr>
          <w:rFonts w:hint="eastAsia"/>
          <w:szCs w:val="24"/>
        </w:rPr>
        <w:t>にあたっては</w:t>
      </w:r>
      <w:r w:rsidR="00214F1A" w:rsidRPr="005976AE">
        <w:rPr>
          <w:rFonts w:hint="eastAsia"/>
          <w:szCs w:val="24"/>
        </w:rPr>
        <w:t>、</w:t>
      </w:r>
      <w:r w:rsidR="000B53F5" w:rsidRPr="005976AE">
        <w:rPr>
          <w:rFonts w:hint="eastAsia"/>
          <w:szCs w:val="24"/>
        </w:rPr>
        <w:t>どのように進めていくかなどのイメージを</w:t>
      </w:r>
      <w:r w:rsidR="005A4EE3" w:rsidRPr="005976AE">
        <w:rPr>
          <w:rFonts w:hint="eastAsia"/>
          <w:szCs w:val="24"/>
        </w:rPr>
        <w:t>市</w:t>
      </w:r>
      <w:r w:rsidR="00B070CB" w:rsidRPr="005976AE">
        <w:rPr>
          <w:rFonts w:hint="eastAsia"/>
          <w:szCs w:val="24"/>
        </w:rPr>
        <w:t>及び</w:t>
      </w:r>
      <w:r w:rsidR="000B53F5" w:rsidRPr="005976AE">
        <w:rPr>
          <w:rFonts w:hint="eastAsia"/>
          <w:szCs w:val="24"/>
        </w:rPr>
        <w:t>市社協と</w:t>
      </w:r>
      <w:r w:rsidRPr="005976AE">
        <w:rPr>
          <w:rFonts w:hint="eastAsia"/>
          <w:szCs w:val="24"/>
        </w:rPr>
        <w:t>共有できるよう十分に協議を行うものとする</w:t>
      </w:r>
      <w:r w:rsidR="000B53F5" w:rsidRPr="005976AE">
        <w:rPr>
          <w:rFonts w:hint="eastAsia"/>
          <w:szCs w:val="24"/>
        </w:rPr>
        <w:t>。</w:t>
      </w:r>
    </w:p>
    <w:p w14:paraId="2778E95D" w14:textId="6D9A62B2" w:rsidR="003F2F47" w:rsidRPr="005976AE" w:rsidRDefault="003F2F47" w:rsidP="003F2F47">
      <w:pPr>
        <w:ind w:leftChars="100" w:left="240" w:firstLineChars="100" w:firstLine="240"/>
        <w:rPr>
          <w:szCs w:val="24"/>
        </w:rPr>
      </w:pPr>
      <w:r w:rsidRPr="005976AE">
        <w:rPr>
          <w:rFonts w:hint="eastAsia"/>
          <w:szCs w:val="24"/>
        </w:rPr>
        <w:t>ただし、校区の選定は２以上とする。</w:t>
      </w:r>
    </w:p>
    <w:p w14:paraId="2DBFFC7D" w14:textId="5D1039A4" w:rsidR="0010184B" w:rsidRPr="005976AE" w:rsidRDefault="0010184B" w:rsidP="002E7CCE">
      <w:pPr>
        <w:ind w:left="240" w:hangingChars="100" w:hanging="240"/>
        <w:rPr>
          <w:szCs w:val="24"/>
        </w:rPr>
      </w:pPr>
      <w:r w:rsidRPr="005976AE">
        <w:rPr>
          <w:rFonts w:hint="eastAsia"/>
          <w:szCs w:val="24"/>
        </w:rPr>
        <w:t>（</w:t>
      </w:r>
      <w:r w:rsidR="0054058A" w:rsidRPr="005976AE">
        <w:rPr>
          <w:rFonts w:hint="eastAsia"/>
          <w:szCs w:val="24"/>
        </w:rPr>
        <w:t>４</w:t>
      </w:r>
      <w:r w:rsidRPr="005976AE">
        <w:rPr>
          <w:rFonts w:hint="eastAsia"/>
          <w:szCs w:val="24"/>
        </w:rPr>
        <w:t>）</w:t>
      </w:r>
      <w:r w:rsidR="003F2F47" w:rsidRPr="005976AE">
        <w:rPr>
          <w:rFonts w:hint="eastAsia"/>
          <w:szCs w:val="24"/>
        </w:rPr>
        <w:t>事業計画書（案）の作成及び説明</w:t>
      </w:r>
    </w:p>
    <w:p w14:paraId="6A8621CF" w14:textId="51643456" w:rsidR="003B797C" w:rsidRPr="005976AE" w:rsidRDefault="003B797C" w:rsidP="002E7CCE">
      <w:pPr>
        <w:ind w:left="240" w:hangingChars="100" w:hanging="240"/>
        <w:rPr>
          <w:szCs w:val="24"/>
        </w:rPr>
      </w:pPr>
      <w:r w:rsidRPr="005976AE">
        <w:rPr>
          <w:rFonts w:hint="eastAsia"/>
          <w:szCs w:val="24"/>
        </w:rPr>
        <w:t xml:space="preserve">　</w:t>
      </w:r>
      <w:r w:rsidR="003F2F47" w:rsidRPr="005976AE">
        <w:rPr>
          <w:rFonts w:hint="eastAsia"/>
          <w:szCs w:val="24"/>
        </w:rPr>
        <w:t xml:space="preserve">　</w:t>
      </w:r>
      <w:r w:rsidR="007D70D6" w:rsidRPr="005976AE">
        <w:rPr>
          <w:rFonts w:hint="eastAsia"/>
          <w:szCs w:val="24"/>
        </w:rPr>
        <w:t>各校区</w:t>
      </w:r>
      <w:r w:rsidR="003F2F47" w:rsidRPr="005976AE">
        <w:rPr>
          <w:rFonts w:hint="eastAsia"/>
          <w:szCs w:val="24"/>
        </w:rPr>
        <w:t>の事業計画書（案）を作成</w:t>
      </w:r>
      <w:r w:rsidR="007D70D6" w:rsidRPr="005976AE">
        <w:rPr>
          <w:rFonts w:hint="eastAsia"/>
          <w:szCs w:val="24"/>
        </w:rPr>
        <w:t>し、市に説明を行う</w:t>
      </w:r>
      <w:r w:rsidR="003F2F47" w:rsidRPr="005976AE">
        <w:rPr>
          <w:rFonts w:hint="eastAsia"/>
          <w:szCs w:val="24"/>
        </w:rPr>
        <w:t>。また、必要に応じてその他の関係機関</w:t>
      </w:r>
      <w:r w:rsidR="00B070CB" w:rsidRPr="005976AE">
        <w:rPr>
          <w:rFonts w:hint="eastAsia"/>
          <w:szCs w:val="24"/>
        </w:rPr>
        <w:t>・関係団体等</w:t>
      </w:r>
      <w:r w:rsidR="003F2F47" w:rsidRPr="005976AE">
        <w:rPr>
          <w:rFonts w:hint="eastAsia"/>
          <w:szCs w:val="24"/>
        </w:rPr>
        <w:t>の意見を聴取するものとする。</w:t>
      </w:r>
    </w:p>
    <w:p w14:paraId="62E76258" w14:textId="7FE329DC" w:rsidR="000C72C2" w:rsidRPr="005976AE" w:rsidRDefault="000C72C2" w:rsidP="002E7CCE">
      <w:pPr>
        <w:ind w:left="240" w:hangingChars="100" w:hanging="240"/>
        <w:rPr>
          <w:szCs w:val="24"/>
        </w:rPr>
      </w:pPr>
      <w:r w:rsidRPr="005976AE">
        <w:rPr>
          <w:rFonts w:hint="eastAsia"/>
          <w:szCs w:val="24"/>
        </w:rPr>
        <w:t>（</w:t>
      </w:r>
      <w:r w:rsidR="0054058A" w:rsidRPr="005976AE">
        <w:rPr>
          <w:rFonts w:hint="eastAsia"/>
          <w:szCs w:val="24"/>
        </w:rPr>
        <w:t>５</w:t>
      </w:r>
      <w:r w:rsidRPr="005976AE">
        <w:rPr>
          <w:rFonts w:hint="eastAsia"/>
          <w:szCs w:val="24"/>
        </w:rPr>
        <w:t>）</w:t>
      </w:r>
      <w:r w:rsidR="00CA2087" w:rsidRPr="005976AE">
        <w:rPr>
          <w:rFonts w:hint="eastAsia"/>
          <w:szCs w:val="24"/>
        </w:rPr>
        <w:t>事業計画書の作成</w:t>
      </w:r>
      <w:r w:rsidR="003F2F47" w:rsidRPr="005976AE">
        <w:rPr>
          <w:rFonts w:hint="eastAsia"/>
          <w:szCs w:val="24"/>
        </w:rPr>
        <w:t>及び説明</w:t>
      </w:r>
    </w:p>
    <w:p w14:paraId="779A714F" w14:textId="3787088A" w:rsidR="003B797C" w:rsidRPr="005976AE" w:rsidRDefault="00CA2087" w:rsidP="002E7CCE">
      <w:pPr>
        <w:ind w:left="240" w:hangingChars="100" w:hanging="240"/>
        <w:rPr>
          <w:szCs w:val="24"/>
        </w:rPr>
      </w:pPr>
      <w:r w:rsidRPr="005976AE">
        <w:rPr>
          <w:rFonts w:hint="eastAsia"/>
          <w:szCs w:val="24"/>
        </w:rPr>
        <w:t xml:space="preserve">　</w:t>
      </w:r>
      <w:r w:rsidR="003F2F47" w:rsidRPr="005976AE">
        <w:rPr>
          <w:rFonts w:hint="eastAsia"/>
          <w:szCs w:val="24"/>
        </w:rPr>
        <w:t xml:space="preserve">　各校区別</w:t>
      </w:r>
      <w:r w:rsidR="001D6ED2" w:rsidRPr="005976AE">
        <w:rPr>
          <w:rFonts w:hint="eastAsia"/>
          <w:szCs w:val="24"/>
        </w:rPr>
        <w:t>事業計画書を作成し、</w:t>
      </w:r>
      <w:r w:rsidR="003F2F47" w:rsidRPr="005976AE">
        <w:rPr>
          <w:rFonts w:hint="eastAsia"/>
          <w:szCs w:val="24"/>
        </w:rPr>
        <w:t>「（６）実施」にあたって、校区に対して説明及び打合せを行うものとする。</w:t>
      </w:r>
    </w:p>
    <w:p w14:paraId="525F5FC9" w14:textId="55656047" w:rsidR="003F2F47" w:rsidRPr="005976AE" w:rsidRDefault="003F2F47" w:rsidP="002E7CCE">
      <w:pPr>
        <w:ind w:left="240" w:hangingChars="100" w:hanging="240"/>
        <w:rPr>
          <w:szCs w:val="24"/>
        </w:rPr>
      </w:pPr>
      <w:r w:rsidRPr="005976AE">
        <w:rPr>
          <w:rFonts w:hint="eastAsia"/>
          <w:szCs w:val="24"/>
        </w:rPr>
        <w:t xml:space="preserve">　　また、校区が取組みを進めやすいよう所要の調整を行うこととする。</w:t>
      </w:r>
    </w:p>
    <w:p w14:paraId="02F0621A" w14:textId="763682B7" w:rsidR="00F728AC" w:rsidRPr="005976AE" w:rsidRDefault="00F728AC" w:rsidP="002E7CCE">
      <w:pPr>
        <w:ind w:left="240" w:hangingChars="100" w:hanging="240"/>
        <w:rPr>
          <w:szCs w:val="24"/>
        </w:rPr>
      </w:pPr>
      <w:r w:rsidRPr="005976AE">
        <w:rPr>
          <w:rFonts w:hint="eastAsia"/>
          <w:szCs w:val="24"/>
        </w:rPr>
        <w:t>（</w:t>
      </w:r>
      <w:r w:rsidR="0054058A" w:rsidRPr="005976AE">
        <w:rPr>
          <w:rFonts w:hint="eastAsia"/>
          <w:szCs w:val="24"/>
        </w:rPr>
        <w:t>６</w:t>
      </w:r>
      <w:r w:rsidRPr="005976AE">
        <w:rPr>
          <w:rFonts w:hint="eastAsia"/>
          <w:szCs w:val="24"/>
        </w:rPr>
        <w:t>）実施</w:t>
      </w:r>
    </w:p>
    <w:p w14:paraId="2722ECC8" w14:textId="1BF4CD55" w:rsidR="00371F9B" w:rsidRPr="005976AE" w:rsidRDefault="00F728AC" w:rsidP="002E7CCE">
      <w:pPr>
        <w:ind w:left="240" w:hangingChars="100" w:hanging="240"/>
        <w:rPr>
          <w:szCs w:val="24"/>
        </w:rPr>
      </w:pPr>
      <w:r w:rsidRPr="005976AE">
        <w:rPr>
          <w:rFonts w:hint="eastAsia"/>
          <w:szCs w:val="24"/>
        </w:rPr>
        <w:t xml:space="preserve">　</w:t>
      </w:r>
      <w:r w:rsidR="003F2F47" w:rsidRPr="005976AE">
        <w:rPr>
          <w:rFonts w:hint="eastAsia"/>
          <w:szCs w:val="24"/>
        </w:rPr>
        <w:t xml:space="preserve">　各校区別事業計画</w:t>
      </w:r>
      <w:r w:rsidR="0068447A" w:rsidRPr="005976AE">
        <w:rPr>
          <w:rFonts w:hint="eastAsia"/>
          <w:szCs w:val="24"/>
        </w:rPr>
        <w:t>書</w:t>
      </w:r>
      <w:r w:rsidR="003F2F47" w:rsidRPr="005976AE">
        <w:rPr>
          <w:rFonts w:hint="eastAsia"/>
          <w:szCs w:val="24"/>
        </w:rPr>
        <w:t>に基づいて</w:t>
      </w:r>
      <w:r w:rsidR="00F61434" w:rsidRPr="005976AE">
        <w:rPr>
          <w:rFonts w:hint="eastAsia"/>
          <w:szCs w:val="24"/>
        </w:rPr>
        <w:t>実施</w:t>
      </w:r>
      <w:r w:rsidR="00371F9B" w:rsidRPr="005976AE">
        <w:rPr>
          <w:rFonts w:hint="eastAsia"/>
          <w:szCs w:val="24"/>
        </w:rPr>
        <w:t>するものとする。なお、実施の際は</w:t>
      </w:r>
      <w:r w:rsidR="00F61434" w:rsidRPr="005976AE">
        <w:rPr>
          <w:rFonts w:hint="eastAsia"/>
          <w:szCs w:val="24"/>
        </w:rPr>
        <w:t>内容を記録</w:t>
      </w:r>
      <w:r w:rsidR="00371F9B" w:rsidRPr="005976AE">
        <w:rPr>
          <w:rFonts w:hint="eastAsia"/>
          <w:szCs w:val="24"/>
        </w:rPr>
        <w:t>するものとする。</w:t>
      </w:r>
    </w:p>
    <w:p w14:paraId="432F8A00" w14:textId="3DCABE1F" w:rsidR="00F728AC" w:rsidRPr="005976AE" w:rsidRDefault="00371F9B" w:rsidP="00371F9B">
      <w:pPr>
        <w:ind w:leftChars="100" w:left="240" w:firstLineChars="100" w:firstLine="240"/>
        <w:rPr>
          <w:szCs w:val="24"/>
        </w:rPr>
      </w:pPr>
      <w:r w:rsidRPr="005976AE">
        <w:rPr>
          <w:rFonts w:hint="eastAsia"/>
          <w:szCs w:val="24"/>
        </w:rPr>
        <w:t>また、必要に応じて校区や地域住民に対するアンケート等により実態や課題等を把握するものとする</w:t>
      </w:r>
      <w:r w:rsidR="00F61434" w:rsidRPr="005976AE">
        <w:rPr>
          <w:rFonts w:hint="eastAsia"/>
          <w:szCs w:val="24"/>
        </w:rPr>
        <w:t>。</w:t>
      </w:r>
    </w:p>
    <w:p w14:paraId="359F3244" w14:textId="01CD458E" w:rsidR="00F61434" w:rsidRPr="005976AE" w:rsidRDefault="00F61434" w:rsidP="002E7CCE">
      <w:pPr>
        <w:ind w:left="240" w:hangingChars="100" w:hanging="240"/>
        <w:rPr>
          <w:szCs w:val="24"/>
        </w:rPr>
      </w:pPr>
      <w:r w:rsidRPr="005976AE">
        <w:rPr>
          <w:rFonts w:hint="eastAsia"/>
          <w:szCs w:val="24"/>
        </w:rPr>
        <w:t>（</w:t>
      </w:r>
      <w:r w:rsidR="0054058A" w:rsidRPr="005976AE">
        <w:rPr>
          <w:rFonts w:hint="eastAsia"/>
          <w:szCs w:val="24"/>
        </w:rPr>
        <w:t>７</w:t>
      </w:r>
      <w:r w:rsidRPr="005976AE">
        <w:rPr>
          <w:rFonts w:hint="eastAsia"/>
          <w:szCs w:val="24"/>
        </w:rPr>
        <w:t>）振り返り</w:t>
      </w:r>
    </w:p>
    <w:p w14:paraId="5AF02A3A" w14:textId="17CCC6EF" w:rsidR="00F728AC" w:rsidRPr="005976AE" w:rsidRDefault="00F61434" w:rsidP="002E7CCE">
      <w:pPr>
        <w:ind w:left="240" w:hangingChars="100" w:hanging="240"/>
        <w:rPr>
          <w:szCs w:val="24"/>
        </w:rPr>
      </w:pPr>
      <w:r w:rsidRPr="005976AE">
        <w:rPr>
          <w:rFonts w:hint="eastAsia"/>
          <w:szCs w:val="24"/>
        </w:rPr>
        <w:t xml:space="preserve">　</w:t>
      </w:r>
      <w:r w:rsidR="00371F9B" w:rsidRPr="005976AE">
        <w:rPr>
          <w:rFonts w:hint="eastAsia"/>
          <w:szCs w:val="24"/>
        </w:rPr>
        <w:t>「（６）実施」において把握した実施結果やアンケート等を踏まえて、実施前と実施後の変化</w:t>
      </w:r>
      <w:r w:rsidR="009D6865" w:rsidRPr="005976AE">
        <w:rPr>
          <w:rFonts w:hint="eastAsia"/>
          <w:szCs w:val="24"/>
        </w:rPr>
        <w:t>を校区に報告し、</w:t>
      </w:r>
      <w:r w:rsidR="00371F9B" w:rsidRPr="005976AE">
        <w:rPr>
          <w:rFonts w:hint="eastAsia"/>
          <w:szCs w:val="24"/>
        </w:rPr>
        <w:t>課題等について</w:t>
      </w:r>
      <w:r w:rsidR="009D6865" w:rsidRPr="005976AE">
        <w:rPr>
          <w:rFonts w:hint="eastAsia"/>
          <w:szCs w:val="24"/>
        </w:rPr>
        <w:t>の</w:t>
      </w:r>
      <w:r w:rsidR="00983D71" w:rsidRPr="005976AE">
        <w:rPr>
          <w:rFonts w:hint="eastAsia"/>
          <w:szCs w:val="24"/>
        </w:rPr>
        <w:t>意見を収集し、改善点を検討する</w:t>
      </w:r>
      <w:r w:rsidR="00371F9B" w:rsidRPr="005976AE">
        <w:rPr>
          <w:rFonts w:hint="eastAsia"/>
          <w:szCs w:val="24"/>
        </w:rPr>
        <w:t>。</w:t>
      </w:r>
    </w:p>
    <w:p w14:paraId="565BD5AD" w14:textId="61CA7B94" w:rsidR="001E764B" w:rsidRPr="005976AE" w:rsidRDefault="0054058A" w:rsidP="008B5C9A">
      <w:pPr>
        <w:ind w:left="240" w:hangingChars="100" w:hanging="240"/>
        <w:rPr>
          <w:szCs w:val="24"/>
        </w:rPr>
      </w:pPr>
      <w:r w:rsidRPr="005976AE">
        <w:rPr>
          <w:rFonts w:hint="eastAsia"/>
          <w:szCs w:val="24"/>
        </w:rPr>
        <w:t>（８</w:t>
      </w:r>
      <w:r w:rsidR="00E93DB9" w:rsidRPr="005976AE">
        <w:rPr>
          <w:rFonts w:hint="eastAsia"/>
          <w:szCs w:val="24"/>
        </w:rPr>
        <w:t>）</w:t>
      </w:r>
      <w:r w:rsidR="001E764B" w:rsidRPr="005976AE">
        <w:rPr>
          <w:rFonts w:hint="eastAsia"/>
          <w:szCs w:val="24"/>
        </w:rPr>
        <w:t>引継ぎ</w:t>
      </w:r>
    </w:p>
    <w:p w14:paraId="4B46C7F9" w14:textId="028313C0" w:rsidR="00633FFC" w:rsidRPr="005976AE" w:rsidRDefault="003C2467" w:rsidP="003C2467">
      <w:pPr>
        <w:ind w:leftChars="100" w:left="240"/>
        <w:rPr>
          <w:szCs w:val="24"/>
        </w:rPr>
      </w:pPr>
      <w:r w:rsidRPr="005976AE">
        <w:rPr>
          <w:rFonts w:hint="eastAsia"/>
          <w:szCs w:val="24"/>
        </w:rPr>
        <w:t>「（７）振り返り」</w:t>
      </w:r>
      <w:r w:rsidR="00371F9B" w:rsidRPr="005976AE">
        <w:rPr>
          <w:rFonts w:hint="eastAsia"/>
          <w:szCs w:val="24"/>
        </w:rPr>
        <w:t>実施</w:t>
      </w:r>
      <w:r w:rsidR="00F9179C" w:rsidRPr="005976AE">
        <w:rPr>
          <w:rFonts w:hint="eastAsia"/>
          <w:szCs w:val="24"/>
        </w:rPr>
        <w:t>後、</w:t>
      </w:r>
      <w:r w:rsidR="005D54D0" w:rsidRPr="005976AE">
        <w:rPr>
          <w:rFonts w:hint="eastAsia"/>
          <w:szCs w:val="24"/>
        </w:rPr>
        <w:t>及び市社協</w:t>
      </w:r>
      <w:r w:rsidR="00A22C7D" w:rsidRPr="005976AE">
        <w:rPr>
          <w:rFonts w:hint="eastAsia"/>
          <w:szCs w:val="24"/>
        </w:rPr>
        <w:t>へ</w:t>
      </w:r>
      <w:r w:rsidR="00371F9B" w:rsidRPr="005976AE">
        <w:rPr>
          <w:rFonts w:hint="eastAsia"/>
          <w:szCs w:val="24"/>
        </w:rPr>
        <w:t>実施</w:t>
      </w:r>
      <w:r w:rsidR="00A22C7D" w:rsidRPr="005976AE">
        <w:rPr>
          <w:rFonts w:hint="eastAsia"/>
          <w:szCs w:val="24"/>
        </w:rPr>
        <w:t>結果の報告を行い、取組みが継続されるよう引継ぎを行うこと。</w:t>
      </w:r>
    </w:p>
    <w:p w14:paraId="443B0CFB" w14:textId="5DE7766C" w:rsidR="00370793" w:rsidRPr="005976AE" w:rsidRDefault="00371F9B" w:rsidP="00A96002">
      <w:pPr>
        <w:ind w:left="240" w:hangingChars="100" w:hanging="240"/>
        <w:rPr>
          <w:szCs w:val="24"/>
        </w:rPr>
      </w:pPr>
      <w:r w:rsidRPr="005976AE">
        <w:rPr>
          <w:rFonts w:hint="eastAsia"/>
          <w:szCs w:val="24"/>
        </w:rPr>
        <w:t>（９）その他</w:t>
      </w:r>
    </w:p>
    <w:p w14:paraId="609D6083" w14:textId="1371F878" w:rsidR="00371F9B" w:rsidRPr="005976AE" w:rsidRDefault="00371F9B" w:rsidP="00371F9B">
      <w:pPr>
        <w:ind w:leftChars="100" w:left="480" w:hangingChars="100" w:hanging="240"/>
        <w:rPr>
          <w:szCs w:val="24"/>
        </w:rPr>
      </w:pPr>
      <w:r w:rsidRPr="005976AE">
        <w:rPr>
          <w:rFonts w:hint="eastAsia"/>
          <w:szCs w:val="24"/>
        </w:rPr>
        <w:t>①</w:t>
      </w:r>
      <w:r w:rsidR="005A4EE3" w:rsidRPr="005976AE">
        <w:rPr>
          <w:rFonts w:hint="eastAsia"/>
          <w:szCs w:val="24"/>
        </w:rPr>
        <w:t>市</w:t>
      </w:r>
      <w:r w:rsidRPr="005976AE">
        <w:rPr>
          <w:rFonts w:hint="eastAsia"/>
          <w:szCs w:val="24"/>
        </w:rPr>
        <w:t>・受託者による打合せは、適宜、行うこととする。また、</w:t>
      </w:r>
      <w:r w:rsidR="005A4EE3" w:rsidRPr="005976AE">
        <w:rPr>
          <w:rFonts w:hint="eastAsia"/>
          <w:szCs w:val="24"/>
        </w:rPr>
        <w:t>市</w:t>
      </w:r>
      <w:r w:rsidRPr="005976AE">
        <w:rPr>
          <w:rFonts w:hint="eastAsia"/>
          <w:szCs w:val="24"/>
        </w:rPr>
        <w:t>の求めに応じて打合せを行うこととする。</w:t>
      </w:r>
    </w:p>
    <w:p w14:paraId="75B660CF" w14:textId="77777777" w:rsidR="00371F9B" w:rsidRPr="005976AE" w:rsidRDefault="00371F9B" w:rsidP="00371F9B">
      <w:pPr>
        <w:ind w:leftChars="100" w:left="240"/>
        <w:rPr>
          <w:szCs w:val="24"/>
        </w:rPr>
      </w:pPr>
      <w:r w:rsidRPr="005976AE">
        <w:rPr>
          <w:rFonts w:hint="eastAsia"/>
          <w:szCs w:val="24"/>
        </w:rPr>
        <w:t>②</w:t>
      </w:r>
      <w:r w:rsidR="00370793" w:rsidRPr="005976AE">
        <w:rPr>
          <w:rFonts w:hint="eastAsia"/>
          <w:szCs w:val="24"/>
        </w:rPr>
        <w:t>受託者は</w:t>
      </w:r>
      <w:r w:rsidRPr="005976AE">
        <w:rPr>
          <w:rFonts w:hint="eastAsia"/>
          <w:szCs w:val="24"/>
        </w:rPr>
        <w:t>適宜、必要な</w:t>
      </w:r>
      <w:r w:rsidR="00370793" w:rsidRPr="005976AE">
        <w:rPr>
          <w:rFonts w:hint="eastAsia"/>
          <w:szCs w:val="24"/>
        </w:rPr>
        <w:t>資料を作成する</w:t>
      </w:r>
      <w:r w:rsidRPr="005976AE">
        <w:rPr>
          <w:rFonts w:hint="eastAsia"/>
          <w:szCs w:val="24"/>
        </w:rPr>
        <w:t>こととする</w:t>
      </w:r>
      <w:r w:rsidR="00370793" w:rsidRPr="005976AE">
        <w:rPr>
          <w:rFonts w:hint="eastAsia"/>
          <w:szCs w:val="24"/>
        </w:rPr>
        <w:t>。</w:t>
      </w:r>
    </w:p>
    <w:p w14:paraId="183F9F1D" w14:textId="0F833BDA" w:rsidR="00370793" w:rsidRPr="005976AE" w:rsidRDefault="00371F9B" w:rsidP="00371F9B">
      <w:pPr>
        <w:ind w:leftChars="100" w:left="240"/>
        <w:rPr>
          <w:szCs w:val="24"/>
        </w:rPr>
      </w:pPr>
      <w:r w:rsidRPr="005976AE">
        <w:rPr>
          <w:rFonts w:hint="eastAsia"/>
          <w:szCs w:val="24"/>
        </w:rPr>
        <w:t>③受託者は打合せの議事録を作成することとする。</w:t>
      </w:r>
    </w:p>
    <w:p w14:paraId="389BC9C7" w14:textId="77777777" w:rsidR="00371F9B" w:rsidRPr="005976AE" w:rsidRDefault="00371F9B" w:rsidP="00371F9B">
      <w:pPr>
        <w:ind w:left="240" w:hangingChars="100" w:hanging="240"/>
        <w:rPr>
          <w:szCs w:val="24"/>
        </w:rPr>
      </w:pPr>
    </w:p>
    <w:p w14:paraId="754B12A3" w14:textId="6370F893" w:rsidR="00FF77AD" w:rsidRPr="005976AE" w:rsidRDefault="008757D6" w:rsidP="0018182C">
      <w:pPr>
        <w:rPr>
          <w:szCs w:val="24"/>
        </w:rPr>
      </w:pPr>
      <w:r w:rsidRPr="005976AE">
        <w:rPr>
          <w:rFonts w:hint="eastAsia"/>
          <w:szCs w:val="24"/>
        </w:rPr>
        <w:t>５</w:t>
      </w:r>
      <w:r w:rsidR="0018182C" w:rsidRPr="005976AE">
        <w:rPr>
          <w:rFonts w:hint="eastAsia"/>
          <w:szCs w:val="24"/>
        </w:rPr>
        <w:t>．</w:t>
      </w:r>
      <w:r w:rsidR="005171BB" w:rsidRPr="005976AE">
        <w:rPr>
          <w:rFonts w:hint="eastAsia"/>
          <w:szCs w:val="24"/>
        </w:rPr>
        <w:t>【</w:t>
      </w:r>
      <w:r w:rsidR="00FF77AD" w:rsidRPr="005976AE">
        <w:rPr>
          <w:rFonts w:hint="eastAsia"/>
          <w:szCs w:val="24"/>
        </w:rPr>
        <w:t>提出書類</w:t>
      </w:r>
      <w:r w:rsidR="005171BB" w:rsidRPr="005976AE">
        <w:rPr>
          <w:rFonts w:hint="eastAsia"/>
          <w:szCs w:val="24"/>
        </w:rPr>
        <w:t>】</w:t>
      </w:r>
    </w:p>
    <w:p w14:paraId="5C16F9AA" w14:textId="77777777" w:rsidR="00FF77AD" w:rsidRPr="005976AE" w:rsidRDefault="00FF77AD" w:rsidP="0018182C">
      <w:pPr>
        <w:ind w:firstLineChars="100" w:firstLine="240"/>
        <w:rPr>
          <w:szCs w:val="24"/>
        </w:rPr>
      </w:pPr>
      <w:r w:rsidRPr="005976AE">
        <w:rPr>
          <w:rFonts w:hint="eastAsia"/>
          <w:szCs w:val="24"/>
        </w:rPr>
        <w:t>受託者は、業務の着手、完了にあたり、次に掲げる書類を提出するものとし</w:t>
      </w:r>
      <w:r w:rsidR="005171BB" w:rsidRPr="005976AE">
        <w:rPr>
          <w:rFonts w:hint="eastAsia"/>
          <w:szCs w:val="24"/>
        </w:rPr>
        <w:t>、承認された事項を変更しようとするときは、その都度承認を受けなければならない。</w:t>
      </w:r>
    </w:p>
    <w:p w14:paraId="6C585B13" w14:textId="74F6C2F2" w:rsidR="008141AB" w:rsidRPr="005976AE" w:rsidRDefault="005171BB" w:rsidP="008141AB">
      <w:pPr>
        <w:pStyle w:val="a7"/>
        <w:numPr>
          <w:ilvl w:val="0"/>
          <w:numId w:val="4"/>
        </w:numPr>
        <w:ind w:leftChars="0"/>
        <w:rPr>
          <w:szCs w:val="24"/>
        </w:rPr>
      </w:pPr>
      <w:r w:rsidRPr="005976AE">
        <w:rPr>
          <w:rFonts w:hint="eastAsia"/>
          <w:szCs w:val="24"/>
        </w:rPr>
        <w:t>業務着手時</w:t>
      </w:r>
    </w:p>
    <w:p w14:paraId="565478AA" w14:textId="4475EEE6" w:rsidR="005171BB" w:rsidRPr="005976AE" w:rsidRDefault="00A30590" w:rsidP="00851147">
      <w:pPr>
        <w:ind w:firstLineChars="100" w:firstLine="240"/>
        <w:rPr>
          <w:szCs w:val="24"/>
        </w:rPr>
      </w:pPr>
      <w:r w:rsidRPr="005976AE">
        <w:rPr>
          <w:rFonts w:hint="eastAsia"/>
          <w:szCs w:val="24"/>
        </w:rPr>
        <w:t>①</w:t>
      </w:r>
      <w:r w:rsidR="008141AB" w:rsidRPr="005976AE">
        <w:rPr>
          <w:rFonts w:hint="eastAsia"/>
          <w:szCs w:val="24"/>
        </w:rPr>
        <w:t>業務着手届</w:t>
      </w:r>
    </w:p>
    <w:p w14:paraId="0C8E9C15" w14:textId="20578CC8" w:rsidR="008141AB" w:rsidRPr="005976AE" w:rsidRDefault="008141AB" w:rsidP="00851147">
      <w:pPr>
        <w:ind w:firstLineChars="100" w:firstLine="240"/>
        <w:rPr>
          <w:szCs w:val="24"/>
        </w:rPr>
      </w:pPr>
      <w:r w:rsidRPr="005976AE">
        <w:rPr>
          <w:rFonts w:hint="eastAsia"/>
          <w:szCs w:val="24"/>
        </w:rPr>
        <w:lastRenderedPageBreak/>
        <w:t>②業務実施計画書</w:t>
      </w:r>
    </w:p>
    <w:p w14:paraId="01A5E754" w14:textId="6F6B4BB8" w:rsidR="005171BB" w:rsidRPr="005976AE" w:rsidRDefault="008141AB" w:rsidP="00851147">
      <w:pPr>
        <w:ind w:firstLineChars="100" w:firstLine="240"/>
        <w:rPr>
          <w:szCs w:val="24"/>
        </w:rPr>
      </w:pPr>
      <w:r w:rsidRPr="005976AE">
        <w:rPr>
          <w:rFonts w:hint="eastAsia"/>
          <w:szCs w:val="24"/>
        </w:rPr>
        <w:t>③</w:t>
      </w:r>
      <w:r w:rsidR="005171BB" w:rsidRPr="005976AE">
        <w:rPr>
          <w:rFonts w:hint="eastAsia"/>
          <w:szCs w:val="24"/>
        </w:rPr>
        <w:t>担当者届（責任者など）</w:t>
      </w:r>
    </w:p>
    <w:p w14:paraId="54A845A0" w14:textId="68631CAE" w:rsidR="005171BB" w:rsidRPr="005976AE" w:rsidRDefault="008141AB" w:rsidP="00851147">
      <w:pPr>
        <w:ind w:firstLineChars="100" w:firstLine="240"/>
        <w:rPr>
          <w:szCs w:val="24"/>
        </w:rPr>
      </w:pPr>
      <w:r w:rsidRPr="005976AE">
        <w:rPr>
          <w:rFonts w:hint="eastAsia"/>
          <w:szCs w:val="24"/>
        </w:rPr>
        <w:t>④</w:t>
      </w:r>
      <w:r w:rsidR="005171BB" w:rsidRPr="005976AE">
        <w:rPr>
          <w:rFonts w:hint="eastAsia"/>
          <w:szCs w:val="24"/>
        </w:rPr>
        <w:t>業務経験を証明する資料</w:t>
      </w:r>
    </w:p>
    <w:p w14:paraId="1D978D7F" w14:textId="78C511B7" w:rsidR="005171BB" w:rsidRPr="005976AE" w:rsidRDefault="008141AB" w:rsidP="00851147">
      <w:pPr>
        <w:ind w:left="245"/>
        <w:rPr>
          <w:szCs w:val="24"/>
        </w:rPr>
      </w:pPr>
      <w:r w:rsidRPr="005976AE">
        <w:rPr>
          <w:rFonts w:hint="eastAsia"/>
          <w:szCs w:val="24"/>
        </w:rPr>
        <w:t>⑤</w:t>
      </w:r>
      <w:r w:rsidR="005171BB" w:rsidRPr="005976AE">
        <w:rPr>
          <w:rFonts w:hint="eastAsia"/>
          <w:szCs w:val="24"/>
        </w:rPr>
        <w:t>その他、</w:t>
      </w:r>
      <w:r w:rsidR="00FC50AD" w:rsidRPr="005976AE">
        <w:rPr>
          <w:rFonts w:hint="eastAsia"/>
          <w:szCs w:val="24"/>
        </w:rPr>
        <w:t>市</w:t>
      </w:r>
      <w:r w:rsidR="005171BB" w:rsidRPr="005976AE">
        <w:rPr>
          <w:rFonts w:hint="eastAsia"/>
          <w:szCs w:val="24"/>
        </w:rPr>
        <w:t>が指示する関係書類</w:t>
      </w:r>
    </w:p>
    <w:p w14:paraId="3EB0BB1A" w14:textId="77777777" w:rsidR="00D95125" w:rsidRPr="005976AE" w:rsidRDefault="00D95125" w:rsidP="00851147">
      <w:pPr>
        <w:ind w:left="245"/>
        <w:rPr>
          <w:szCs w:val="24"/>
        </w:rPr>
      </w:pPr>
    </w:p>
    <w:p w14:paraId="5E7A9330" w14:textId="0867C8ED" w:rsidR="008D461B" w:rsidRPr="005976AE" w:rsidRDefault="00FC50AD" w:rsidP="008D461B">
      <w:pPr>
        <w:rPr>
          <w:szCs w:val="24"/>
        </w:rPr>
      </w:pPr>
      <w:r w:rsidRPr="005976AE">
        <w:rPr>
          <w:rFonts w:hint="eastAsia"/>
          <w:szCs w:val="24"/>
        </w:rPr>
        <w:t>（２）業務着手後</w:t>
      </w:r>
    </w:p>
    <w:p w14:paraId="2B991A34" w14:textId="521AECB7" w:rsidR="00FC50AD" w:rsidRPr="005976AE" w:rsidRDefault="00FC50AD" w:rsidP="009304F5">
      <w:pPr>
        <w:ind w:left="480" w:hangingChars="200" w:hanging="480"/>
        <w:rPr>
          <w:szCs w:val="24"/>
        </w:rPr>
      </w:pPr>
      <w:r w:rsidRPr="005976AE">
        <w:rPr>
          <w:rFonts w:hint="eastAsia"/>
          <w:szCs w:val="24"/>
        </w:rPr>
        <w:t xml:space="preserve">　</w:t>
      </w:r>
      <w:r w:rsidR="009304F5" w:rsidRPr="005976AE">
        <w:rPr>
          <w:rFonts w:hint="eastAsia"/>
          <w:szCs w:val="24"/>
        </w:rPr>
        <w:t>①</w:t>
      </w:r>
      <w:r w:rsidRPr="005976AE">
        <w:rPr>
          <w:rFonts w:hint="eastAsia"/>
          <w:szCs w:val="24"/>
        </w:rPr>
        <w:t>月次報告書</w:t>
      </w:r>
      <w:r w:rsidR="00711A17" w:rsidRPr="005976AE">
        <w:rPr>
          <w:rFonts w:hint="eastAsia"/>
          <w:szCs w:val="24"/>
        </w:rPr>
        <w:t>（翌月１０日までに提出のこと）</w:t>
      </w:r>
    </w:p>
    <w:p w14:paraId="0BD443E8" w14:textId="3935701D" w:rsidR="00FC50AD" w:rsidRPr="005976AE" w:rsidRDefault="009304F5" w:rsidP="008D461B">
      <w:pPr>
        <w:rPr>
          <w:szCs w:val="24"/>
        </w:rPr>
      </w:pPr>
      <w:r w:rsidRPr="005976AE">
        <w:rPr>
          <w:rFonts w:hint="eastAsia"/>
          <w:szCs w:val="24"/>
        </w:rPr>
        <w:t xml:space="preserve">　②</w:t>
      </w:r>
      <w:r w:rsidR="00851147" w:rsidRPr="005976AE">
        <w:rPr>
          <w:rFonts w:hint="eastAsia"/>
          <w:szCs w:val="24"/>
        </w:rPr>
        <w:t>議事録</w:t>
      </w:r>
      <w:r w:rsidR="00711A17" w:rsidRPr="005976AE">
        <w:rPr>
          <w:rFonts w:hint="eastAsia"/>
          <w:szCs w:val="24"/>
        </w:rPr>
        <w:t>（翌月１０日までに提出のこと）</w:t>
      </w:r>
    </w:p>
    <w:p w14:paraId="2D43BD2A" w14:textId="512482DC" w:rsidR="00FC50AD" w:rsidRPr="005976AE" w:rsidRDefault="009304F5" w:rsidP="008D461B">
      <w:pPr>
        <w:rPr>
          <w:szCs w:val="24"/>
        </w:rPr>
      </w:pPr>
      <w:r w:rsidRPr="005976AE">
        <w:rPr>
          <w:rFonts w:hint="eastAsia"/>
          <w:szCs w:val="24"/>
        </w:rPr>
        <w:t xml:space="preserve">　③</w:t>
      </w:r>
      <w:r w:rsidR="00851147" w:rsidRPr="005976AE">
        <w:rPr>
          <w:rFonts w:hint="eastAsia"/>
          <w:szCs w:val="24"/>
        </w:rPr>
        <w:t>その他、市が指示する関係書類</w:t>
      </w:r>
    </w:p>
    <w:p w14:paraId="587E7825" w14:textId="77777777" w:rsidR="00292F94" w:rsidRPr="005976AE" w:rsidRDefault="00292F94" w:rsidP="00FC50AD">
      <w:pPr>
        <w:rPr>
          <w:szCs w:val="24"/>
        </w:rPr>
      </w:pPr>
    </w:p>
    <w:p w14:paraId="5A1C0DC9" w14:textId="6E980180" w:rsidR="005171BB" w:rsidRPr="005976AE" w:rsidRDefault="00FC50AD" w:rsidP="00FC50AD">
      <w:pPr>
        <w:rPr>
          <w:szCs w:val="24"/>
        </w:rPr>
      </w:pPr>
      <w:r w:rsidRPr="005976AE">
        <w:rPr>
          <w:rFonts w:hint="eastAsia"/>
          <w:szCs w:val="24"/>
        </w:rPr>
        <w:t>（３）</w:t>
      </w:r>
      <w:r w:rsidR="005171BB" w:rsidRPr="005976AE">
        <w:rPr>
          <w:rFonts w:hint="eastAsia"/>
          <w:szCs w:val="24"/>
        </w:rPr>
        <w:t>業務完了時</w:t>
      </w:r>
    </w:p>
    <w:p w14:paraId="0149D142" w14:textId="12E86732" w:rsidR="005171BB" w:rsidRPr="005976AE" w:rsidRDefault="00CD6D58" w:rsidP="0098231B">
      <w:pPr>
        <w:rPr>
          <w:szCs w:val="24"/>
        </w:rPr>
      </w:pPr>
      <w:r w:rsidRPr="005976AE">
        <w:rPr>
          <w:rFonts w:hint="eastAsia"/>
          <w:szCs w:val="24"/>
        </w:rPr>
        <w:t xml:space="preserve">　</w:t>
      </w:r>
      <w:r w:rsidR="00851147" w:rsidRPr="005976AE">
        <w:rPr>
          <w:rFonts w:hint="eastAsia"/>
          <w:szCs w:val="24"/>
        </w:rPr>
        <w:t>①</w:t>
      </w:r>
      <w:r w:rsidR="005171BB" w:rsidRPr="005976AE">
        <w:rPr>
          <w:rFonts w:hint="eastAsia"/>
          <w:szCs w:val="24"/>
        </w:rPr>
        <w:t>業務完了届</w:t>
      </w:r>
    </w:p>
    <w:p w14:paraId="07ED8069" w14:textId="612598BA" w:rsidR="005171BB" w:rsidRPr="005976AE" w:rsidRDefault="00851147" w:rsidP="00851147">
      <w:pPr>
        <w:ind w:firstLineChars="100" w:firstLine="240"/>
        <w:rPr>
          <w:szCs w:val="24"/>
        </w:rPr>
      </w:pPr>
      <w:r w:rsidRPr="005976AE">
        <w:rPr>
          <w:rFonts w:hint="eastAsia"/>
          <w:szCs w:val="24"/>
        </w:rPr>
        <w:t>②</w:t>
      </w:r>
      <w:r w:rsidR="005171BB" w:rsidRPr="005976AE">
        <w:rPr>
          <w:rFonts w:hint="eastAsia"/>
          <w:szCs w:val="24"/>
        </w:rPr>
        <w:t>引き継ぎ書</w:t>
      </w:r>
    </w:p>
    <w:p w14:paraId="3D63EECC" w14:textId="58B4DCE3" w:rsidR="005171BB" w:rsidRPr="005976AE" w:rsidRDefault="00851147" w:rsidP="00851147">
      <w:pPr>
        <w:ind w:firstLineChars="100" w:firstLine="240"/>
        <w:rPr>
          <w:szCs w:val="24"/>
        </w:rPr>
      </w:pPr>
      <w:r w:rsidRPr="005976AE">
        <w:rPr>
          <w:rFonts w:hint="eastAsia"/>
          <w:szCs w:val="24"/>
        </w:rPr>
        <w:t>③</w:t>
      </w:r>
      <w:r w:rsidR="005171BB" w:rsidRPr="005976AE">
        <w:rPr>
          <w:rFonts w:hint="eastAsia"/>
          <w:szCs w:val="24"/>
        </w:rPr>
        <w:t>成果品</w:t>
      </w:r>
    </w:p>
    <w:p w14:paraId="39E57EAC" w14:textId="5609B18A" w:rsidR="00292F94" w:rsidRPr="005976AE" w:rsidRDefault="00851147" w:rsidP="00292F94">
      <w:pPr>
        <w:ind w:firstLineChars="100" w:firstLine="240"/>
        <w:rPr>
          <w:szCs w:val="24"/>
        </w:rPr>
      </w:pPr>
      <w:r w:rsidRPr="005976AE">
        <w:rPr>
          <w:rFonts w:hint="eastAsia"/>
          <w:szCs w:val="24"/>
        </w:rPr>
        <w:t>④</w:t>
      </w:r>
      <w:r w:rsidR="005171BB" w:rsidRPr="005976AE">
        <w:rPr>
          <w:rFonts w:hint="eastAsia"/>
          <w:szCs w:val="24"/>
        </w:rPr>
        <w:t>その他、</w:t>
      </w:r>
      <w:r w:rsidR="00FC50AD" w:rsidRPr="005976AE">
        <w:rPr>
          <w:rFonts w:hint="eastAsia"/>
          <w:szCs w:val="24"/>
        </w:rPr>
        <w:t>市</w:t>
      </w:r>
      <w:r w:rsidR="005171BB" w:rsidRPr="005976AE">
        <w:rPr>
          <w:rFonts w:hint="eastAsia"/>
          <w:szCs w:val="24"/>
        </w:rPr>
        <w:t>が指示する書類</w:t>
      </w:r>
    </w:p>
    <w:p w14:paraId="28AC5CD1" w14:textId="77777777" w:rsidR="004A1AB8" w:rsidRPr="005976AE" w:rsidRDefault="004A1AB8" w:rsidP="00F774B3">
      <w:pPr>
        <w:rPr>
          <w:szCs w:val="24"/>
        </w:rPr>
      </w:pPr>
    </w:p>
    <w:p w14:paraId="77717DB0" w14:textId="4C8053E9" w:rsidR="004A1AB8" w:rsidRPr="005976AE" w:rsidRDefault="00262F33" w:rsidP="0018182C">
      <w:pPr>
        <w:rPr>
          <w:szCs w:val="24"/>
        </w:rPr>
      </w:pPr>
      <w:r w:rsidRPr="005976AE">
        <w:rPr>
          <w:rFonts w:hint="eastAsia"/>
          <w:szCs w:val="24"/>
        </w:rPr>
        <w:t>６</w:t>
      </w:r>
      <w:r w:rsidR="0018182C" w:rsidRPr="005976AE">
        <w:rPr>
          <w:rFonts w:hint="eastAsia"/>
          <w:szCs w:val="24"/>
        </w:rPr>
        <w:t>．</w:t>
      </w:r>
      <w:r w:rsidR="00160339" w:rsidRPr="005976AE">
        <w:rPr>
          <w:rFonts w:hint="eastAsia"/>
          <w:szCs w:val="24"/>
        </w:rPr>
        <w:t>【</w:t>
      </w:r>
      <w:r w:rsidR="001F53D2" w:rsidRPr="005976AE">
        <w:rPr>
          <w:rFonts w:hint="eastAsia"/>
          <w:szCs w:val="24"/>
        </w:rPr>
        <w:t>関係</w:t>
      </w:r>
      <w:r w:rsidR="00160339" w:rsidRPr="005976AE">
        <w:rPr>
          <w:rFonts w:hint="eastAsia"/>
          <w:szCs w:val="24"/>
        </w:rPr>
        <w:t>資料の貸与】</w:t>
      </w:r>
    </w:p>
    <w:p w14:paraId="57EFB8E1" w14:textId="5CA8B595" w:rsidR="00160339" w:rsidRPr="005976AE" w:rsidRDefault="004747C9" w:rsidP="0018182C">
      <w:pPr>
        <w:ind w:firstLineChars="100" w:firstLine="240"/>
        <w:rPr>
          <w:szCs w:val="24"/>
        </w:rPr>
      </w:pPr>
      <w:r w:rsidRPr="005976AE">
        <w:rPr>
          <w:rFonts w:hint="eastAsia"/>
          <w:szCs w:val="24"/>
        </w:rPr>
        <w:t>市</w:t>
      </w:r>
      <w:r w:rsidR="001F53D2" w:rsidRPr="005976AE">
        <w:rPr>
          <w:rFonts w:hint="eastAsia"/>
          <w:szCs w:val="24"/>
        </w:rPr>
        <w:t>は、業務に必要な関係資料を所定の手続きにより貸与するが、受託者は貸与された資料について責任をもって保管し、汚損等を生じさせないよう十分注意するとともに、業務終了後、速やかにこれを返却するものとする。</w:t>
      </w:r>
    </w:p>
    <w:p w14:paraId="229477F7" w14:textId="77777777" w:rsidR="001F53D2" w:rsidRPr="005976AE" w:rsidRDefault="001F53D2" w:rsidP="00F774B3">
      <w:pPr>
        <w:rPr>
          <w:szCs w:val="24"/>
        </w:rPr>
      </w:pPr>
    </w:p>
    <w:p w14:paraId="34CB0B9C" w14:textId="5BEC32B5" w:rsidR="001F53D2" w:rsidRPr="005976AE" w:rsidRDefault="00262F33" w:rsidP="0018182C">
      <w:pPr>
        <w:rPr>
          <w:szCs w:val="24"/>
        </w:rPr>
      </w:pPr>
      <w:r w:rsidRPr="005976AE">
        <w:rPr>
          <w:rFonts w:hint="eastAsia"/>
          <w:szCs w:val="24"/>
        </w:rPr>
        <w:t>７</w:t>
      </w:r>
      <w:r w:rsidR="0018182C" w:rsidRPr="005976AE">
        <w:rPr>
          <w:rFonts w:hint="eastAsia"/>
          <w:szCs w:val="24"/>
        </w:rPr>
        <w:t>．</w:t>
      </w:r>
      <w:r w:rsidR="001F53D2" w:rsidRPr="005976AE">
        <w:rPr>
          <w:rFonts w:hint="eastAsia"/>
          <w:szCs w:val="24"/>
        </w:rPr>
        <w:t>【秘密の保持】</w:t>
      </w:r>
    </w:p>
    <w:p w14:paraId="6C892115" w14:textId="0FE08498" w:rsidR="001F53D2" w:rsidRPr="005976AE" w:rsidRDefault="009E230B" w:rsidP="0018182C">
      <w:pPr>
        <w:ind w:firstLineChars="100" w:firstLine="240"/>
        <w:rPr>
          <w:szCs w:val="24"/>
        </w:rPr>
      </w:pPr>
      <w:r w:rsidRPr="005976AE">
        <w:rPr>
          <w:rFonts w:hint="eastAsia"/>
          <w:szCs w:val="24"/>
        </w:rPr>
        <w:t>本業務で使用する資料や成果品等</w:t>
      </w:r>
      <w:r w:rsidR="001F53D2" w:rsidRPr="005976AE">
        <w:rPr>
          <w:rFonts w:hint="eastAsia"/>
          <w:szCs w:val="24"/>
        </w:rPr>
        <w:t>、業務上知り得た事項については、</w:t>
      </w:r>
      <w:r w:rsidR="004747C9" w:rsidRPr="005976AE">
        <w:rPr>
          <w:rFonts w:hint="eastAsia"/>
          <w:szCs w:val="24"/>
        </w:rPr>
        <w:t>市</w:t>
      </w:r>
      <w:r w:rsidR="001F53D2" w:rsidRPr="005976AE">
        <w:rPr>
          <w:rFonts w:hint="eastAsia"/>
          <w:szCs w:val="24"/>
        </w:rPr>
        <w:t>の了解なく外部に開示せぬよう秘密の保持に十分留意しなければならない。特に個人情報の漏洩が起きないよう細心の注意を払うものとする。</w:t>
      </w:r>
    </w:p>
    <w:p w14:paraId="04FB6106" w14:textId="77777777" w:rsidR="003E7117" w:rsidRPr="005976AE" w:rsidRDefault="003E7117" w:rsidP="003E7117">
      <w:pPr>
        <w:ind w:left="240" w:hangingChars="100" w:hanging="240"/>
      </w:pPr>
    </w:p>
    <w:p w14:paraId="701DC8A8" w14:textId="0DBE39E7" w:rsidR="003E7117" w:rsidRPr="005976AE" w:rsidRDefault="00697263" w:rsidP="003E7117">
      <w:pPr>
        <w:ind w:left="240" w:hangingChars="100" w:hanging="240"/>
      </w:pPr>
      <w:r w:rsidRPr="005976AE">
        <w:rPr>
          <w:rFonts w:hint="eastAsia"/>
        </w:rPr>
        <w:t>８</w:t>
      </w:r>
      <w:r w:rsidR="003E7117" w:rsidRPr="005976AE">
        <w:rPr>
          <w:rFonts w:hint="eastAsia"/>
        </w:rPr>
        <w:t>．</w:t>
      </w:r>
      <w:r w:rsidR="00835A93" w:rsidRPr="005976AE">
        <w:rPr>
          <w:rFonts w:hint="eastAsia"/>
        </w:rPr>
        <w:t>【</w:t>
      </w:r>
      <w:r w:rsidR="003E7117" w:rsidRPr="005976AE">
        <w:rPr>
          <w:rFonts w:hint="eastAsia"/>
        </w:rPr>
        <w:t>個人情報記載資料等の返還</w:t>
      </w:r>
      <w:r w:rsidR="00835A93" w:rsidRPr="005976AE">
        <w:rPr>
          <w:rFonts w:hint="eastAsia"/>
        </w:rPr>
        <w:t>】</w:t>
      </w:r>
    </w:p>
    <w:p w14:paraId="41A7B9E3" w14:textId="6D836316" w:rsidR="003E7117" w:rsidRPr="005976AE" w:rsidRDefault="003E7117" w:rsidP="003E7117">
      <w:pPr>
        <w:ind w:leftChars="-114" w:left="-34" w:hangingChars="100" w:hanging="240"/>
      </w:pPr>
      <w:r w:rsidRPr="005976AE">
        <w:rPr>
          <w:rFonts w:hint="eastAsia"/>
        </w:rPr>
        <w:t xml:space="preserve">　　受託者は、本仕様書にかかる契約が終了し、又は解除された際は本業務を遂行するために</w:t>
      </w:r>
      <w:r w:rsidR="004747C9" w:rsidRPr="005976AE">
        <w:rPr>
          <w:rFonts w:hint="eastAsia"/>
        </w:rPr>
        <w:t>市</w:t>
      </w:r>
      <w:r w:rsidRPr="005976AE">
        <w:rPr>
          <w:rFonts w:hint="eastAsia"/>
        </w:rPr>
        <w:t>より提供された個人情報が記載された資料等は、速やかに各提供者に返還するものとする。</w:t>
      </w:r>
    </w:p>
    <w:p w14:paraId="546D0AA2" w14:textId="77777777" w:rsidR="003E7117" w:rsidRPr="005976AE" w:rsidRDefault="003E7117" w:rsidP="003E7117">
      <w:pPr>
        <w:ind w:left="240" w:hangingChars="100" w:hanging="240"/>
      </w:pPr>
    </w:p>
    <w:p w14:paraId="763DBF8A" w14:textId="6DA09534" w:rsidR="003E7117" w:rsidRPr="005976AE" w:rsidRDefault="00697263" w:rsidP="003E7117">
      <w:pPr>
        <w:ind w:left="240" w:hangingChars="100" w:hanging="240"/>
      </w:pPr>
      <w:r w:rsidRPr="005976AE">
        <w:rPr>
          <w:rFonts w:hint="eastAsia"/>
        </w:rPr>
        <w:t>９</w:t>
      </w:r>
      <w:r w:rsidR="003E7117" w:rsidRPr="005976AE">
        <w:rPr>
          <w:rFonts w:hint="eastAsia"/>
        </w:rPr>
        <w:t>．</w:t>
      </w:r>
      <w:r w:rsidR="00835A93" w:rsidRPr="005976AE">
        <w:rPr>
          <w:rFonts w:hint="eastAsia"/>
        </w:rPr>
        <w:t>【</w:t>
      </w:r>
      <w:r w:rsidR="003E7117" w:rsidRPr="005976AE">
        <w:rPr>
          <w:rFonts w:hint="eastAsia"/>
        </w:rPr>
        <w:t>事故発生時における報告</w:t>
      </w:r>
      <w:r w:rsidR="00835A93" w:rsidRPr="005976AE">
        <w:rPr>
          <w:rFonts w:hint="eastAsia"/>
        </w:rPr>
        <w:t>】</w:t>
      </w:r>
    </w:p>
    <w:p w14:paraId="39EA1768" w14:textId="5D641DAC" w:rsidR="003E7117" w:rsidRPr="005976AE" w:rsidRDefault="003E7117" w:rsidP="003E7117">
      <w:pPr>
        <w:ind w:leftChars="-114" w:left="-34" w:hangingChars="100" w:hanging="240"/>
      </w:pPr>
      <w:r w:rsidRPr="005976AE">
        <w:rPr>
          <w:rFonts w:hint="eastAsia"/>
        </w:rPr>
        <w:t xml:space="preserve">　　受託者は、本仕様書に違反する事態が生じ、又は生じる恐れがあると認めるときは、その旨を速やかに</w:t>
      </w:r>
      <w:r w:rsidR="004747C9" w:rsidRPr="005976AE">
        <w:rPr>
          <w:rFonts w:hint="eastAsia"/>
        </w:rPr>
        <w:t>市</w:t>
      </w:r>
      <w:r w:rsidRPr="005976AE">
        <w:rPr>
          <w:rFonts w:hint="eastAsia"/>
        </w:rPr>
        <w:t>に報告し、改善等が必要な際はその指示に従うものとする。本仕様書にかかる契約が終了し、又は解除された際においても同様とする。</w:t>
      </w:r>
    </w:p>
    <w:p w14:paraId="63C7126C" w14:textId="77777777" w:rsidR="001F53D2" w:rsidRPr="005976AE" w:rsidRDefault="001F53D2" w:rsidP="001F53D2">
      <w:pPr>
        <w:rPr>
          <w:szCs w:val="24"/>
        </w:rPr>
      </w:pPr>
    </w:p>
    <w:p w14:paraId="671A935F" w14:textId="63410EAB" w:rsidR="001F53D2" w:rsidRPr="005976AE" w:rsidRDefault="00697263" w:rsidP="0018182C">
      <w:pPr>
        <w:rPr>
          <w:szCs w:val="24"/>
        </w:rPr>
      </w:pPr>
      <w:r w:rsidRPr="005976AE">
        <w:rPr>
          <w:rFonts w:hint="eastAsia"/>
          <w:szCs w:val="24"/>
        </w:rPr>
        <w:lastRenderedPageBreak/>
        <w:t>１０</w:t>
      </w:r>
      <w:r w:rsidR="0018182C" w:rsidRPr="005976AE">
        <w:rPr>
          <w:rFonts w:hint="eastAsia"/>
          <w:szCs w:val="24"/>
        </w:rPr>
        <w:t>．</w:t>
      </w:r>
      <w:r w:rsidR="001F53D2" w:rsidRPr="005976AE">
        <w:rPr>
          <w:rFonts w:hint="eastAsia"/>
          <w:szCs w:val="24"/>
        </w:rPr>
        <w:t>【疑義の解決】</w:t>
      </w:r>
    </w:p>
    <w:p w14:paraId="01949110" w14:textId="56EFE08C" w:rsidR="001F53D2" w:rsidRPr="005976AE" w:rsidRDefault="001F53D2" w:rsidP="0018182C">
      <w:pPr>
        <w:ind w:firstLineChars="100" w:firstLine="240"/>
        <w:rPr>
          <w:szCs w:val="24"/>
        </w:rPr>
      </w:pPr>
      <w:r w:rsidRPr="005976AE">
        <w:rPr>
          <w:rFonts w:hint="eastAsia"/>
          <w:szCs w:val="24"/>
        </w:rPr>
        <w:t>本仕様書に定める事項について、疑義が生じた場合または本仕様書に定めのない事項については、</w:t>
      </w:r>
      <w:r w:rsidR="004747C9" w:rsidRPr="005976AE">
        <w:rPr>
          <w:rFonts w:hint="eastAsia"/>
          <w:szCs w:val="24"/>
        </w:rPr>
        <w:t>市</w:t>
      </w:r>
      <w:r w:rsidR="002255D0" w:rsidRPr="005976AE">
        <w:rPr>
          <w:rFonts w:hint="eastAsia"/>
          <w:szCs w:val="24"/>
        </w:rPr>
        <w:t>と</w:t>
      </w:r>
      <w:r w:rsidRPr="005976AE">
        <w:rPr>
          <w:rFonts w:hint="eastAsia"/>
          <w:szCs w:val="24"/>
        </w:rPr>
        <w:t>受託者協議の上決定するものとする。</w:t>
      </w:r>
    </w:p>
    <w:p w14:paraId="44F7FA40" w14:textId="77777777" w:rsidR="00151EED" w:rsidRPr="005976AE" w:rsidRDefault="00151EED" w:rsidP="0018182C">
      <w:pPr>
        <w:rPr>
          <w:szCs w:val="24"/>
        </w:rPr>
      </w:pPr>
    </w:p>
    <w:p w14:paraId="5D967DFB" w14:textId="191AD90C" w:rsidR="00074158" w:rsidRPr="005976AE" w:rsidRDefault="0018182C" w:rsidP="0018182C">
      <w:pPr>
        <w:rPr>
          <w:szCs w:val="24"/>
        </w:rPr>
      </w:pPr>
      <w:r w:rsidRPr="005976AE">
        <w:rPr>
          <w:rFonts w:hint="eastAsia"/>
          <w:szCs w:val="24"/>
        </w:rPr>
        <w:t>１</w:t>
      </w:r>
      <w:r w:rsidR="00697263" w:rsidRPr="005976AE">
        <w:rPr>
          <w:rFonts w:hint="eastAsia"/>
          <w:szCs w:val="24"/>
        </w:rPr>
        <w:t>１</w:t>
      </w:r>
      <w:r w:rsidRPr="005976AE">
        <w:rPr>
          <w:rFonts w:hint="eastAsia"/>
          <w:szCs w:val="24"/>
        </w:rPr>
        <w:t>．</w:t>
      </w:r>
      <w:r w:rsidR="00074158" w:rsidRPr="005976AE">
        <w:rPr>
          <w:rFonts w:hint="eastAsia"/>
          <w:szCs w:val="24"/>
        </w:rPr>
        <w:t>【再委託の禁止】</w:t>
      </w:r>
    </w:p>
    <w:p w14:paraId="6BFCA987" w14:textId="705E2A57" w:rsidR="00074158" w:rsidRPr="005976AE" w:rsidRDefault="00095000" w:rsidP="0018182C">
      <w:pPr>
        <w:ind w:firstLineChars="100" w:firstLine="240"/>
        <w:rPr>
          <w:szCs w:val="24"/>
        </w:rPr>
      </w:pPr>
      <w:r w:rsidRPr="005976AE">
        <w:rPr>
          <w:rFonts w:hint="eastAsia"/>
          <w:szCs w:val="24"/>
        </w:rPr>
        <w:t>受託者は、この業務委託の全部又は一部</w:t>
      </w:r>
      <w:r w:rsidR="00074158" w:rsidRPr="005976AE">
        <w:rPr>
          <w:rFonts w:hint="eastAsia"/>
          <w:szCs w:val="24"/>
        </w:rPr>
        <w:t>を第三者に委託し、又は請け負わせてはならない。ただし、あらかじめ</w:t>
      </w:r>
      <w:r w:rsidR="004747C9" w:rsidRPr="005976AE">
        <w:rPr>
          <w:rFonts w:hint="eastAsia"/>
          <w:szCs w:val="24"/>
        </w:rPr>
        <w:t>市</w:t>
      </w:r>
      <w:r w:rsidR="0094659E" w:rsidRPr="005976AE">
        <w:rPr>
          <w:rFonts w:hint="eastAsia"/>
          <w:szCs w:val="24"/>
        </w:rPr>
        <w:t>の書面により</w:t>
      </w:r>
      <w:r w:rsidR="00074158" w:rsidRPr="005976AE">
        <w:rPr>
          <w:rFonts w:hint="eastAsia"/>
          <w:szCs w:val="24"/>
        </w:rPr>
        <w:t>承諾を得た場合は、この限りではない。</w:t>
      </w:r>
    </w:p>
    <w:p w14:paraId="39A11E29" w14:textId="77777777" w:rsidR="002D2EF9" w:rsidRPr="005976AE" w:rsidRDefault="002D2EF9" w:rsidP="0018182C">
      <w:pPr>
        <w:ind w:firstLineChars="100" w:firstLine="240"/>
        <w:rPr>
          <w:szCs w:val="24"/>
        </w:rPr>
      </w:pPr>
    </w:p>
    <w:p w14:paraId="467333C9" w14:textId="56D46FE0" w:rsidR="001F53D2" w:rsidRPr="005976AE" w:rsidRDefault="0018182C" w:rsidP="0018182C">
      <w:pPr>
        <w:rPr>
          <w:szCs w:val="24"/>
        </w:rPr>
      </w:pPr>
      <w:r w:rsidRPr="005976AE">
        <w:rPr>
          <w:rFonts w:hint="eastAsia"/>
          <w:szCs w:val="24"/>
        </w:rPr>
        <w:t>１</w:t>
      </w:r>
      <w:r w:rsidR="00697263" w:rsidRPr="005976AE">
        <w:rPr>
          <w:rFonts w:hint="eastAsia"/>
          <w:szCs w:val="24"/>
        </w:rPr>
        <w:t>２</w:t>
      </w:r>
      <w:r w:rsidRPr="005976AE">
        <w:rPr>
          <w:rFonts w:hint="eastAsia"/>
          <w:szCs w:val="24"/>
        </w:rPr>
        <w:t>．</w:t>
      </w:r>
      <w:r w:rsidR="007B312F" w:rsidRPr="005976AE">
        <w:rPr>
          <w:rFonts w:hint="eastAsia"/>
          <w:szCs w:val="24"/>
        </w:rPr>
        <w:t>【</w:t>
      </w:r>
      <w:r w:rsidR="00A426C0" w:rsidRPr="005976AE">
        <w:rPr>
          <w:rFonts w:hint="eastAsia"/>
          <w:szCs w:val="24"/>
        </w:rPr>
        <w:t>再</w:t>
      </w:r>
      <w:r w:rsidR="00456757" w:rsidRPr="005976AE">
        <w:rPr>
          <w:rFonts w:hint="eastAsia"/>
          <w:szCs w:val="24"/>
        </w:rPr>
        <w:t>委託先等に関する禁止事項】</w:t>
      </w:r>
    </w:p>
    <w:p w14:paraId="4C966F26" w14:textId="77777777" w:rsidR="001F53D2" w:rsidRPr="005976AE" w:rsidRDefault="001F53D2" w:rsidP="0018182C">
      <w:pPr>
        <w:ind w:firstLineChars="100" w:firstLine="240"/>
        <w:rPr>
          <w:szCs w:val="24"/>
        </w:rPr>
      </w:pPr>
      <w:r w:rsidRPr="005976AE">
        <w:rPr>
          <w:rFonts w:hint="eastAsia"/>
          <w:szCs w:val="24"/>
        </w:rPr>
        <w:t>受託者は、和泉市暴力団排除条例、和泉市暴力団排除条例施行規則及び和泉市契約関係暴力団排除措置要綱に基づく業務委託除外を受けた者又は和泉市暴力団排除条例施行規則第３条各号に掲げる者を再委託先並びに受託者及び再委託先の資材、原材料の購入契約その他契約の相手方（以下「再委託先等」という。）としてはならない。</w:t>
      </w:r>
    </w:p>
    <w:p w14:paraId="4232E96F" w14:textId="7712EB7D" w:rsidR="001F53D2" w:rsidRPr="005976AE" w:rsidRDefault="001F53D2" w:rsidP="0018182C">
      <w:pPr>
        <w:ind w:firstLineChars="100" w:firstLine="240"/>
        <w:rPr>
          <w:szCs w:val="24"/>
        </w:rPr>
      </w:pPr>
      <w:r w:rsidRPr="005976AE">
        <w:rPr>
          <w:rFonts w:hint="eastAsia"/>
          <w:szCs w:val="24"/>
        </w:rPr>
        <w:t>これらの事実が確認された場合、</w:t>
      </w:r>
      <w:r w:rsidR="004747C9" w:rsidRPr="005976AE">
        <w:rPr>
          <w:rFonts w:hint="eastAsia"/>
          <w:szCs w:val="24"/>
        </w:rPr>
        <w:t>市</w:t>
      </w:r>
      <w:r w:rsidRPr="005976AE">
        <w:rPr>
          <w:rFonts w:hint="eastAsia"/>
          <w:szCs w:val="24"/>
        </w:rPr>
        <w:t>は受託者に対し、当該再委託先等との再委託契約等の解除を求めることができる。</w:t>
      </w:r>
    </w:p>
    <w:p w14:paraId="21F265AE" w14:textId="77777777" w:rsidR="00C2305F" w:rsidRPr="005976AE" w:rsidRDefault="00C2305F" w:rsidP="001F53D2">
      <w:pPr>
        <w:rPr>
          <w:szCs w:val="24"/>
        </w:rPr>
      </w:pPr>
    </w:p>
    <w:p w14:paraId="3BDBBDAE" w14:textId="161ABD17" w:rsidR="00456757" w:rsidRPr="005976AE" w:rsidRDefault="0018182C" w:rsidP="0018182C">
      <w:pPr>
        <w:rPr>
          <w:szCs w:val="24"/>
        </w:rPr>
      </w:pPr>
      <w:r w:rsidRPr="005976AE">
        <w:rPr>
          <w:rFonts w:hint="eastAsia"/>
          <w:szCs w:val="24"/>
        </w:rPr>
        <w:t>１</w:t>
      </w:r>
      <w:r w:rsidR="00697263" w:rsidRPr="005976AE">
        <w:rPr>
          <w:rFonts w:hint="eastAsia"/>
          <w:szCs w:val="24"/>
        </w:rPr>
        <w:t>３</w:t>
      </w:r>
      <w:r w:rsidRPr="005976AE">
        <w:rPr>
          <w:rFonts w:hint="eastAsia"/>
          <w:szCs w:val="24"/>
        </w:rPr>
        <w:t>．</w:t>
      </w:r>
      <w:r w:rsidR="00456757" w:rsidRPr="005976AE">
        <w:rPr>
          <w:rFonts w:hint="eastAsia"/>
          <w:szCs w:val="24"/>
        </w:rPr>
        <w:t>【検査】</w:t>
      </w:r>
    </w:p>
    <w:p w14:paraId="4C82CF1F" w14:textId="565A5AAF" w:rsidR="005F5949" w:rsidRPr="005976AE" w:rsidRDefault="00456757" w:rsidP="0018182C">
      <w:pPr>
        <w:ind w:firstLineChars="100" w:firstLine="240"/>
        <w:rPr>
          <w:szCs w:val="24"/>
        </w:rPr>
      </w:pPr>
      <w:r w:rsidRPr="005976AE">
        <w:rPr>
          <w:rFonts w:hint="eastAsia"/>
          <w:szCs w:val="24"/>
        </w:rPr>
        <w:t>受託者は、業務完了時に</w:t>
      </w:r>
      <w:r w:rsidR="00292F94" w:rsidRPr="005976AE">
        <w:rPr>
          <w:rFonts w:hint="eastAsia"/>
          <w:szCs w:val="24"/>
        </w:rPr>
        <w:t>市</w:t>
      </w:r>
      <w:r w:rsidRPr="005976AE">
        <w:rPr>
          <w:rFonts w:hint="eastAsia"/>
          <w:szCs w:val="24"/>
        </w:rPr>
        <w:t>の検査を受けなければならない。業務完了後において、明らかに受託者の責めに帰すべき業務の瑕疵が発見された場合には、受託者は直ちに当該箇所の修正及びその他必要な処置を行わなければならない。</w:t>
      </w:r>
    </w:p>
    <w:p w14:paraId="3E25E12C" w14:textId="77777777" w:rsidR="005F5949" w:rsidRPr="005976AE" w:rsidRDefault="005F5949" w:rsidP="005F5949">
      <w:pPr>
        <w:rPr>
          <w:szCs w:val="24"/>
        </w:rPr>
      </w:pPr>
    </w:p>
    <w:p w14:paraId="74A0E25C" w14:textId="74E0E714" w:rsidR="00527770" w:rsidRPr="005976AE" w:rsidRDefault="0018182C" w:rsidP="0018182C">
      <w:pPr>
        <w:rPr>
          <w:szCs w:val="24"/>
        </w:rPr>
      </w:pPr>
      <w:r w:rsidRPr="005976AE">
        <w:rPr>
          <w:rFonts w:hint="eastAsia"/>
          <w:szCs w:val="24"/>
        </w:rPr>
        <w:t>１</w:t>
      </w:r>
      <w:r w:rsidR="00697263" w:rsidRPr="005976AE">
        <w:rPr>
          <w:rFonts w:hint="eastAsia"/>
          <w:szCs w:val="24"/>
        </w:rPr>
        <w:t>４</w:t>
      </w:r>
      <w:r w:rsidRPr="005976AE">
        <w:rPr>
          <w:rFonts w:hint="eastAsia"/>
          <w:szCs w:val="24"/>
        </w:rPr>
        <w:t>．</w:t>
      </w:r>
      <w:r w:rsidR="00527770" w:rsidRPr="005976AE">
        <w:rPr>
          <w:rFonts w:hint="eastAsia"/>
          <w:szCs w:val="24"/>
        </w:rPr>
        <w:t>【業務完了】</w:t>
      </w:r>
    </w:p>
    <w:p w14:paraId="5B18CC8C" w14:textId="41355CB3" w:rsidR="00527770" w:rsidRPr="005976AE" w:rsidRDefault="00527770" w:rsidP="0018182C">
      <w:pPr>
        <w:ind w:firstLineChars="100" w:firstLine="240"/>
        <w:rPr>
          <w:szCs w:val="24"/>
        </w:rPr>
      </w:pPr>
      <w:r w:rsidRPr="005976AE">
        <w:rPr>
          <w:rFonts w:hint="eastAsia"/>
          <w:szCs w:val="24"/>
        </w:rPr>
        <w:t>業務の検査に合格後、本仕様書に指定された成果品一式を納入することにより業務の完了とする。</w:t>
      </w:r>
    </w:p>
    <w:p w14:paraId="67F61740" w14:textId="77777777" w:rsidR="00EB1BED" w:rsidRPr="005976AE" w:rsidRDefault="00EB1BED" w:rsidP="00EB1BED">
      <w:pPr>
        <w:rPr>
          <w:szCs w:val="24"/>
        </w:rPr>
      </w:pPr>
    </w:p>
    <w:p w14:paraId="4454E4CC" w14:textId="3209C6FF" w:rsidR="00EB1BED" w:rsidRPr="005976AE" w:rsidRDefault="00697263" w:rsidP="00EB1BED">
      <w:pPr>
        <w:rPr>
          <w:szCs w:val="24"/>
        </w:rPr>
      </w:pPr>
      <w:r w:rsidRPr="005976AE">
        <w:rPr>
          <w:rFonts w:hint="eastAsia"/>
          <w:szCs w:val="24"/>
        </w:rPr>
        <w:t>１５</w:t>
      </w:r>
      <w:r w:rsidR="00EB1BED" w:rsidRPr="005976AE">
        <w:rPr>
          <w:rFonts w:hint="eastAsia"/>
          <w:szCs w:val="24"/>
        </w:rPr>
        <w:t>．【納品成果品】</w:t>
      </w:r>
    </w:p>
    <w:p w14:paraId="6B809FAA" w14:textId="77777777" w:rsidR="006046A2" w:rsidRPr="005976AE" w:rsidRDefault="006046A2" w:rsidP="006046A2">
      <w:pPr>
        <w:rPr>
          <w:szCs w:val="24"/>
        </w:rPr>
      </w:pPr>
      <w:r w:rsidRPr="005976AE">
        <w:rPr>
          <w:rFonts w:hint="eastAsia"/>
          <w:szCs w:val="24"/>
        </w:rPr>
        <w:t>●納品場所　和泉市福祉部福祉総務課</w:t>
      </w:r>
    </w:p>
    <w:p w14:paraId="407A401B" w14:textId="77777777" w:rsidR="006046A2" w:rsidRPr="005976AE" w:rsidRDefault="006046A2" w:rsidP="006046A2">
      <w:pPr>
        <w:rPr>
          <w:szCs w:val="24"/>
        </w:rPr>
      </w:pPr>
      <w:r w:rsidRPr="005976AE">
        <w:rPr>
          <w:rFonts w:hint="eastAsia"/>
          <w:szCs w:val="24"/>
        </w:rPr>
        <w:t>●納期　令和８年３月３１日（火）までに市が指定する日</w:t>
      </w:r>
    </w:p>
    <w:p w14:paraId="49A574DA" w14:textId="77777777" w:rsidR="006046A2" w:rsidRPr="005976AE" w:rsidRDefault="006046A2" w:rsidP="00EB1BED">
      <w:pPr>
        <w:rPr>
          <w:szCs w:val="24"/>
        </w:rPr>
      </w:pPr>
    </w:p>
    <w:p w14:paraId="07DA37DC" w14:textId="76E6A5A9" w:rsidR="00EB1BED" w:rsidRPr="005976AE" w:rsidRDefault="00EB1BED" w:rsidP="00EB1BED">
      <w:pPr>
        <w:rPr>
          <w:szCs w:val="24"/>
        </w:rPr>
      </w:pPr>
      <w:r w:rsidRPr="005976AE">
        <w:rPr>
          <w:rFonts w:hint="eastAsia"/>
          <w:szCs w:val="24"/>
        </w:rPr>
        <w:t>●本業務の成果品として納入すべきものは、次のとおりとする。</w:t>
      </w:r>
    </w:p>
    <w:p w14:paraId="599DACEA" w14:textId="77777777" w:rsidR="00EB1BED" w:rsidRPr="005976AE" w:rsidRDefault="00EB1BED" w:rsidP="00EB1BED">
      <w:pPr>
        <w:rPr>
          <w:szCs w:val="24"/>
        </w:rPr>
      </w:pPr>
      <w:r w:rsidRPr="005976AE">
        <w:rPr>
          <w:rFonts w:hint="eastAsia"/>
          <w:szCs w:val="24"/>
        </w:rPr>
        <w:t>①事業報告書</w:t>
      </w:r>
    </w:p>
    <w:p w14:paraId="10FF7D7A" w14:textId="441729F9" w:rsidR="00EB1BED" w:rsidRPr="005976AE" w:rsidRDefault="00EB1BED" w:rsidP="00EB1BED">
      <w:pPr>
        <w:ind w:left="420"/>
        <w:rPr>
          <w:szCs w:val="24"/>
        </w:rPr>
      </w:pPr>
      <w:r w:rsidRPr="005976AE">
        <w:rPr>
          <w:rFonts w:hint="eastAsia"/>
          <w:szCs w:val="24"/>
        </w:rPr>
        <w:t>（Ａ４版、カラー、下記に示す事業報告書の内容が分かるもの、製本）</w:t>
      </w:r>
      <w:r w:rsidR="004C7AF5" w:rsidRPr="005976AE">
        <w:rPr>
          <w:rFonts w:hint="eastAsia"/>
          <w:szCs w:val="24"/>
        </w:rPr>
        <w:t>２</w:t>
      </w:r>
      <w:r w:rsidRPr="005976AE">
        <w:rPr>
          <w:rFonts w:hint="eastAsia"/>
          <w:szCs w:val="24"/>
        </w:rPr>
        <w:t>部</w:t>
      </w:r>
    </w:p>
    <w:p w14:paraId="347D7D73" w14:textId="77777777" w:rsidR="00EB1BED" w:rsidRPr="005976AE" w:rsidRDefault="00EB1BED" w:rsidP="00EB1BED">
      <w:pPr>
        <w:ind w:left="420"/>
        <w:rPr>
          <w:szCs w:val="24"/>
        </w:rPr>
      </w:pPr>
    </w:p>
    <w:p w14:paraId="08656314" w14:textId="166EF122" w:rsidR="00EB1BED" w:rsidRPr="005976AE" w:rsidRDefault="00EB1BED" w:rsidP="00287254">
      <w:pPr>
        <w:rPr>
          <w:szCs w:val="24"/>
        </w:rPr>
      </w:pPr>
      <w:r w:rsidRPr="005976AE">
        <w:rPr>
          <w:rFonts w:ascii="ＭＳ 明朝" w:eastAsia="ＭＳ 明朝" w:hAnsi="ＭＳ 明朝" w:cs="ＭＳ 明朝" w:hint="eastAsia"/>
          <w:szCs w:val="24"/>
        </w:rPr>
        <w:t>②</w:t>
      </w:r>
      <w:r w:rsidRPr="005976AE">
        <w:rPr>
          <w:rFonts w:hint="eastAsia"/>
          <w:szCs w:val="24"/>
        </w:rPr>
        <w:t>電子データ（</w:t>
      </w:r>
      <w:r w:rsidRPr="005976AE">
        <w:rPr>
          <w:szCs w:val="24"/>
        </w:rPr>
        <w:t>PDF</w:t>
      </w:r>
      <w:r w:rsidRPr="005976AE">
        <w:rPr>
          <w:rFonts w:hint="eastAsia"/>
          <w:szCs w:val="24"/>
        </w:rPr>
        <w:t>データ１点）</w:t>
      </w:r>
    </w:p>
    <w:p w14:paraId="127675A6" w14:textId="77777777" w:rsidR="00EB1BED" w:rsidRPr="005976AE" w:rsidRDefault="00EB1BED" w:rsidP="00EB1BED">
      <w:pPr>
        <w:rPr>
          <w:szCs w:val="24"/>
        </w:rPr>
      </w:pPr>
      <w:r w:rsidRPr="005976AE">
        <w:rPr>
          <w:rFonts w:hint="eastAsia"/>
          <w:szCs w:val="24"/>
        </w:rPr>
        <w:lastRenderedPageBreak/>
        <w:t>●事業報告書の内容</w:t>
      </w:r>
    </w:p>
    <w:p w14:paraId="658C1215" w14:textId="32E7B935" w:rsidR="00EB1BED" w:rsidRPr="005976AE" w:rsidRDefault="007E5C80" w:rsidP="00EB1BED">
      <w:pPr>
        <w:pStyle w:val="a7"/>
        <w:numPr>
          <w:ilvl w:val="0"/>
          <w:numId w:val="11"/>
        </w:numPr>
        <w:ind w:leftChars="0"/>
        <w:rPr>
          <w:szCs w:val="24"/>
        </w:rPr>
      </w:pPr>
      <w:r w:rsidRPr="005976AE">
        <w:rPr>
          <w:rFonts w:hint="eastAsia"/>
          <w:szCs w:val="24"/>
        </w:rPr>
        <w:t>取組みの企画内容</w:t>
      </w:r>
      <w:r w:rsidR="00EB1BED" w:rsidRPr="005976AE">
        <w:rPr>
          <w:rFonts w:hint="eastAsia"/>
          <w:szCs w:val="24"/>
        </w:rPr>
        <w:t>についてまとめる。</w:t>
      </w:r>
    </w:p>
    <w:p w14:paraId="499E92FC" w14:textId="11FBC0F3" w:rsidR="00EB1BED" w:rsidRPr="005976AE" w:rsidRDefault="006E144C" w:rsidP="00EB1BED">
      <w:pPr>
        <w:pStyle w:val="a7"/>
        <w:numPr>
          <w:ilvl w:val="0"/>
          <w:numId w:val="11"/>
        </w:numPr>
        <w:ind w:leftChars="0"/>
        <w:rPr>
          <w:szCs w:val="24"/>
        </w:rPr>
      </w:pPr>
      <w:r w:rsidRPr="005976AE">
        <w:rPr>
          <w:rFonts w:hint="eastAsia"/>
          <w:szCs w:val="24"/>
        </w:rPr>
        <w:t>取</w:t>
      </w:r>
      <w:r w:rsidR="00EB1BED" w:rsidRPr="005976AE">
        <w:rPr>
          <w:rFonts w:hint="eastAsia"/>
          <w:szCs w:val="24"/>
        </w:rPr>
        <w:t>組み内容を通して</w:t>
      </w:r>
      <w:r w:rsidRPr="005976AE">
        <w:rPr>
          <w:rFonts w:hint="eastAsia"/>
          <w:szCs w:val="24"/>
        </w:rPr>
        <w:t>の、</w:t>
      </w:r>
      <w:r w:rsidR="00B9058D" w:rsidRPr="005976AE">
        <w:rPr>
          <w:rFonts w:hint="eastAsia"/>
          <w:szCs w:val="24"/>
        </w:rPr>
        <w:t>防災を主とした</w:t>
      </w:r>
      <w:r w:rsidR="008770AB" w:rsidRPr="005976AE">
        <w:rPr>
          <w:rFonts w:hint="eastAsia"/>
          <w:szCs w:val="24"/>
        </w:rPr>
        <w:t>地域の</w:t>
      </w:r>
      <w:r w:rsidRPr="005976AE">
        <w:rPr>
          <w:rFonts w:hint="eastAsia"/>
          <w:szCs w:val="24"/>
        </w:rPr>
        <w:t>実態、</w:t>
      </w:r>
      <w:r w:rsidR="00EB1BED" w:rsidRPr="005976AE">
        <w:rPr>
          <w:rFonts w:hint="eastAsia"/>
          <w:szCs w:val="24"/>
        </w:rPr>
        <w:t>課題等をまとめる。</w:t>
      </w:r>
    </w:p>
    <w:p w14:paraId="4C429C35" w14:textId="694264CD" w:rsidR="00EB1BED" w:rsidRPr="005976AE" w:rsidRDefault="00F51ECE" w:rsidP="00EB1BED">
      <w:pPr>
        <w:pStyle w:val="a7"/>
        <w:numPr>
          <w:ilvl w:val="0"/>
          <w:numId w:val="11"/>
        </w:numPr>
        <w:ind w:leftChars="0"/>
        <w:rPr>
          <w:szCs w:val="24"/>
        </w:rPr>
      </w:pPr>
      <w:r w:rsidRPr="005976AE">
        <w:rPr>
          <w:rFonts w:hint="eastAsia"/>
          <w:szCs w:val="24"/>
        </w:rPr>
        <w:t>取組みが継続されるための引継ぎ事項をまとめる。</w:t>
      </w:r>
    </w:p>
    <w:p w14:paraId="3732248E" w14:textId="77777777" w:rsidR="00FA7F4A" w:rsidRPr="005976AE" w:rsidRDefault="00FA7F4A" w:rsidP="00527770">
      <w:pPr>
        <w:rPr>
          <w:szCs w:val="24"/>
        </w:rPr>
      </w:pPr>
    </w:p>
    <w:p w14:paraId="0417DF0D" w14:textId="418989E2" w:rsidR="00527770" w:rsidRPr="005976AE" w:rsidRDefault="00BD3D25" w:rsidP="0018182C">
      <w:pPr>
        <w:rPr>
          <w:szCs w:val="24"/>
        </w:rPr>
      </w:pPr>
      <w:r w:rsidRPr="005976AE">
        <w:rPr>
          <w:rFonts w:hint="eastAsia"/>
          <w:szCs w:val="24"/>
        </w:rPr>
        <w:t>１６</w:t>
      </w:r>
      <w:r w:rsidR="0018182C" w:rsidRPr="005976AE">
        <w:rPr>
          <w:rFonts w:hint="eastAsia"/>
          <w:szCs w:val="24"/>
        </w:rPr>
        <w:t>．</w:t>
      </w:r>
      <w:r w:rsidR="00527770" w:rsidRPr="005976AE">
        <w:rPr>
          <w:rFonts w:hint="eastAsia"/>
          <w:szCs w:val="24"/>
        </w:rPr>
        <w:t>【成果品の帰属】</w:t>
      </w:r>
    </w:p>
    <w:p w14:paraId="22D4992A" w14:textId="5AB76D4C" w:rsidR="00527770" w:rsidRPr="005976AE" w:rsidRDefault="00527770" w:rsidP="0018182C">
      <w:pPr>
        <w:ind w:firstLineChars="100" w:firstLine="240"/>
        <w:rPr>
          <w:szCs w:val="24"/>
        </w:rPr>
      </w:pPr>
      <w:r w:rsidRPr="005976AE">
        <w:rPr>
          <w:rFonts w:hint="eastAsia"/>
          <w:szCs w:val="24"/>
        </w:rPr>
        <w:t>本業務において使用または作成した成果品等は、</w:t>
      </w:r>
      <w:r w:rsidR="004747C9" w:rsidRPr="005976AE">
        <w:rPr>
          <w:rFonts w:hint="eastAsia"/>
          <w:szCs w:val="24"/>
        </w:rPr>
        <w:t>市</w:t>
      </w:r>
      <w:r w:rsidRPr="005976AE">
        <w:rPr>
          <w:rFonts w:hint="eastAsia"/>
          <w:szCs w:val="24"/>
        </w:rPr>
        <w:t>に帰属するものとし、受託者は</w:t>
      </w:r>
      <w:r w:rsidR="004747C9" w:rsidRPr="005976AE">
        <w:rPr>
          <w:rFonts w:hint="eastAsia"/>
          <w:szCs w:val="24"/>
        </w:rPr>
        <w:t>市</w:t>
      </w:r>
      <w:r w:rsidRPr="005976AE">
        <w:rPr>
          <w:rFonts w:hint="eastAsia"/>
          <w:szCs w:val="24"/>
        </w:rPr>
        <w:t>の許可なく使用してはならない。</w:t>
      </w:r>
    </w:p>
    <w:p w14:paraId="4D1D1FEC" w14:textId="77777777" w:rsidR="0018182C" w:rsidRPr="005976AE" w:rsidRDefault="0018182C" w:rsidP="0018182C">
      <w:pPr>
        <w:rPr>
          <w:szCs w:val="24"/>
        </w:rPr>
      </w:pPr>
    </w:p>
    <w:p w14:paraId="3CE88851" w14:textId="286BDB2F" w:rsidR="00CC4434" w:rsidRPr="005976AE" w:rsidRDefault="00BD3D25" w:rsidP="0018182C">
      <w:pPr>
        <w:rPr>
          <w:szCs w:val="24"/>
        </w:rPr>
      </w:pPr>
      <w:r w:rsidRPr="005976AE">
        <w:rPr>
          <w:rFonts w:hint="eastAsia"/>
          <w:szCs w:val="24"/>
        </w:rPr>
        <w:t>１７</w:t>
      </w:r>
      <w:r w:rsidR="0018182C" w:rsidRPr="005976AE">
        <w:rPr>
          <w:rFonts w:hint="eastAsia"/>
          <w:szCs w:val="24"/>
        </w:rPr>
        <w:t>．</w:t>
      </w:r>
      <w:r w:rsidR="00CC4434" w:rsidRPr="005976AE">
        <w:rPr>
          <w:rFonts w:hint="eastAsia"/>
          <w:szCs w:val="24"/>
        </w:rPr>
        <w:t>【支払方法】</w:t>
      </w:r>
    </w:p>
    <w:p w14:paraId="3FC25634" w14:textId="162C24E4" w:rsidR="00CC4434" w:rsidRPr="005976AE" w:rsidRDefault="005F2063" w:rsidP="001C7992">
      <w:pPr>
        <w:rPr>
          <w:szCs w:val="24"/>
        </w:rPr>
      </w:pPr>
      <w:r w:rsidRPr="005976AE">
        <w:rPr>
          <w:rFonts w:hint="eastAsia"/>
          <w:szCs w:val="24"/>
        </w:rPr>
        <w:t>委託料は</w:t>
      </w:r>
      <w:r w:rsidR="00891092" w:rsidRPr="005976AE">
        <w:rPr>
          <w:rFonts w:hint="eastAsia"/>
          <w:szCs w:val="24"/>
        </w:rPr>
        <w:t>契約締結</w:t>
      </w:r>
      <w:r w:rsidR="007322B8" w:rsidRPr="005976AE">
        <w:rPr>
          <w:rFonts w:hint="eastAsia"/>
          <w:szCs w:val="24"/>
        </w:rPr>
        <w:t>の翌日</w:t>
      </w:r>
      <w:r w:rsidRPr="005976AE">
        <w:rPr>
          <w:rFonts w:hint="eastAsia"/>
          <w:szCs w:val="24"/>
        </w:rPr>
        <w:t>から</w:t>
      </w:r>
      <w:r w:rsidR="000679B5" w:rsidRPr="005976AE">
        <w:rPr>
          <w:rFonts w:hint="eastAsia"/>
        </w:rPr>
        <w:t>委託料は</w:t>
      </w:r>
      <w:r w:rsidR="0068447A" w:rsidRPr="005976AE">
        <w:rPr>
          <w:rFonts w:hint="eastAsia"/>
        </w:rPr>
        <w:t>２</w:t>
      </w:r>
      <w:r w:rsidR="004502D2" w:rsidRPr="005976AE">
        <w:rPr>
          <w:rFonts w:hint="eastAsia"/>
        </w:rPr>
        <w:t>回に</w:t>
      </w:r>
      <w:r w:rsidR="00550606" w:rsidRPr="005976AE">
        <w:rPr>
          <w:rFonts w:hint="eastAsia"/>
        </w:rPr>
        <w:t>分け</w:t>
      </w:r>
      <w:r w:rsidR="004502D2" w:rsidRPr="005976AE">
        <w:rPr>
          <w:rFonts w:hint="eastAsia"/>
        </w:rPr>
        <w:t>て</w:t>
      </w:r>
      <w:r w:rsidRPr="005976AE">
        <w:rPr>
          <w:rFonts w:hint="eastAsia"/>
          <w:szCs w:val="24"/>
        </w:rPr>
        <w:t>支払うものとする。なお受託者は、委託料を請求する際、</w:t>
      </w:r>
      <w:r w:rsidR="00654688" w:rsidRPr="005976AE">
        <w:rPr>
          <w:rFonts w:hint="eastAsia"/>
          <w:szCs w:val="24"/>
        </w:rPr>
        <w:t>業務の実施状況を</w:t>
      </w:r>
      <w:r w:rsidR="004747C9" w:rsidRPr="005976AE">
        <w:rPr>
          <w:rFonts w:hint="eastAsia"/>
          <w:szCs w:val="24"/>
        </w:rPr>
        <w:t>市</w:t>
      </w:r>
      <w:r w:rsidR="00CC4434" w:rsidRPr="005976AE">
        <w:rPr>
          <w:rFonts w:hint="eastAsia"/>
          <w:szCs w:val="24"/>
        </w:rPr>
        <w:t>に報告し、</w:t>
      </w:r>
      <w:r w:rsidR="004747C9" w:rsidRPr="005976AE">
        <w:rPr>
          <w:rFonts w:hint="eastAsia"/>
          <w:szCs w:val="24"/>
        </w:rPr>
        <w:t>市</w:t>
      </w:r>
      <w:r w:rsidR="00CC4434" w:rsidRPr="005976AE">
        <w:rPr>
          <w:rFonts w:hint="eastAsia"/>
          <w:szCs w:val="24"/>
        </w:rPr>
        <w:t>が確認の上、適正に業務が実施されていると判断したときに委託料を支払うものとする。</w:t>
      </w:r>
    </w:p>
    <w:p w14:paraId="1F43739A" w14:textId="77777777" w:rsidR="002D1126" w:rsidRPr="005976AE" w:rsidRDefault="002D1126" w:rsidP="001C7992">
      <w:pPr>
        <w:rPr>
          <w:szCs w:val="24"/>
        </w:rPr>
      </w:pPr>
    </w:p>
    <w:p w14:paraId="240517D4" w14:textId="72B3C8AC" w:rsidR="00EB7913" w:rsidRPr="005976AE" w:rsidRDefault="00363139" w:rsidP="0018182C">
      <w:pPr>
        <w:rPr>
          <w:szCs w:val="24"/>
        </w:rPr>
      </w:pPr>
      <w:r w:rsidRPr="005976AE">
        <w:rPr>
          <w:noProof/>
          <w:szCs w:val="24"/>
        </w:rPr>
        <mc:AlternateContent>
          <mc:Choice Requires="wps">
            <w:drawing>
              <wp:anchor distT="0" distB="0" distL="114300" distR="114300" simplePos="0" relativeHeight="251661312" behindDoc="0" locked="0" layoutInCell="1" allowOverlap="1" wp14:anchorId="375D8916" wp14:editId="3F8C6446">
                <wp:simplePos x="0" y="0"/>
                <wp:positionH relativeFrom="margin">
                  <wp:posOffset>-121285</wp:posOffset>
                </wp:positionH>
                <wp:positionV relativeFrom="paragraph">
                  <wp:posOffset>98425</wp:posOffset>
                </wp:positionV>
                <wp:extent cx="5702300" cy="965200"/>
                <wp:effectExtent l="0" t="0" r="12700" b="25400"/>
                <wp:wrapNone/>
                <wp:docPr id="2" name="角丸四角形 2"/>
                <wp:cNvGraphicFramePr/>
                <a:graphic xmlns:a="http://schemas.openxmlformats.org/drawingml/2006/main">
                  <a:graphicData uri="http://schemas.microsoft.com/office/word/2010/wordprocessingShape">
                    <wps:wsp>
                      <wps:cNvSpPr/>
                      <wps:spPr>
                        <a:xfrm>
                          <a:off x="0" y="0"/>
                          <a:ext cx="5702300" cy="965200"/>
                        </a:xfrm>
                        <a:prstGeom prst="roundRect">
                          <a:avLst/>
                        </a:prstGeom>
                        <a:solidFill>
                          <a:srgbClr val="4F81BD">
                            <a:lumMod val="60000"/>
                            <a:lumOff val="40000"/>
                            <a:alpha val="3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2778337" id="角丸四角形 2" o:spid="_x0000_s1026" style="position:absolute;left:0;text-align:left;margin-left:-9.55pt;margin-top:7.75pt;width:449pt;height: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" fillcolor="#95b3d7" strokecolor="#385d8a" strokeweight="2pt">
                <v:fill opacity="19789f"/>
                <w10:wrap anchorx="margin"/>
              </v:roundrect>
            </w:pict>
          </mc:Fallback>
        </mc:AlternateContent>
      </w:r>
    </w:p>
    <w:p w14:paraId="6C9B636A" w14:textId="2F5399D1" w:rsidR="00363139" w:rsidRPr="005976AE" w:rsidRDefault="00363139" w:rsidP="00363139">
      <w:pPr>
        <w:rPr>
          <w:szCs w:val="24"/>
        </w:rPr>
      </w:pPr>
      <w:r w:rsidRPr="005976AE">
        <w:rPr>
          <w:rFonts w:hint="eastAsia"/>
          <w:szCs w:val="24"/>
        </w:rPr>
        <w:t>※ この仕様書は、公募型プロポーサル方式による受託候補者の選定を行うに当たり委託を予定している内容であり、契約締結</w:t>
      </w:r>
      <w:r w:rsidR="001014B4" w:rsidRPr="005976AE">
        <w:rPr>
          <w:rFonts w:hint="eastAsia"/>
          <w:szCs w:val="24"/>
        </w:rPr>
        <w:t>時には、</w:t>
      </w:r>
      <w:r w:rsidRPr="005976AE">
        <w:rPr>
          <w:rFonts w:hint="eastAsia"/>
          <w:szCs w:val="24"/>
        </w:rPr>
        <w:t>受託候補者の提案内容等を踏まえ、協議のうえ修正を行うことがあります。</w:t>
      </w:r>
    </w:p>
    <w:bookmarkEnd w:id="0"/>
    <w:p w14:paraId="3E3B7D84" w14:textId="51C3E28E" w:rsidR="00097472" w:rsidRPr="005976AE" w:rsidRDefault="00097472" w:rsidP="008D461B">
      <w:pPr>
        <w:rPr>
          <w:szCs w:val="24"/>
        </w:rPr>
      </w:pPr>
    </w:p>
    <w:sectPr w:rsidR="00097472" w:rsidRPr="005976AE" w:rsidSect="00353495">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D6BC4" w14:textId="77777777" w:rsidR="003C1E8E" w:rsidRDefault="003C1E8E" w:rsidP="00433D7B">
      <w:r>
        <w:separator/>
      </w:r>
    </w:p>
  </w:endnote>
  <w:endnote w:type="continuationSeparator" w:id="0">
    <w:p w14:paraId="7AB1952B" w14:textId="77777777" w:rsidR="003C1E8E" w:rsidRDefault="003C1E8E" w:rsidP="0043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92877"/>
      <w:docPartObj>
        <w:docPartGallery w:val="Page Numbers (Bottom of Page)"/>
        <w:docPartUnique/>
      </w:docPartObj>
    </w:sdtPr>
    <w:sdtEndPr/>
    <w:sdtContent>
      <w:sdt>
        <w:sdtPr>
          <w:id w:val="1728636285"/>
          <w:docPartObj>
            <w:docPartGallery w:val="Page Numbers (Top of Page)"/>
            <w:docPartUnique/>
          </w:docPartObj>
        </w:sdtPr>
        <w:sdtEndPr/>
        <w:sdtContent>
          <w:p w14:paraId="0227B274" w14:textId="1003AABA" w:rsidR="00994BCD" w:rsidRDefault="00994BCD">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5976AE">
              <w:rPr>
                <w:b/>
                <w:bCs/>
                <w:noProof/>
              </w:rPr>
              <w:t>1</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5976AE">
              <w:rPr>
                <w:b/>
                <w:bCs/>
                <w:noProof/>
              </w:rPr>
              <w:t>5</w:t>
            </w:r>
            <w:r>
              <w:rPr>
                <w:b/>
                <w:bCs/>
                <w:szCs w:val="24"/>
              </w:rPr>
              <w:fldChar w:fldCharType="end"/>
            </w:r>
          </w:p>
        </w:sdtContent>
      </w:sdt>
    </w:sdtContent>
  </w:sdt>
  <w:p w14:paraId="0CA58B07" w14:textId="77777777" w:rsidR="00994BCD" w:rsidRDefault="00994B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C31A" w14:textId="77777777" w:rsidR="003C1E8E" w:rsidRDefault="003C1E8E" w:rsidP="00433D7B">
      <w:r>
        <w:separator/>
      </w:r>
    </w:p>
  </w:footnote>
  <w:footnote w:type="continuationSeparator" w:id="0">
    <w:p w14:paraId="0893F06B" w14:textId="77777777" w:rsidR="003C1E8E" w:rsidRDefault="003C1E8E" w:rsidP="00433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211"/>
    <w:multiLevelType w:val="hybridMultilevel"/>
    <w:tmpl w:val="959281D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D82F58"/>
    <w:multiLevelType w:val="hybridMultilevel"/>
    <w:tmpl w:val="7290705E"/>
    <w:lvl w:ilvl="0" w:tplc="0409000F">
      <w:start w:val="1"/>
      <w:numFmt w:val="decimal"/>
      <w:lvlText w:val="%1."/>
      <w:lvlJc w:val="left"/>
      <w:pPr>
        <w:ind w:left="665" w:hanging="420"/>
      </w:pPr>
    </w:lvl>
    <w:lvl w:ilvl="1" w:tplc="7390FD44">
      <w:start w:val="7"/>
      <w:numFmt w:val="decimalFullWidth"/>
      <w:lvlText w:val="%2．"/>
      <w:lvlJc w:val="left"/>
      <w:pPr>
        <w:ind w:left="1385" w:hanging="72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278C6978"/>
    <w:multiLevelType w:val="hybridMultilevel"/>
    <w:tmpl w:val="F1281EEC"/>
    <w:lvl w:ilvl="0" w:tplc="BE88F8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CE4027"/>
    <w:multiLevelType w:val="hybridMultilevel"/>
    <w:tmpl w:val="5F361952"/>
    <w:lvl w:ilvl="0" w:tplc="6F00BA9C">
      <w:start w:val="8"/>
      <w:numFmt w:val="decimal"/>
      <w:lvlText w:val="%1."/>
      <w:lvlJc w:val="left"/>
      <w:pPr>
        <w:ind w:left="66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076263"/>
    <w:multiLevelType w:val="hybridMultilevel"/>
    <w:tmpl w:val="59046472"/>
    <w:lvl w:ilvl="0" w:tplc="19A2AE50">
      <w:start w:val="1"/>
      <w:numFmt w:val="decimalEnclosedCircle"/>
      <w:lvlText w:val="%1"/>
      <w:lvlJc w:val="left"/>
      <w:pPr>
        <w:ind w:left="665" w:hanging="420"/>
      </w:pPr>
      <w:rPr>
        <w:rFonts w:hint="default"/>
      </w:r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35790F5C"/>
    <w:multiLevelType w:val="hybridMultilevel"/>
    <w:tmpl w:val="C0005E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21196A"/>
    <w:multiLevelType w:val="hybridMultilevel"/>
    <w:tmpl w:val="FC5A99B2"/>
    <w:lvl w:ilvl="0" w:tplc="C84CB31A">
      <w:start w:val="10"/>
      <w:numFmt w:val="decimal"/>
      <w:lvlText w:val="%1."/>
      <w:lvlJc w:val="left"/>
      <w:pPr>
        <w:ind w:left="420" w:hanging="420"/>
      </w:pPr>
      <w:rPr>
        <w:rFonts w:hint="default"/>
      </w:rPr>
    </w:lvl>
    <w:lvl w:ilvl="1" w:tplc="B52007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9539A9"/>
    <w:multiLevelType w:val="hybridMultilevel"/>
    <w:tmpl w:val="80C44F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90870"/>
    <w:multiLevelType w:val="hybridMultilevel"/>
    <w:tmpl w:val="E2208FB0"/>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424190"/>
    <w:multiLevelType w:val="hybridMultilevel"/>
    <w:tmpl w:val="B8702A86"/>
    <w:lvl w:ilvl="0" w:tplc="19A2A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755C90"/>
    <w:multiLevelType w:val="hybridMultilevel"/>
    <w:tmpl w:val="AFB68C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C35D0D"/>
    <w:multiLevelType w:val="hybridMultilevel"/>
    <w:tmpl w:val="1F9E4AC4"/>
    <w:lvl w:ilvl="0" w:tplc="04090011">
      <w:start w:val="1"/>
      <w:numFmt w:val="decimalEnclosedCircle"/>
      <w:lvlText w:val="%1"/>
      <w:lvlJc w:val="left"/>
      <w:pPr>
        <w:ind w:left="665" w:hanging="420"/>
      </w:pPr>
    </w:lvl>
    <w:lvl w:ilvl="1" w:tplc="7390FD44">
      <w:start w:val="7"/>
      <w:numFmt w:val="decimalFullWidth"/>
      <w:lvlText w:val="%2．"/>
      <w:lvlJc w:val="left"/>
      <w:pPr>
        <w:ind w:left="1385" w:hanging="72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2" w15:restartNumberingAfterBreak="0">
    <w:nsid w:val="5B7A3097"/>
    <w:multiLevelType w:val="hybridMultilevel"/>
    <w:tmpl w:val="AD2610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EB70DC"/>
    <w:multiLevelType w:val="hybridMultilevel"/>
    <w:tmpl w:val="BC1E6EFC"/>
    <w:lvl w:ilvl="0" w:tplc="BAD045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B96D08"/>
    <w:multiLevelType w:val="hybridMultilevel"/>
    <w:tmpl w:val="9D94C1E8"/>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5" w15:restartNumberingAfterBreak="0">
    <w:nsid w:val="722B1EBD"/>
    <w:multiLevelType w:val="hybridMultilevel"/>
    <w:tmpl w:val="A1FCB8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5"/>
  </w:num>
  <w:num w:numId="3">
    <w:abstractNumId w:val="7"/>
  </w:num>
  <w:num w:numId="4">
    <w:abstractNumId w:val="13"/>
  </w:num>
  <w:num w:numId="5">
    <w:abstractNumId w:val="5"/>
  </w:num>
  <w:num w:numId="6">
    <w:abstractNumId w:val="4"/>
  </w:num>
  <w:num w:numId="7">
    <w:abstractNumId w:val="11"/>
  </w:num>
  <w:num w:numId="8">
    <w:abstractNumId w:val="10"/>
  </w:num>
  <w:num w:numId="9">
    <w:abstractNumId w:val="3"/>
  </w:num>
  <w:num w:numId="10">
    <w:abstractNumId w:val="1"/>
  </w:num>
  <w:num w:numId="11">
    <w:abstractNumId w:val="9"/>
  </w:num>
  <w:num w:numId="12">
    <w:abstractNumId w:val="0"/>
  </w:num>
  <w:num w:numId="13">
    <w:abstractNumId w:val="6"/>
  </w:num>
  <w:num w:numId="14">
    <w:abstractNumId w:val="1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AF"/>
    <w:rsid w:val="00002D2B"/>
    <w:rsid w:val="00010216"/>
    <w:rsid w:val="00011DA0"/>
    <w:rsid w:val="00012A0E"/>
    <w:rsid w:val="00014046"/>
    <w:rsid w:val="0002049C"/>
    <w:rsid w:val="00033768"/>
    <w:rsid w:val="00035EDE"/>
    <w:rsid w:val="00036E76"/>
    <w:rsid w:val="000453F1"/>
    <w:rsid w:val="00047AAB"/>
    <w:rsid w:val="0005214E"/>
    <w:rsid w:val="0005648D"/>
    <w:rsid w:val="00061F31"/>
    <w:rsid w:val="000679B5"/>
    <w:rsid w:val="00070D3E"/>
    <w:rsid w:val="00074158"/>
    <w:rsid w:val="000754C8"/>
    <w:rsid w:val="0007646B"/>
    <w:rsid w:val="000821C2"/>
    <w:rsid w:val="000830C3"/>
    <w:rsid w:val="00085B24"/>
    <w:rsid w:val="00093302"/>
    <w:rsid w:val="00095000"/>
    <w:rsid w:val="0009735C"/>
    <w:rsid w:val="00097472"/>
    <w:rsid w:val="00097593"/>
    <w:rsid w:val="000A2A6B"/>
    <w:rsid w:val="000A39B4"/>
    <w:rsid w:val="000B460D"/>
    <w:rsid w:val="000B53F5"/>
    <w:rsid w:val="000B7CE8"/>
    <w:rsid w:val="000C0FCD"/>
    <w:rsid w:val="000C72C2"/>
    <w:rsid w:val="000D0C13"/>
    <w:rsid w:val="000E1E3F"/>
    <w:rsid w:val="000E651D"/>
    <w:rsid w:val="000F31F7"/>
    <w:rsid w:val="000F6FD0"/>
    <w:rsid w:val="001014B4"/>
    <w:rsid w:val="0010184B"/>
    <w:rsid w:val="0011011B"/>
    <w:rsid w:val="00113D01"/>
    <w:rsid w:val="00114E35"/>
    <w:rsid w:val="00120587"/>
    <w:rsid w:val="00122BD3"/>
    <w:rsid w:val="001257E0"/>
    <w:rsid w:val="00145628"/>
    <w:rsid w:val="0014700A"/>
    <w:rsid w:val="00151EED"/>
    <w:rsid w:val="00160339"/>
    <w:rsid w:val="00172B23"/>
    <w:rsid w:val="0018182C"/>
    <w:rsid w:val="0018498E"/>
    <w:rsid w:val="00185068"/>
    <w:rsid w:val="001A7FF5"/>
    <w:rsid w:val="001C3412"/>
    <w:rsid w:val="001C3D73"/>
    <w:rsid w:val="001C4F51"/>
    <w:rsid w:val="001C7992"/>
    <w:rsid w:val="001D6B97"/>
    <w:rsid w:val="001D6ED2"/>
    <w:rsid w:val="001E2BA0"/>
    <w:rsid w:val="001E5E08"/>
    <w:rsid w:val="001E764B"/>
    <w:rsid w:val="001F1770"/>
    <w:rsid w:val="001F53D2"/>
    <w:rsid w:val="0020512D"/>
    <w:rsid w:val="00206EC8"/>
    <w:rsid w:val="00214F1A"/>
    <w:rsid w:val="002255D0"/>
    <w:rsid w:val="0022791D"/>
    <w:rsid w:val="00233704"/>
    <w:rsid w:val="00233AAC"/>
    <w:rsid w:val="0023547B"/>
    <w:rsid w:val="002371DB"/>
    <w:rsid w:val="00244A76"/>
    <w:rsid w:val="00244EE0"/>
    <w:rsid w:val="002516FF"/>
    <w:rsid w:val="002518D0"/>
    <w:rsid w:val="00254C7D"/>
    <w:rsid w:val="002626A5"/>
    <w:rsid w:val="00262F33"/>
    <w:rsid w:val="00264A5C"/>
    <w:rsid w:val="002657AD"/>
    <w:rsid w:val="00272EE9"/>
    <w:rsid w:val="00277D54"/>
    <w:rsid w:val="00285F54"/>
    <w:rsid w:val="00287254"/>
    <w:rsid w:val="00290100"/>
    <w:rsid w:val="0029219E"/>
    <w:rsid w:val="00292A1F"/>
    <w:rsid w:val="00292F94"/>
    <w:rsid w:val="002A0D80"/>
    <w:rsid w:val="002B269D"/>
    <w:rsid w:val="002B3A0F"/>
    <w:rsid w:val="002C2306"/>
    <w:rsid w:val="002C691A"/>
    <w:rsid w:val="002D1126"/>
    <w:rsid w:val="002D1EF0"/>
    <w:rsid w:val="002D2EF9"/>
    <w:rsid w:val="002D3EF3"/>
    <w:rsid w:val="002E7CCE"/>
    <w:rsid w:val="002F4FCD"/>
    <w:rsid w:val="00301FBF"/>
    <w:rsid w:val="003036A1"/>
    <w:rsid w:val="00305EC9"/>
    <w:rsid w:val="003123DB"/>
    <w:rsid w:val="003176C2"/>
    <w:rsid w:val="003178F1"/>
    <w:rsid w:val="00323E60"/>
    <w:rsid w:val="00331CBA"/>
    <w:rsid w:val="00336650"/>
    <w:rsid w:val="003409DA"/>
    <w:rsid w:val="0034365C"/>
    <w:rsid w:val="00353495"/>
    <w:rsid w:val="00356E3A"/>
    <w:rsid w:val="00363139"/>
    <w:rsid w:val="00370793"/>
    <w:rsid w:val="00371F9B"/>
    <w:rsid w:val="00373614"/>
    <w:rsid w:val="003A0FF8"/>
    <w:rsid w:val="003A18E1"/>
    <w:rsid w:val="003A672D"/>
    <w:rsid w:val="003B31D6"/>
    <w:rsid w:val="003B797C"/>
    <w:rsid w:val="003C1E8E"/>
    <w:rsid w:val="003C2467"/>
    <w:rsid w:val="003C65B9"/>
    <w:rsid w:val="003D0040"/>
    <w:rsid w:val="003D7970"/>
    <w:rsid w:val="003E4F95"/>
    <w:rsid w:val="003E7117"/>
    <w:rsid w:val="003F2F47"/>
    <w:rsid w:val="003F77FD"/>
    <w:rsid w:val="004039C8"/>
    <w:rsid w:val="00413143"/>
    <w:rsid w:val="00415252"/>
    <w:rsid w:val="00421CFE"/>
    <w:rsid w:val="00432B62"/>
    <w:rsid w:val="00433D7B"/>
    <w:rsid w:val="004447B6"/>
    <w:rsid w:val="004502D2"/>
    <w:rsid w:val="00450A80"/>
    <w:rsid w:val="00456757"/>
    <w:rsid w:val="00456F13"/>
    <w:rsid w:val="004747C9"/>
    <w:rsid w:val="00476DB4"/>
    <w:rsid w:val="0048005B"/>
    <w:rsid w:val="00486784"/>
    <w:rsid w:val="00497809"/>
    <w:rsid w:val="004A1AB8"/>
    <w:rsid w:val="004B77AD"/>
    <w:rsid w:val="004C0A0E"/>
    <w:rsid w:val="004C0EE4"/>
    <w:rsid w:val="004C7AF5"/>
    <w:rsid w:val="004D2640"/>
    <w:rsid w:val="004E025E"/>
    <w:rsid w:val="004E1FA9"/>
    <w:rsid w:val="004E6DBB"/>
    <w:rsid w:val="004F0ECE"/>
    <w:rsid w:val="004F3219"/>
    <w:rsid w:val="004F3AE6"/>
    <w:rsid w:val="004F41E7"/>
    <w:rsid w:val="004F5E63"/>
    <w:rsid w:val="004F6E67"/>
    <w:rsid w:val="005171BB"/>
    <w:rsid w:val="00527770"/>
    <w:rsid w:val="0053322A"/>
    <w:rsid w:val="005373CF"/>
    <w:rsid w:val="0054058A"/>
    <w:rsid w:val="0055000B"/>
    <w:rsid w:val="00550606"/>
    <w:rsid w:val="00553994"/>
    <w:rsid w:val="00557C11"/>
    <w:rsid w:val="005604D6"/>
    <w:rsid w:val="0056280E"/>
    <w:rsid w:val="0057783E"/>
    <w:rsid w:val="00577FE1"/>
    <w:rsid w:val="00584953"/>
    <w:rsid w:val="005921FF"/>
    <w:rsid w:val="005949F9"/>
    <w:rsid w:val="00597464"/>
    <w:rsid w:val="005976AE"/>
    <w:rsid w:val="005A4EE3"/>
    <w:rsid w:val="005A602B"/>
    <w:rsid w:val="005B3E3E"/>
    <w:rsid w:val="005D3E8C"/>
    <w:rsid w:val="005D45EA"/>
    <w:rsid w:val="005D54D0"/>
    <w:rsid w:val="005D6C19"/>
    <w:rsid w:val="005E13FC"/>
    <w:rsid w:val="005E2F9E"/>
    <w:rsid w:val="005E4EB4"/>
    <w:rsid w:val="005E5CB7"/>
    <w:rsid w:val="005F011A"/>
    <w:rsid w:val="005F2063"/>
    <w:rsid w:val="005F5949"/>
    <w:rsid w:val="00601778"/>
    <w:rsid w:val="00601AD3"/>
    <w:rsid w:val="006046A2"/>
    <w:rsid w:val="00621420"/>
    <w:rsid w:val="0062165C"/>
    <w:rsid w:val="00621C10"/>
    <w:rsid w:val="00624D4E"/>
    <w:rsid w:val="00625547"/>
    <w:rsid w:val="00627741"/>
    <w:rsid w:val="00631F88"/>
    <w:rsid w:val="0063209F"/>
    <w:rsid w:val="00633FFC"/>
    <w:rsid w:val="006405FE"/>
    <w:rsid w:val="006450A6"/>
    <w:rsid w:val="00654688"/>
    <w:rsid w:val="00680680"/>
    <w:rsid w:val="0068447A"/>
    <w:rsid w:val="0068719F"/>
    <w:rsid w:val="00690761"/>
    <w:rsid w:val="00693014"/>
    <w:rsid w:val="00697263"/>
    <w:rsid w:val="006A13DF"/>
    <w:rsid w:val="006A4BDD"/>
    <w:rsid w:val="006A7213"/>
    <w:rsid w:val="006B29E9"/>
    <w:rsid w:val="006C44B1"/>
    <w:rsid w:val="006C4C7A"/>
    <w:rsid w:val="006D31C2"/>
    <w:rsid w:val="006E0446"/>
    <w:rsid w:val="006E144C"/>
    <w:rsid w:val="00701B27"/>
    <w:rsid w:val="00704D5E"/>
    <w:rsid w:val="0070787C"/>
    <w:rsid w:val="007100E0"/>
    <w:rsid w:val="00711A17"/>
    <w:rsid w:val="00726C2B"/>
    <w:rsid w:val="007322B8"/>
    <w:rsid w:val="00741AA8"/>
    <w:rsid w:val="0075020B"/>
    <w:rsid w:val="00752D79"/>
    <w:rsid w:val="007616E6"/>
    <w:rsid w:val="007632C3"/>
    <w:rsid w:val="007648D6"/>
    <w:rsid w:val="0077022F"/>
    <w:rsid w:val="00772FAF"/>
    <w:rsid w:val="00776687"/>
    <w:rsid w:val="00785BA3"/>
    <w:rsid w:val="0078723D"/>
    <w:rsid w:val="007879A8"/>
    <w:rsid w:val="007977FE"/>
    <w:rsid w:val="007B058A"/>
    <w:rsid w:val="007B1C12"/>
    <w:rsid w:val="007B312F"/>
    <w:rsid w:val="007B50A5"/>
    <w:rsid w:val="007C4784"/>
    <w:rsid w:val="007C6E70"/>
    <w:rsid w:val="007D70D6"/>
    <w:rsid w:val="007E5C80"/>
    <w:rsid w:val="007E703D"/>
    <w:rsid w:val="007F0391"/>
    <w:rsid w:val="007F5E02"/>
    <w:rsid w:val="00804F60"/>
    <w:rsid w:val="00805D61"/>
    <w:rsid w:val="00806341"/>
    <w:rsid w:val="008063FF"/>
    <w:rsid w:val="00806E0B"/>
    <w:rsid w:val="008141AB"/>
    <w:rsid w:val="0082198B"/>
    <w:rsid w:val="00833889"/>
    <w:rsid w:val="00835A93"/>
    <w:rsid w:val="00836954"/>
    <w:rsid w:val="00843469"/>
    <w:rsid w:val="00845B28"/>
    <w:rsid w:val="00845BA7"/>
    <w:rsid w:val="008500C4"/>
    <w:rsid w:val="00851147"/>
    <w:rsid w:val="0085455E"/>
    <w:rsid w:val="00856ED1"/>
    <w:rsid w:val="008649AB"/>
    <w:rsid w:val="00872603"/>
    <w:rsid w:val="008757D6"/>
    <w:rsid w:val="008770AB"/>
    <w:rsid w:val="00887FC1"/>
    <w:rsid w:val="00891092"/>
    <w:rsid w:val="00891877"/>
    <w:rsid w:val="00895101"/>
    <w:rsid w:val="008A185D"/>
    <w:rsid w:val="008B5C9A"/>
    <w:rsid w:val="008C1C5E"/>
    <w:rsid w:val="008C5A3F"/>
    <w:rsid w:val="008D11FA"/>
    <w:rsid w:val="008D461B"/>
    <w:rsid w:val="008F5D62"/>
    <w:rsid w:val="009114F8"/>
    <w:rsid w:val="00913CC8"/>
    <w:rsid w:val="009304F5"/>
    <w:rsid w:val="00937789"/>
    <w:rsid w:val="00943DB7"/>
    <w:rsid w:val="0094659E"/>
    <w:rsid w:val="0095483E"/>
    <w:rsid w:val="00955A98"/>
    <w:rsid w:val="00956AB5"/>
    <w:rsid w:val="0096792C"/>
    <w:rsid w:val="00973650"/>
    <w:rsid w:val="00976149"/>
    <w:rsid w:val="0098231B"/>
    <w:rsid w:val="00983C9D"/>
    <w:rsid w:val="00983D71"/>
    <w:rsid w:val="009878FE"/>
    <w:rsid w:val="009913A9"/>
    <w:rsid w:val="009915CA"/>
    <w:rsid w:val="00992D36"/>
    <w:rsid w:val="00994401"/>
    <w:rsid w:val="00994BCD"/>
    <w:rsid w:val="009A0CE5"/>
    <w:rsid w:val="009A3383"/>
    <w:rsid w:val="009A45AA"/>
    <w:rsid w:val="009A4EE2"/>
    <w:rsid w:val="009B0D7A"/>
    <w:rsid w:val="009B6C45"/>
    <w:rsid w:val="009C08AF"/>
    <w:rsid w:val="009C1C74"/>
    <w:rsid w:val="009C3521"/>
    <w:rsid w:val="009C6B5A"/>
    <w:rsid w:val="009D6865"/>
    <w:rsid w:val="009E12E0"/>
    <w:rsid w:val="009E230B"/>
    <w:rsid w:val="009E3890"/>
    <w:rsid w:val="009E64E8"/>
    <w:rsid w:val="009E69B8"/>
    <w:rsid w:val="009F35B1"/>
    <w:rsid w:val="009F66CA"/>
    <w:rsid w:val="009F7149"/>
    <w:rsid w:val="009F7BFF"/>
    <w:rsid w:val="00A1568D"/>
    <w:rsid w:val="00A15EF5"/>
    <w:rsid w:val="00A22C7D"/>
    <w:rsid w:val="00A25822"/>
    <w:rsid w:val="00A30590"/>
    <w:rsid w:val="00A426C0"/>
    <w:rsid w:val="00A47189"/>
    <w:rsid w:val="00A52B86"/>
    <w:rsid w:val="00A573A1"/>
    <w:rsid w:val="00A57949"/>
    <w:rsid w:val="00A62850"/>
    <w:rsid w:val="00A71E13"/>
    <w:rsid w:val="00A86D8F"/>
    <w:rsid w:val="00A87A68"/>
    <w:rsid w:val="00A9076A"/>
    <w:rsid w:val="00A91F09"/>
    <w:rsid w:val="00A96002"/>
    <w:rsid w:val="00A97496"/>
    <w:rsid w:val="00AA41CB"/>
    <w:rsid w:val="00AC0421"/>
    <w:rsid w:val="00AC517F"/>
    <w:rsid w:val="00AD0E3D"/>
    <w:rsid w:val="00AF0349"/>
    <w:rsid w:val="00AF0C0F"/>
    <w:rsid w:val="00AF1446"/>
    <w:rsid w:val="00AF5E3A"/>
    <w:rsid w:val="00B02DC9"/>
    <w:rsid w:val="00B04C78"/>
    <w:rsid w:val="00B070CB"/>
    <w:rsid w:val="00B13607"/>
    <w:rsid w:val="00B43DB1"/>
    <w:rsid w:val="00B63E60"/>
    <w:rsid w:val="00B656F2"/>
    <w:rsid w:val="00B67F02"/>
    <w:rsid w:val="00B7053D"/>
    <w:rsid w:val="00B855DF"/>
    <w:rsid w:val="00B9058D"/>
    <w:rsid w:val="00B9227C"/>
    <w:rsid w:val="00B93696"/>
    <w:rsid w:val="00B94CB4"/>
    <w:rsid w:val="00B97DB5"/>
    <w:rsid w:val="00BA31DC"/>
    <w:rsid w:val="00BA5CC8"/>
    <w:rsid w:val="00BA6878"/>
    <w:rsid w:val="00BB54C2"/>
    <w:rsid w:val="00BB7059"/>
    <w:rsid w:val="00BC6462"/>
    <w:rsid w:val="00BD3616"/>
    <w:rsid w:val="00BD3D25"/>
    <w:rsid w:val="00BE3BAF"/>
    <w:rsid w:val="00BE5448"/>
    <w:rsid w:val="00BE6C48"/>
    <w:rsid w:val="00BF52ED"/>
    <w:rsid w:val="00BF78D0"/>
    <w:rsid w:val="00C0190F"/>
    <w:rsid w:val="00C052B7"/>
    <w:rsid w:val="00C146AC"/>
    <w:rsid w:val="00C17199"/>
    <w:rsid w:val="00C224A5"/>
    <w:rsid w:val="00C228D8"/>
    <w:rsid w:val="00C2305F"/>
    <w:rsid w:val="00C23461"/>
    <w:rsid w:val="00C30E3E"/>
    <w:rsid w:val="00C3380B"/>
    <w:rsid w:val="00C51B08"/>
    <w:rsid w:val="00C51FA2"/>
    <w:rsid w:val="00C56602"/>
    <w:rsid w:val="00C57239"/>
    <w:rsid w:val="00C60C8B"/>
    <w:rsid w:val="00C63153"/>
    <w:rsid w:val="00C6728C"/>
    <w:rsid w:val="00C8027E"/>
    <w:rsid w:val="00C819E4"/>
    <w:rsid w:val="00C86CCA"/>
    <w:rsid w:val="00C906F4"/>
    <w:rsid w:val="00CA1250"/>
    <w:rsid w:val="00CA2087"/>
    <w:rsid w:val="00CA5B99"/>
    <w:rsid w:val="00CB14BD"/>
    <w:rsid w:val="00CB1A45"/>
    <w:rsid w:val="00CB3D72"/>
    <w:rsid w:val="00CC0DB9"/>
    <w:rsid w:val="00CC4434"/>
    <w:rsid w:val="00CC57B2"/>
    <w:rsid w:val="00CD16CC"/>
    <w:rsid w:val="00CD6D58"/>
    <w:rsid w:val="00CF65B4"/>
    <w:rsid w:val="00CF7460"/>
    <w:rsid w:val="00D10159"/>
    <w:rsid w:val="00D110E3"/>
    <w:rsid w:val="00D26494"/>
    <w:rsid w:val="00D30237"/>
    <w:rsid w:val="00D433B1"/>
    <w:rsid w:val="00D46559"/>
    <w:rsid w:val="00D47ACA"/>
    <w:rsid w:val="00D510DC"/>
    <w:rsid w:val="00D51B02"/>
    <w:rsid w:val="00D53847"/>
    <w:rsid w:val="00D55910"/>
    <w:rsid w:val="00D83046"/>
    <w:rsid w:val="00D83084"/>
    <w:rsid w:val="00D830E9"/>
    <w:rsid w:val="00D921B0"/>
    <w:rsid w:val="00D95125"/>
    <w:rsid w:val="00DA013C"/>
    <w:rsid w:val="00DA0F0A"/>
    <w:rsid w:val="00DA15DC"/>
    <w:rsid w:val="00DC1663"/>
    <w:rsid w:val="00DD7676"/>
    <w:rsid w:val="00DE6091"/>
    <w:rsid w:val="00DE70A1"/>
    <w:rsid w:val="00DF0680"/>
    <w:rsid w:val="00DF6C26"/>
    <w:rsid w:val="00E00564"/>
    <w:rsid w:val="00E018E0"/>
    <w:rsid w:val="00E073FF"/>
    <w:rsid w:val="00E1450B"/>
    <w:rsid w:val="00E14CA3"/>
    <w:rsid w:val="00E20711"/>
    <w:rsid w:val="00E2087F"/>
    <w:rsid w:val="00E2536D"/>
    <w:rsid w:val="00E3647A"/>
    <w:rsid w:val="00E67474"/>
    <w:rsid w:val="00E67E09"/>
    <w:rsid w:val="00E72CF0"/>
    <w:rsid w:val="00E738F5"/>
    <w:rsid w:val="00E80669"/>
    <w:rsid w:val="00E8437C"/>
    <w:rsid w:val="00E857CF"/>
    <w:rsid w:val="00E90D8A"/>
    <w:rsid w:val="00E93DB9"/>
    <w:rsid w:val="00EA2490"/>
    <w:rsid w:val="00EA5256"/>
    <w:rsid w:val="00EB007F"/>
    <w:rsid w:val="00EB1BED"/>
    <w:rsid w:val="00EB7913"/>
    <w:rsid w:val="00EC51B6"/>
    <w:rsid w:val="00EC54C8"/>
    <w:rsid w:val="00EC5EF8"/>
    <w:rsid w:val="00ED2126"/>
    <w:rsid w:val="00ED597A"/>
    <w:rsid w:val="00EE19EB"/>
    <w:rsid w:val="00F10027"/>
    <w:rsid w:val="00F10664"/>
    <w:rsid w:val="00F107CE"/>
    <w:rsid w:val="00F1408A"/>
    <w:rsid w:val="00F16084"/>
    <w:rsid w:val="00F20003"/>
    <w:rsid w:val="00F342E3"/>
    <w:rsid w:val="00F3780A"/>
    <w:rsid w:val="00F4263E"/>
    <w:rsid w:val="00F51ECE"/>
    <w:rsid w:val="00F5435D"/>
    <w:rsid w:val="00F61434"/>
    <w:rsid w:val="00F62F84"/>
    <w:rsid w:val="00F726FE"/>
    <w:rsid w:val="00F728AC"/>
    <w:rsid w:val="00F7417D"/>
    <w:rsid w:val="00F75D61"/>
    <w:rsid w:val="00F774B3"/>
    <w:rsid w:val="00F777A9"/>
    <w:rsid w:val="00F8253E"/>
    <w:rsid w:val="00F840EA"/>
    <w:rsid w:val="00F9179C"/>
    <w:rsid w:val="00FA37DF"/>
    <w:rsid w:val="00FA7F4A"/>
    <w:rsid w:val="00FC4C80"/>
    <w:rsid w:val="00FC50AD"/>
    <w:rsid w:val="00FC5BDF"/>
    <w:rsid w:val="00FC60EA"/>
    <w:rsid w:val="00FD0429"/>
    <w:rsid w:val="00FD3F36"/>
    <w:rsid w:val="00FE562B"/>
    <w:rsid w:val="00FF6995"/>
    <w:rsid w:val="00FF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BB247A"/>
  <w15:docId w15:val="{6A50E01A-3E2C-494F-8165-38C62B1C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495"/>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D7B"/>
    <w:pPr>
      <w:tabs>
        <w:tab w:val="center" w:pos="4252"/>
        <w:tab w:val="right" w:pos="8504"/>
      </w:tabs>
      <w:snapToGrid w:val="0"/>
    </w:pPr>
  </w:style>
  <w:style w:type="character" w:customStyle="1" w:styleId="a4">
    <w:name w:val="ヘッダー (文字)"/>
    <w:basedOn w:val="a0"/>
    <w:link w:val="a3"/>
    <w:uiPriority w:val="99"/>
    <w:rsid w:val="00433D7B"/>
  </w:style>
  <w:style w:type="paragraph" w:styleId="a5">
    <w:name w:val="footer"/>
    <w:basedOn w:val="a"/>
    <w:link w:val="a6"/>
    <w:uiPriority w:val="99"/>
    <w:unhideWhenUsed/>
    <w:rsid w:val="00433D7B"/>
    <w:pPr>
      <w:tabs>
        <w:tab w:val="center" w:pos="4252"/>
        <w:tab w:val="right" w:pos="8504"/>
      </w:tabs>
      <w:snapToGrid w:val="0"/>
    </w:pPr>
  </w:style>
  <w:style w:type="character" w:customStyle="1" w:styleId="a6">
    <w:name w:val="フッター (文字)"/>
    <w:basedOn w:val="a0"/>
    <w:link w:val="a5"/>
    <w:uiPriority w:val="99"/>
    <w:rsid w:val="00433D7B"/>
  </w:style>
  <w:style w:type="paragraph" w:styleId="a7">
    <w:name w:val="List Paragraph"/>
    <w:basedOn w:val="a"/>
    <w:uiPriority w:val="34"/>
    <w:qFormat/>
    <w:rsid w:val="00432B62"/>
    <w:pPr>
      <w:ind w:leftChars="400" w:left="840"/>
    </w:pPr>
  </w:style>
  <w:style w:type="character" w:styleId="a8">
    <w:name w:val="annotation reference"/>
    <w:basedOn w:val="a0"/>
    <w:uiPriority w:val="99"/>
    <w:semiHidden/>
    <w:unhideWhenUsed/>
    <w:rsid w:val="006A7213"/>
    <w:rPr>
      <w:sz w:val="18"/>
      <w:szCs w:val="18"/>
    </w:rPr>
  </w:style>
  <w:style w:type="paragraph" w:styleId="a9">
    <w:name w:val="annotation text"/>
    <w:basedOn w:val="a"/>
    <w:link w:val="aa"/>
    <w:uiPriority w:val="99"/>
    <w:semiHidden/>
    <w:unhideWhenUsed/>
    <w:rsid w:val="006A7213"/>
    <w:pPr>
      <w:jc w:val="left"/>
    </w:pPr>
  </w:style>
  <w:style w:type="character" w:customStyle="1" w:styleId="aa">
    <w:name w:val="コメント文字列 (文字)"/>
    <w:basedOn w:val="a0"/>
    <w:link w:val="a9"/>
    <w:uiPriority w:val="99"/>
    <w:semiHidden/>
    <w:rsid w:val="006A7213"/>
  </w:style>
  <w:style w:type="paragraph" w:styleId="ab">
    <w:name w:val="annotation subject"/>
    <w:basedOn w:val="a9"/>
    <w:next w:val="a9"/>
    <w:link w:val="ac"/>
    <w:uiPriority w:val="99"/>
    <w:semiHidden/>
    <w:unhideWhenUsed/>
    <w:rsid w:val="006A7213"/>
    <w:rPr>
      <w:b/>
      <w:bCs/>
    </w:rPr>
  </w:style>
  <w:style w:type="character" w:customStyle="1" w:styleId="ac">
    <w:name w:val="コメント内容 (文字)"/>
    <w:basedOn w:val="aa"/>
    <w:link w:val="ab"/>
    <w:uiPriority w:val="99"/>
    <w:semiHidden/>
    <w:rsid w:val="006A7213"/>
    <w:rPr>
      <w:b/>
      <w:bCs/>
    </w:rPr>
  </w:style>
  <w:style w:type="paragraph" w:styleId="ad">
    <w:name w:val="Balloon Text"/>
    <w:basedOn w:val="a"/>
    <w:link w:val="ae"/>
    <w:uiPriority w:val="99"/>
    <w:semiHidden/>
    <w:unhideWhenUsed/>
    <w:rsid w:val="006A72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7213"/>
    <w:rPr>
      <w:rFonts w:asciiTheme="majorHAnsi" w:eastAsiaTheme="majorEastAsia" w:hAnsiTheme="majorHAnsi" w:cstheme="majorBidi"/>
      <w:sz w:val="18"/>
      <w:szCs w:val="18"/>
    </w:rPr>
  </w:style>
  <w:style w:type="table" w:styleId="af">
    <w:name w:val="Table Grid"/>
    <w:basedOn w:val="a1"/>
    <w:uiPriority w:val="39"/>
    <w:rsid w:val="0042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D51E6-F4DC-4429-95C7-1E652943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智仁</dc:creator>
  <cp:keywords/>
  <dc:description/>
  <cp:lastModifiedBy>松尾　菜央</cp:lastModifiedBy>
  <cp:revision>72</cp:revision>
  <cp:lastPrinted>2024-06-05T08:47:00Z</cp:lastPrinted>
  <dcterms:created xsi:type="dcterms:W3CDTF">2025-07-04T06:28:00Z</dcterms:created>
  <dcterms:modified xsi:type="dcterms:W3CDTF">2025-08-20T05:36:00Z</dcterms:modified>
</cp:coreProperties>
</file>