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E37" w14:textId="43B506F0" w:rsidR="007835D8" w:rsidRPr="007808FB" w:rsidRDefault="00477EA2" w:rsidP="00477EA2">
      <w:pPr>
        <w:jc w:val="left"/>
        <w:rPr>
          <w:rFonts w:asciiTheme="minorEastAsia" w:hAnsiTheme="minorEastAsia" w:cs="ＭＳ Ｐゴシック"/>
          <w:spacing w:val="3"/>
          <w:w w:val="80"/>
          <w:kern w:val="0"/>
          <w:sz w:val="28"/>
          <w:szCs w:val="28"/>
        </w:rPr>
      </w:pPr>
      <w:r w:rsidRPr="007808FB">
        <w:rPr>
          <w:rFonts w:asciiTheme="minorEastAsia" w:hAnsiTheme="minorEastAsia" w:cs="ＭＳ Ｐゴシック" w:hint="eastAsia"/>
          <w:kern w:val="0"/>
          <w:sz w:val="28"/>
          <w:szCs w:val="28"/>
        </w:rPr>
        <w:t>和泉市お買い物割引チケット事業事務局　行</w:t>
      </w:r>
      <w:r w:rsidR="007835D8" w:rsidRPr="007808FB">
        <w:rPr>
          <w:rFonts w:asciiTheme="minorEastAsia" w:hAnsiTheme="minorEastAsia" w:cs="ＭＳ Ｐゴシック" w:hint="eastAsia"/>
          <w:kern w:val="0"/>
          <w:sz w:val="28"/>
          <w:szCs w:val="28"/>
        </w:rPr>
        <w:t>き</w:t>
      </w:r>
    </w:p>
    <w:p w14:paraId="179DA4B2" w14:textId="4E01E87E" w:rsidR="00477EA2" w:rsidRPr="007808FB" w:rsidRDefault="007835D8" w:rsidP="00053517">
      <w:pPr>
        <w:ind w:firstLineChars="100" w:firstLine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【</w:t>
      </w:r>
      <w:r w:rsidR="00053517"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ＦＡＸ：０７２５－５３－４７４７</w:t>
      </w:r>
      <w:r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】【E-mail</w:t>
      </w:r>
      <w:r w:rsidR="00053517"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：</w:t>
      </w:r>
      <w:r w:rsidRPr="007808FB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>info@izumicci.jp</w:t>
      </w:r>
      <w:r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】</w:t>
      </w:r>
    </w:p>
    <w:p w14:paraId="4C82A057" w14:textId="77777777" w:rsidR="00477EA2" w:rsidRPr="007808FB" w:rsidRDefault="00477EA2" w:rsidP="00477EA2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59B9E2F" w14:textId="1CF9E350" w:rsidR="00477EA2" w:rsidRPr="007808FB" w:rsidRDefault="001E756F" w:rsidP="00477EA2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「</w:t>
      </w:r>
      <w:r w:rsidR="00477EA2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和泉市お買い物割引チケット</w:t>
      </w: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第</w:t>
      </w:r>
      <w:r w:rsidR="00A470CE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８</w:t>
      </w: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弾</w:t>
      </w:r>
      <w:r w:rsidR="006837F0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」</w:t>
      </w: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 xml:space="preserve">　</w:t>
      </w:r>
      <w:r w:rsidR="00477EA2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取扱店業種一覧</w:t>
      </w:r>
    </w:p>
    <w:p w14:paraId="44F1881F" w14:textId="77777777" w:rsidR="00821787" w:rsidRPr="007808FB" w:rsidRDefault="00821787">
      <w:pPr>
        <w:rPr>
          <w:rFonts w:asciiTheme="minorEastAsia" w:hAnsiTheme="minorEastAsia"/>
          <w:sz w:val="24"/>
        </w:rPr>
      </w:pPr>
    </w:p>
    <w:p w14:paraId="050F6537" w14:textId="77777777" w:rsidR="00E60D40" w:rsidRPr="007808FB" w:rsidRDefault="00AD027E">
      <w:pPr>
        <w:rPr>
          <w:rFonts w:asciiTheme="minorEastAsia" w:hAnsiTheme="minorEastAsia"/>
          <w:sz w:val="28"/>
          <w:szCs w:val="28"/>
        </w:rPr>
      </w:pPr>
      <w:r w:rsidRPr="007808FB">
        <w:rPr>
          <w:rFonts w:asciiTheme="minorEastAsia" w:hAnsiTheme="minorEastAsia" w:hint="eastAsia"/>
          <w:sz w:val="28"/>
          <w:szCs w:val="28"/>
        </w:rPr>
        <w:t>ご自身の</w:t>
      </w:r>
      <w:r w:rsidR="002E7F0B" w:rsidRPr="007808FB">
        <w:rPr>
          <w:rFonts w:asciiTheme="minorEastAsia" w:hAnsiTheme="minorEastAsia" w:hint="eastAsia"/>
          <w:sz w:val="28"/>
          <w:szCs w:val="28"/>
        </w:rPr>
        <w:t>店舗（事業）に</w:t>
      </w:r>
      <w:r w:rsidRPr="007808FB">
        <w:rPr>
          <w:rFonts w:asciiTheme="minorEastAsia" w:hAnsiTheme="minorEastAsia" w:hint="eastAsia"/>
          <w:b/>
          <w:sz w:val="28"/>
          <w:szCs w:val="28"/>
        </w:rPr>
        <w:t>あてはまるものを</w:t>
      </w:r>
      <w:r w:rsidR="00A52069" w:rsidRPr="007808FB">
        <w:rPr>
          <w:rFonts w:asciiTheme="minorEastAsia" w:hAnsiTheme="minorEastAsia" w:hint="eastAsia"/>
          <w:b/>
          <w:sz w:val="28"/>
          <w:szCs w:val="28"/>
        </w:rPr>
        <w:t>下記より</w:t>
      </w:r>
      <w:r w:rsidRPr="007808FB">
        <w:rPr>
          <w:rFonts w:asciiTheme="minorEastAsia" w:hAnsiTheme="minorEastAsia" w:hint="eastAsia"/>
          <w:b/>
          <w:sz w:val="28"/>
          <w:szCs w:val="28"/>
          <w:u w:val="wave"/>
        </w:rPr>
        <w:t>１つ</w:t>
      </w:r>
      <w:r w:rsidRPr="007808FB">
        <w:rPr>
          <w:rFonts w:asciiTheme="minorEastAsia" w:hAnsiTheme="minorEastAsia" w:hint="eastAsia"/>
          <w:sz w:val="28"/>
          <w:szCs w:val="28"/>
        </w:rPr>
        <w:t>（複数にまた</w:t>
      </w:r>
    </w:p>
    <w:p w14:paraId="00FFDEF0" w14:textId="3F5A44D5" w:rsidR="005C0D3B" w:rsidRPr="007808FB" w:rsidRDefault="00AD027E">
      <w:pPr>
        <w:rPr>
          <w:rFonts w:asciiTheme="minorEastAsia" w:hAnsiTheme="minorEastAsia"/>
          <w:sz w:val="28"/>
          <w:szCs w:val="28"/>
        </w:rPr>
      </w:pPr>
      <w:r w:rsidRPr="007808FB">
        <w:rPr>
          <w:rFonts w:asciiTheme="minorEastAsia" w:hAnsiTheme="minorEastAsia" w:hint="eastAsia"/>
          <w:sz w:val="28"/>
          <w:szCs w:val="28"/>
        </w:rPr>
        <w:t>がる場合は売上高が一番高い業種）選び、□に</w:t>
      </w:r>
      <w:r w:rsidRPr="007808FB">
        <w:rPr>
          <w:rFonts w:asciiTheme="minorEastAsia" w:hAnsiTheme="minorEastAsia" w:hint="eastAsia"/>
          <w:sz w:val="28"/>
          <w:szCs w:val="28"/>
        </w:rPr>
        <w:sym w:font="Wingdings" w:char="F0FC"/>
      </w:r>
      <w:r w:rsidRPr="007808FB">
        <w:rPr>
          <w:rFonts w:asciiTheme="minorEastAsia" w:hAnsiTheme="minorEastAsia" w:hint="eastAsia"/>
          <w:sz w:val="28"/>
          <w:szCs w:val="28"/>
        </w:rPr>
        <w:t>をしてください。</w:t>
      </w:r>
    </w:p>
    <w:p w14:paraId="73185036" w14:textId="77777777" w:rsidR="00A52069" w:rsidRPr="007808FB" w:rsidRDefault="00A52069">
      <w:pPr>
        <w:rPr>
          <w:rFonts w:asciiTheme="minorEastAsia" w:hAnsiTheme="minorEastAsia"/>
          <w:sz w:val="24"/>
          <w:u w:val="single"/>
        </w:rPr>
      </w:pPr>
    </w:p>
    <w:p w14:paraId="06CA1C36" w14:textId="77777777" w:rsidR="00CA4891" w:rsidRPr="007808FB" w:rsidRDefault="00A52069">
      <w:pPr>
        <w:rPr>
          <w:rFonts w:asciiTheme="minorEastAsia" w:hAnsiTheme="minorEastAsia"/>
          <w:sz w:val="28"/>
          <w:szCs w:val="28"/>
        </w:rPr>
      </w:pPr>
      <w:r w:rsidRPr="007808FB">
        <w:rPr>
          <w:rFonts w:asciiTheme="minorEastAsia" w:hAnsiTheme="minorEastAsia" w:hint="eastAsia"/>
          <w:sz w:val="28"/>
          <w:szCs w:val="28"/>
        </w:rPr>
        <w:t>＜ご注意＞</w:t>
      </w:r>
    </w:p>
    <w:p w14:paraId="40D0A109" w14:textId="77777777" w:rsidR="00E60D40" w:rsidRPr="007808FB" w:rsidRDefault="00A52069">
      <w:pPr>
        <w:rPr>
          <w:rFonts w:asciiTheme="minorEastAsia" w:hAnsiTheme="minorEastAsia"/>
          <w:sz w:val="28"/>
          <w:szCs w:val="28"/>
          <w:u w:val="wave"/>
        </w:rPr>
      </w:pPr>
      <w:r w:rsidRPr="007808FB">
        <w:rPr>
          <w:rFonts w:asciiTheme="minorEastAsia" w:hAnsiTheme="minorEastAsia" w:hint="eastAsia"/>
          <w:sz w:val="28"/>
          <w:szCs w:val="28"/>
          <w:u w:val="wave"/>
        </w:rPr>
        <w:t>店舗名と</w:t>
      </w:r>
      <w:r w:rsidR="00AD027E" w:rsidRPr="007808FB">
        <w:rPr>
          <w:rFonts w:asciiTheme="minorEastAsia" w:hAnsiTheme="minorEastAsia" w:hint="eastAsia"/>
          <w:sz w:val="28"/>
          <w:szCs w:val="28"/>
          <w:u w:val="wave"/>
        </w:rPr>
        <w:t>お選びいただいた業種</w:t>
      </w:r>
      <w:r w:rsidRPr="007808FB">
        <w:rPr>
          <w:rFonts w:asciiTheme="minorEastAsia" w:hAnsiTheme="minorEastAsia" w:hint="eastAsia"/>
          <w:sz w:val="28"/>
          <w:szCs w:val="28"/>
          <w:u w:val="wave"/>
        </w:rPr>
        <w:t>を</w:t>
      </w:r>
      <w:r w:rsidR="00AD027E" w:rsidRPr="007808FB">
        <w:rPr>
          <w:rFonts w:asciiTheme="minorEastAsia" w:hAnsiTheme="minorEastAsia" w:hint="eastAsia"/>
          <w:sz w:val="28"/>
          <w:szCs w:val="28"/>
          <w:u w:val="wave"/>
        </w:rPr>
        <w:t>和泉市お買い物割引チケット</w:t>
      </w:r>
      <w:r w:rsidR="00E60D40" w:rsidRPr="007808FB">
        <w:rPr>
          <w:rFonts w:asciiTheme="minorEastAsia" w:hAnsiTheme="minorEastAsia" w:hint="eastAsia"/>
          <w:sz w:val="28"/>
          <w:szCs w:val="28"/>
          <w:u w:val="wave"/>
        </w:rPr>
        <w:t>取扱店</w:t>
      </w:r>
    </w:p>
    <w:p w14:paraId="12A8F48C" w14:textId="3AAAAD8C" w:rsidR="00AD027E" w:rsidRPr="007808FB" w:rsidRDefault="00AD027E">
      <w:pPr>
        <w:rPr>
          <w:rFonts w:asciiTheme="minorEastAsia" w:hAnsiTheme="minorEastAsia"/>
          <w:sz w:val="28"/>
          <w:szCs w:val="28"/>
          <w:u w:val="wave"/>
        </w:rPr>
      </w:pPr>
      <w:r w:rsidRPr="007808FB">
        <w:rPr>
          <w:rFonts w:asciiTheme="minorEastAsia" w:hAnsiTheme="minorEastAsia" w:hint="eastAsia"/>
          <w:sz w:val="28"/>
          <w:szCs w:val="28"/>
          <w:u w:val="wave"/>
        </w:rPr>
        <w:t>一覧に掲載</w:t>
      </w:r>
      <w:r w:rsidR="00A52069" w:rsidRPr="007808FB">
        <w:rPr>
          <w:rFonts w:asciiTheme="minorEastAsia" w:hAnsiTheme="minorEastAsia" w:hint="eastAsia"/>
          <w:sz w:val="28"/>
          <w:szCs w:val="28"/>
          <w:u w:val="wave"/>
        </w:rPr>
        <w:t>するため、業種を選ぶ際はお気をつけください。</w:t>
      </w:r>
    </w:p>
    <w:p w14:paraId="76BA69C9" w14:textId="77777777" w:rsidR="00AD027E" w:rsidRPr="007808FB" w:rsidRDefault="00AD027E">
      <w:pPr>
        <w:rPr>
          <w:rFonts w:asciiTheme="minorEastAsia" w:hAnsiTheme="minorEastAsia"/>
          <w:sz w:val="24"/>
        </w:rPr>
      </w:pPr>
    </w:p>
    <w:p w14:paraId="6879366F" w14:textId="77777777" w:rsidR="00AD027E" w:rsidRPr="007808FB" w:rsidRDefault="00AD027E">
      <w:pPr>
        <w:rPr>
          <w:rFonts w:asciiTheme="minorEastAsia" w:hAnsiTheme="minorEastAsia"/>
          <w:sz w:val="24"/>
        </w:rPr>
      </w:pPr>
    </w:p>
    <w:tbl>
      <w:tblPr>
        <w:tblStyle w:val="a3"/>
        <w:tblW w:w="10349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544"/>
      </w:tblGrid>
      <w:tr w:rsidR="00776329" w:rsidRPr="007808FB" w14:paraId="7119748A" w14:textId="77777777" w:rsidTr="002E7F0B">
        <w:trPr>
          <w:trHeight w:val="871"/>
        </w:trPr>
        <w:tc>
          <w:tcPr>
            <w:tcW w:w="3403" w:type="dxa"/>
          </w:tcPr>
          <w:p w14:paraId="0D2A2841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飲食店（テイクアウト無）</w:t>
            </w:r>
          </w:p>
        </w:tc>
        <w:tc>
          <w:tcPr>
            <w:tcW w:w="3402" w:type="dxa"/>
          </w:tcPr>
          <w:p w14:paraId="2556F69E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飲食店（テイクアウト有）</w:t>
            </w:r>
          </w:p>
        </w:tc>
        <w:tc>
          <w:tcPr>
            <w:tcW w:w="3544" w:type="dxa"/>
          </w:tcPr>
          <w:p w14:paraId="143FDD4C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飲食料品販売店</w:t>
            </w:r>
          </w:p>
        </w:tc>
      </w:tr>
      <w:tr w:rsidR="00776329" w:rsidRPr="007808FB" w14:paraId="49439028" w14:textId="77777777" w:rsidTr="002E7F0B">
        <w:trPr>
          <w:trHeight w:val="871"/>
        </w:trPr>
        <w:tc>
          <w:tcPr>
            <w:tcW w:w="3403" w:type="dxa"/>
          </w:tcPr>
          <w:p w14:paraId="7898BA5B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コンビニ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エンスストア</w:t>
            </w:r>
          </w:p>
        </w:tc>
        <w:tc>
          <w:tcPr>
            <w:tcW w:w="3402" w:type="dxa"/>
          </w:tcPr>
          <w:p w14:paraId="16322860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スーパー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マーケット</w:t>
            </w:r>
          </w:p>
        </w:tc>
        <w:tc>
          <w:tcPr>
            <w:tcW w:w="3544" w:type="dxa"/>
          </w:tcPr>
          <w:p w14:paraId="1D43B355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ドラッグストア（薬局含む）</w:t>
            </w:r>
          </w:p>
        </w:tc>
      </w:tr>
      <w:tr w:rsidR="00776329" w:rsidRPr="007808FB" w14:paraId="4844D421" w14:textId="77777777" w:rsidTr="002E7F0B">
        <w:trPr>
          <w:trHeight w:val="871"/>
        </w:trPr>
        <w:tc>
          <w:tcPr>
            <w:tcW w:w="3403" w:type="dxa"/>
          </w:tcPr>
          <w:p w14:paraId="3FFE24ED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衣料・身の回り品販売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</w:p>
        </w:tc>
        <w:tc>
          <w:tcPr>
            <w:tcW w:w="3402" w:type="dxa"/>
          </w:tcPr>
          <w:p w14:paraId="13DB5C23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家電販売店</w:t>
            </w:r>
          </w:p>
        </w:tc>
        <w:tc>
          <w:tcPr>
            <w:tcW w:w="3544" w:type="dxa"/>
          </w:tcPr>
          <w:p w14:paraId="616A5B7E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整骨院・マッサージ店等</w:t>
            </w:r>
          </w:p>
        </w:tc>
      </w:tr>
      <w:tr w:rsidR="00776329" w:rsidRPr="007808FB" w14:paraId="71EDBBBC" w14:textId="77777777" w:rsidTr="002E7F0B">
        <w:trPr>
          <w:trHeight w:val="871"/>
        </w:trPr>
        <w:tc>
          <w:tcPr>
            <w:tcW w:w="3403" w:type="dxa"/>
          </w:tcPr>
          <w:p w14:paraId="138ACA49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647B1" w:rsidRPr="007808FB">
              <w:rPr>
                <w:rFonts w:asciiTheme="minorEastAsia" w:hAnsiTheme="minorEastAsia" w:hint="eastAsia"/>
                <w:sz w:val="24"/>
                <w:szCs w:val="24"/>
              </w:rPr>
              <w:t>理容室・美容室</w:t>
            </w:r>
          </w:p>
        </w:tc>
        <w:tc>
          <w:tcPr>
            <w:tcW w:w="3402" w:type="dxa"/>
          </w:tcPr>
          <w:p w14:paraId="4E7F1342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化粧品店</w:t>
            </w:r>
          </w:p>
        </w:tc>
        <w:tc>
          <w:tcPr>
            <w:tcW w:w="3544" w:type="dxa"/>
          </w:tcPr>
          <w:p w14:paraId="7C12A26A" w14:textId="77777777" w:rsidR="005C0D3B" w:rsidRPr="007808FB" w:rsidRDefault="00AD027E" w:rsidP="002E7F0B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スポーツ用品店</w:t>
            </w:r>
          </w:p>
        </w:tc>
      </w:tr>
      <w:tr w:rsidR="00776329" w:rsidRPr="007808FB" w14:paraId="4A19EAA7" w14:textId="77777777" w:rsidTr="002E7F0B">
        <w:trPr>
          <w:trHeight w:val="871"/>
        </w:trPr>
        <w:tc>
          <w:tcPr>
            <w:tcW w:w="3403" w:type="dxa"/>
          </w:tcPr>
          <w:p w14:paraId="4848059F" w14:textId="77777777" w:rsidR="005C0D3B" w:rsidRPr="007808FB" w:rsidRDefault="00AD027E" w:rsidP="002E7F0B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クリーニング</w:t>
            </w:r>
          </w:p>
        </w:tc>
        <w:tc>
          <w:tcPr>
            <w:tcW w:w="3402" w:type="dxa"/>
          </w:tcPr>
          <w:p w14:paraId="0E0C7503" w14:textId="77777777" w:rsidR="005C0D3B" w:rsidRPr="007808FB" w:rsidRDefault="00AD027E" w:rsidP="002E7F0B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ホームセンター</w:t>
            </w:r>
          </w:p>
        </w:tc>
        <w:tc>
          <w:tcPr>
            <w:tcW w:w="3544" w:type="dxa"/>
          </w:tcPr>
          <w:p w14:paraId="6ACCB3C8" w14:textId="7EFBAF7C" w:rsidR="00821787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自動車・自転車</w:t>
            </w:r>
          </w:p>
        </w:tc>
      </w:tr>
      <w:tr w:rsidR="00776329" w:rsidRPr="007808FB" w14:paraId="23E1C2E9" w14:textId="77777777" w:rsidTr="00727AD1">
        <w:trPr>
          <w:trHeight w:val="871"/>
        </w:trPr>
        <w:tc>
          <w:tcPr>
            <w:tcW w:w="3403" w:type="dxa"/>
          </w:tcPr>
          <w:p w14:paraId="5F4BF131" w14:textId="77777777" w:rsidR="001457F3" w:rsidRPr="007808FB" w:rsidRDefault="001457F3" w:rsidP="007647B1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□サービス関係</w:t>
            </w:r>
          </w:p>
          <w:p w14:paraId="7F70CD8C" w14:textId="77777777" w:rsidR="001457F3" w:rsidRPr="007808FB" w:rsidRDefault="001457F3" w:rsidP="002E7F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47918FA" w14:textId="4995FD1C" w:rsidR="001457F3" w:rsidRPr="007808FB" w:rsidRDefault="001457F3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 xml:space="preserve">□その他　</w:t>
            </w:r>
            <w:r w:rsidRPr="007808F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※一覧には「その他」で記載されます。</w:t>
            </w:r>
          </w:p>
          <w:p w14:paraId="49D24D06" w14:textId="602F2A6F" w:rsidR="001457F3" w:rsidRPr="007808FB" w:rsidRDefault="001457F3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（具体的に：　　　　　　　　　　　　　　　　）</w:t>
            </w:r>
          </w:p>
        </w:tc>
      </w:tr>
    </w:tbl>
    <w:p w14:paraId="23127515" w14:textId="77777777" w:rsidR="00A470CE" w:rsidRPr="007808FB" w:rsidRDefault="00A470CE">
      <w:pPr>
        <w:rPr>
          <w:rFonts w:asciiTheme="minorEastAsia" w:hAnsiTheme="minorEastAsia"/>
          <w:sz w:val="24"/>
        </w:rPr>
      </w:pPr>
    </w:p>
    <w:sectPr w:rsidR="00A470CE" w:rsidRPr="007808FB" w:rsidSect="00477EA2">
      <w:pgSz w:w="11906" w:h="16838" w:code="9"/>
      <w:pgMar w:top="1985" w:right="1418" w:bottom="1701" w:left="1418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E671" w14:textId="77777777" w:rsidR="00884764" w:rsidRDefault="00884764" w:rsidP="005805F8">
      <w:r>
        <w:separator/>
      </w:r>
    </w:p>
  </w:endnote>
  <w:endnote w:type="continuationSeparator" w:id="0">
    <w:p w14:paraId="2DBD1F7D" w14:textId="77777777" w:rsidR="00884764" w:rsidRDefault="00884764" w:rsidP="0058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01DB" w14:textId="77777777" w:rsidR="00884764" w:rsidRDefault="00884764" w:rsidP="005805F8">
      <w:r>
        <w:separator/>
      </w:r>
    </w:p>
  </w:footnote>
  <w:footnote w:type="continuationSeparator" w:id="0">
    <w:p w14:paraId="26109E08" w14:textId="77777777" w:rsidR="00884764" w:rsidRDefault="00884764" w:rsidP="0058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D3B"/>
    <w:rsid w:val="00053517"/>
    <w:rsid w:val="0008400D"/>
    <w:rsid w:val="000E3EF2"/>
    <w:rsid w:val="00131223"/>
    <w:rsid w:val="001457F3"/>
    <w:rsid w:val="00146E4C"/>
    <w:rsid w:val="0018537B"/>
    <w:rsid w:val="001E756F"/>
    <w:rsid w:val="00242C50"/>
    <w:rsid w:val="002A3596"/>
    <w:rsid w:val="002E7F0B"/>
    <w:rsid w:val="003207A2"/>
    <w:rsid w:val="00345060"/>
    <w:rsid w:val="00477EA2"/>
    <w:rsid w:val="004F144C"/>
    <w:rsid w:val="005805F8"/>
    <w:rsid w:val="005932D2"/>
    <w:rsid w:val="005C0D3B"/>
    <w:rsid w:val="005C55F9"/>
    <w:rsid w:val="00624F4A"/>
    <w:rsid w:val="006837F0"/>
    <w:rsid w:val="00720B46"/>
    <w:rsid w:val="00740260"/>
    <w:rsid w:val="007647B1"/>
    <w:rsid w:val="00776329"/>
    <w:rsid w:val="007808FB"/>
    <w:rsid w:val="007835D8"/>
    <w:rsid w:val="007F2EC4"/>
    <w:rsid w:val="00821787"/>
    <w:rsid w:val="008453C7"/>
    <w:rsid w:val="00884764"/>
    <w:rsid w:val="008D135B"/>
    <w:rsid w:val="009358D6"/>
    <w:rsid w:val="00950DD6"/>
    <w:rsid w:val="00A470CE"/>
    <w:rsid w:val="00A52069"/>
    <w:rsid w:val="00A72F42"/>
    <w:rsid w:val="00AC23BC"/>
    <w:rsid w:val="00AD027E"/>
    <w:rsid w:val="00B07D7B"/>
    <w:rsid w:val="00C0425F"/>
    <w:rsid w:val="00C06A77"/>
    <w:rsid w:val="00CA4891"/>
    <w:rsid w:val="00CD3E11"/>
    <w:rsid w:val="00CE06C2"/>
    <w:rsid w:val="00E60D40"/>
    <w:rsid w:val="00F70198"/>
    <w:rsid w:val="00F710EE"/>
    <w:rsid w:val="00F853C0"/>
    <w:rsid w:val="00F9212B"/>
    <w:rsid w:val="00F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A1B76"/>
  <w15:docId w15:val="{A8FA3751-21BC-41CF-8241-37CEB8D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5F8"/>
  </w:style>
  <w:style w:type="paragraph" w:styleId="a6">
    <w:name w:val="footer"/>
    <w:basedOn w:val="a"/>
    <w:link w:val="a7"/>
    <w:uiPriority w:val="99"/>
    <w:unhideWhenUsed/>
    <w:rsid w:val="00580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PC17</cp:lastModifiedBy>
  <cp:revision>17</cp:revision>
  <cp:lastPrinted>2026-01-27T00:38:00Z</cp:lastPrinted>
  <dcterms:created xsi:type="dcterms:W3CDTF">2021-03-26T05:47:00Z</dcterms:created>
  <dcterms:modified xsi:type="dcterms:W3CDTF">2026-02-02T06:51:00Z</dcterms:modified>
</cp:coreProperties>
</file>