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ゴシック" w:hAnsi="BIZ UDゴシック" w:eastAsia="BIZ UDゴシック"/>
          <w:sz w:val="28"/>
          <w:u w:val="none" w:color="auto"/>
        </w:rPr>
      </w:pPr>
      <w:r>
        <w:rPr>
          <w:rFonts w:hint="eastAsia" w:ascii="BIZ UDゴシック" w:hAnsi="BIZ UDゴシック" w:eastAsia="BIZ UDゴシック"/>
          <w:sz w:val="28"/>
          <w:u w:val="none" w:color="auto"/>
        </w:rPr>
        <w:t>和泉市立学校園施設における包括管理業務委託導入に係る</w:t>
      </w:r>
    </w:p>
    <w:p>
      <w:pPr>
        <w:pStyle w:val="0"/>
        <w:jc w:val="center"/>
        <w:rPr>
          <w:rFonts w:hint="eastAsia"/>
        </w:rPr>
      </w:pPr>
      <w:r>
        <w:rPr>
          <w:rFonts w:hint="eastAsia" w:ascii="BIZ UDゴシック" w:hAnsi="BIZ UDゴシック" w:eastAsia="BIZ UDゴシック"/>
          <w:sz w:val="28"/>
          <w:highlight w:val="none"/>
          <w:u w:val="none" w:color="auto"/>
        </w:rPr>
        <w:t>サウンディング型市場調査</w:t>
      </w:r>
      <w:r>
        <w:rPr>
          <w:rFonts w:hint="eastAsia" w:ascii="BIZ UDゴシック" w:hAnsi="BIZ UDゴシック" w:eastAsia="BIZ UDゴシック"/>
          <w:sz w:val="28"/>
          <w:u w:val="none" w:color="auto"/>
        </w:rPr>
        <w:t>　エントリーシート</w:t>
      </w:r>
    </w:p>
    <w:p>
      <w:pPr>
        <w:pStyle w:val="0"/>
        <w:jc w:val="left"/>
        <w:rPr>
          <w:rFonts w:hint="eastAsia" w:ascii="BIZ UDゴシック" w:hAnsi="BIZ UDゴシック" w:eastAsia="BIZ UDゴシック"/>
        </w:rPr>
      </w:pPr>
    </w:p>
    <w:tbl>
      <w:tblPr>
        <w:tblStyle w:val="17"/>
        <w:tblW w:w="0" w:type="auto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firstRow="1" w:lastRow="0" w:firstColumn="1" w:lastColumn="0" w:noHBand="0" w:noVBand="1" w:val="04A0"/>
      </w:tblPr>
      <w:tblGrid>
        <w:gridCol w:w="1315"/>
        <w:gridCol w:w="6160"/>
      </w:tblGrid>
      <w:tr>
        <w:trPr>
          <w:trHeight w:val="185" w:hRule="atLeast"/>
        </w:trPr>
        <w:tc>
          <w:tcPr>
            <w:tcW w:w="1315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提出期限</w:t>
            </w:r>
          </w:p>
        </w:tc>
        <w:tc>
          <w:tcPr>
            <w:tcW w:w="6160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令和８年７</w:t>
            </w:r>
            <w:bookmarkStart w:id="0" w:name="_GoBack"/>
            <w:bookmarkEnd w:id="0"/>
            <w:r>
              <w:rPr>
                <w:rFonts w:hint="eastAsia" w:ascii="BIZ UDゴシック" w:hAnsi="BIZ UDゴシック" w:eastAsia="BIZ UDゴシック"/>
              </w:rPr>
              <w:t>月３１日（金）まで</w:t>
            </w:r>
          </w:p>
        </w:tc>
      </w:tr>
      <w:tr>
        <w:trPr/>
        <w:tc>
          <w:tcPr>
            <w:tcW w:w="1315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提出先</w:t>
            </w:r>
          </w:p>
        </w:tc>
        <w:tc>
          <w:tcPr>
            <w:tcW w:w="6160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kyo-shisetsu@city.osaka-izumi.lg.jp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（件名を「サウンディング参加申込み」としてください。）</w:t>
            </w:r>
          </w:p>
        </w:tc>
      </w:tr>
    </w:tbl>
    <w:p>
      <w:pPr>
        <w:pStyle w:val="0"/>
        <w:jc w:val="left"/>
        <w:rPr>
          <w:rFonts w:hint="eastAsia" w:ascii="BIZ UDゴシック" w:hAnsi="BIZ UDゴシック" w:eastAsia="BIZ UDゴシック"/>
        </w:rPr>
      </w:pPr>
    </w:p>
    <w:tbl>
      <w:tblPr>
        <w:tblStyle w:val="17"/>
        <w:tblW w:w="0" w:type="auto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firstRow="1" w:lastRow="0" w:firstColumn="1" w:lastColumn="0" w:noHBand="0" w:noVBand="1" w:val="04A0"/>
      </w:tblPr>
      <w:tblGrid>
        <w:gridCol w:w="1315"/>
        <w:gridCol w:w="2200"/>
        <w:gridCol w:w="5557"/>
      </w:tblGrid>
      <w:tr>
        <w:trPr>
          <w:trHeight w:val="525" w:hRule="atLeast"/>
        </w:trPr>
        <w:tc>
          <w:tcPr>
            <w:tcW w:w="1315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事業者名</w:t>
            </w:r>
          </w:p>
        </w:tc>
        <w:tc>
          <w:tcPr>
            <w:tcW w:w="7757" w:type="dxa"/>
            <w:gridSpan w:val="2"/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5" w:hRule="atLeast"/>
        </w:trPr>
        <w:tc>
          <w:tcPr>
            <w:tcW w:w="1315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所在地</w:t>
            </w:r>
          </w:p>
        </w:tc>
        <w:tc>
          <w:tcPr>
            <w:tcW w:w="7757" w:type="dxa"/>
            <w:gridSpan w:val="2"/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5" w:hRule="atLeast"/>
        </w:trPr>
        <w:tc>
          <w:tcPr>
            <w:tcW w:w="1315" w:type="dxa"/>
            <w:vMerge w:val="restart"/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担当者</w:t>
            </w:r>
          </w:p>
        </w:tc>
        <w:tc>
          <w:tcPr>
            <w:tcW w:w="2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氏名</w:t>
            </w:r>
          </w:p>
        </w:tc>
        <w:tc>
          <w:tcPr>
            <w:tcW w:w="555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5" w:hRule="atLeast"/>
        </w:trPr>
        <w:tc>
          <w:tcPr>
            <w:tcW w:w="1315" w:type="dxa"/>
            <w:vMerge w:val="continue"/>
            <w:shd w:val="clear" w:color="auto" w:themeFill="accent2" w:themeFillTint="33" w:themeFillShade="FF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2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部署名</w:t>
            </w:r>
          </w:p>
        </w:tc>
        <w:tc>
          <w:tcPr>
            <w:tcW w:w="555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5" w:hRule="atLeast"/>
        </w:trPr>
        <w:tc>
          <w:tcPr>
            <w:tcW w:w="1315" w:type="dxa"/>
            <w:vMerge w:val="continue"/>
            <w:shd w:val="clear" w:color="auto" w:themeFill="accent2" w:themeFillTint="33" w:themeFillShade="FF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2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E-mail</w:t>
            </w:r>
          </w:p>
        </w:tc>
        <w:tc>
          <w:tcPr>
            <w:tcW w:w="555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5" w:hRule="atLeast"/>
        </w:trPr>
        <w:tc>
          <w:tcPr>
            <w:tcW w:w="1315" w:type="dxa"/>
            <w:vMerge w:val="continue"/>
            <w:shd w:val="clear" w:color="auto" w:themeFill="accent2" w:themeFillTint="33" w:themeFillShade="FF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2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電話番号</w:t>
            </w:r>
          </w:p>
        </w:tc>
        <w:tc>
          <w:tcPr>
            <w:tcW w:w="555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5" w:hRule="atLeast"/>
        </w:trPr>
        <w:tc>
          <w:tcPr>
            <w:tcW w:w="1315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希望日時</w:t>
            </w:r>
          </w:p>
        </w:tc>
        <w:tc>
          <w:tcPr>
            <w:tcW w:w="775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サウンディングの希望日時を８月１９日（水）～３１日（月）の間で、第３希望まで記入してください。１０時～１７時の間で、１時間程度の予定です。</w:t>
            </w:r>
          </w:p>
        </w:tc>
      </w:tr>
      <w:tr>
        <w:trPr>
          <w:trHeight w:val="535" w:hRule="atLeast"/>
        </w:trPr>
        <w:tc>
          <w:tcPr>
            <w:tcW w:w="1315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第１希望</w:t>
            </w:r>
          </w:p>
        </w:tc>
        <w:tc>
          <w:tcPr>
            <w:tcW w:w="2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月　　日（　　）</w:t>
            </w:r>
          </w:p>
        </w:tc>
        <w:tc>
          <w:tcPr>
            <w:tcW w:w="555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□</w:t>
            </w:r>
            <w:r>
              <w:rPr>
                <w:rFonts w:hint="eastAsia" w:ascii="BIZ UDゴシック" w:hAnsi="BIZ UDゴシック" w:eastAsia="BIZ UDゴシック"/>
              </w:rPr>
              <w:t>10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12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13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17</w:t>
            </w:r>
            <w:r>
              <w:rPr>
                <w:rFonts w:hint="eastAsia" w:ascii="BIZ UDゴシック" w:hAnsi="BIZ UDゴシック" w:eastAsia="BIZ UDゴシック"/>
              </w:rPr>
              <w:t>時　□何時でも可</w:t>
            </w:r>
          </w:p>
        </w:tc>
      </w:tr>
      <w:tr>
        <w:trPr>
          <w:trHeight w:val="545" w:hRule="atLeast"/>
        </w:trPr>
        <w:tc>
          <w:tcPr>
            <w:tcW w:w="1315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第２希望</w:t>
            </w:r>
          </w:p>
        </w:tc>
        <w:tc>
          <w:tcPr>
            <w:tcW w:w="2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月　　日（　　）</w:t>
            </w:r>
          </w:p>
        </w:tc>
        <w:tc>
          <w:tcPr>
            <w:tcW w:w="555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□</w:t>
            </w:r>
            <w:r>
              <w:rPr>
                <w:rFonts w:hint="eastAsia" w:ascii="BIZ UDゴシック" w:hAnsi="BIZ UDゴシック" w:eastAsia="BIZ UDゴシック"/>
              </w:rPr>
              <w:t>10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12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13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17</w:t>
            </w:r>
            <w:r>
              <w:rPr>
                <w:rFonts w:hint="eastAsia" w:ascii="BIZ UDゴシック" w:hAnsi="BIZ UDゴシック" w:eastAsia="BIZ UDゴシック"/>
              </w:rPr>
              <w:t>時　□何時でも可</w:t>
            </w:r>
          </w:p>
        </w:tc>
      </w:tr>
      <w:tr>
        <w:trPr>
          <w:trHeight w:val="545" w:hRule="atLeast"/>
        </w:trPr>
        <w:tc>
          <w:tcPr>
            <w:tcW w:w="1315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第３希望</w:t>
            </w:r>
          </w:p>
        </w:tc>
        <w:tc>
          <w:tcPr>
            <w:tcW w:w="2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月　　日（　　）</w:t>
            </w:r>
          </w:p>
        </w:tc>
        <w:tc>
          <w:tcPr>
            <w:tcW w:w="555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□</w:t>
            </w:r>
            <w:r>
              <w:rPr>
                <w:rFonts w:hint="eastAsia" w:ascii="BIZ UDゴシック" w:hAnsi="BIZ UDゴシック" w:eastAsia="BIZ UDゴシック"/>
              </w:rPr>
              <w:t>10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12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13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17</w:t>
            </w:r>
            <w:r>
              <w:rPr>
                <w:rFonts w:hint="eastAsia" w:ascii="BIZ UDゴシック" w:hAnsi="BIZ UDゴシック" w:eastAsia="BIZ UDゴシック"/>
              </w:rPr>
              <w:t>時　□何時でも可</w:t>
            </w:r>
          </w:p>
        </w:tc>
      </w:tr>
      <w:tr>
        <w:trPr>
          <w:trHeight w:val="545" w:hRule="atLeast"/>
        </w:trPr>
        <w:tc>
          <w:tcPr>
            <w:tcW w:w="351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サウンディング参加予定者氏名</w:t>
            </w:r>
          </w:p>
        </w:tc>
        <w:tc>
          <w:tcPr>
            <w:tcW w:w="555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部署・役職</w:t>
            </w:r>
          </w:p>
        </w:tc>
      </w:tr>
      <w:tr>
        <w:trPr>
          <w:trHeight w:val="545" w:hRule="atLeast"/>
        </w:trPr>
        <w:tc>
          <w:tcPr>
            <w:tcW w:w="351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555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5" w:hRule="atLeast"/>
        </w:trPr>
        <w:tc>
          <w:tcPr>
            <w:tcW w:w="351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555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35" w:hRule="atLeast"/>
        </w:trPr>
        <w:tc>
          <w:tcPr>
            <w:tcW w:w="351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555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35" w:hRule="atLeast"/>
        </w:trPr>
        <w:tc>
          <w:tcPr>
            <w:tcW w:w="907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</w:rPr>
              <w:t>□次のいずれにも該当しないことを確認しました。　（✓をつけてください。）</w:t>
            </w:r>
          </w:p>
          <w:p>
            <w:pPr>
              <w:pStyle w:val="0"/>
              <w:ind w:left="220" w:hanging="220" w:hangingChars="100"/>
              <w:jc w:val="both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　ア　地方自治法施行令（昭和２２年政令第１６号）第１６７条の４の規定に該当する者</w:t>
            </w:r>
          </w:p>
          <w:p>
            <w:pPr>
              <w:pStyle w:val="0"/>
              <w:ind w:left="0" w:leftChars="0" w:hanging="440" w:hangingChars="200"/>
              <w:jc w:val="both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　イ　参加申込書提出時点で、和泉市入札参加有資格業者指名停止要綱（平成１７年４月２８日制定）に基づく指名停止を受けている者</w:t>
            </w:r>
          </w:p>
          <w:p>
            <w:pPr>
              <w:pStyle w:val="0"/>
              <w:ind w:left="0" w:leftChars="0" w:hanging="440" w:hangingChars="200"/>
              <w:jc w:val="both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　ウ　会社更生法（平成１４年法律第１５４号）又は民事再生法（平成１１年法律第２２５号）に基づく更生・再生手続中の者</w:t>
            </w:r>
          </w:p>
          <w:p>
            <w:pPr>
              <w:pStyle w:val="0"/>
              <w:ind w:left="0" w:leftChars="0" w:hanging="440" w:hangingChars="200"/>
              <w:jc w:val="both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　エ　暴力団員による不当な行為の防止等に関する法律（平成３年法律第７７号）第２条第２号に規定する暴力団</w:t>
            </w:r>
          </w:p>
          <w:p>
            <w:pPr>
              <w:pStyle w:val="0"/>
              <w:ind w:left="220" w:hanging="220" w:hangingChars="100"/>
              <w:jc w:val="both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　オ　市税を滞納している者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　カ　法人税並びに消費税及び地方消費税を滞納している者</w:t>
            </w:r>
          </w:p>
        </w:tc>
      </w:tr>
    </w:tbl>
    <w:p>
      <w:pPr>
        <w:pStyle w:val="0"/>
        <w:jc w:val="left"/>
        <w:rPr>
          <w:rFonts w:hint="eastAsia" w:ascii="BIZ UDゴシック" w:hAnsi="BIZ UDゴシック" w:eastAsia="BIZ UDゴシック"/>
        </w:rPr>
      </w:pPr>
    </w:p>
    <w:sectPr>
      <w:pgSz w:w="11906" w:h="16838"/>
      <w:pgMar w:top="1134" w:right="1417" w:bottom="567" w:left="1417" w:header="851" w:footer="992" w:gutter="0"/>
      <w:pgBorders w:zOrder="front" w:display="allPages" w:offsetFrom="page"/>
      <w:cols w:space="720"/>
      <w:textDirection w:val="lrTb"/>
      <w:docGrid w:type="lines" w:linePitch="3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平成明朝体W3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20"/>
  <w:drawingGridVerticalSpacing w:val="18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明朝" w:asciiTheme="minorHAnsi" w:hAnsiTheme="minorHAnsi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2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58</TotalTime>
  <Pages>2</Pages>
  <Words>24</Words>
  <Characters>613</Characters>
  <Application>JUST Note</Application>
  <Lines>67</Lines>
  <Paragraphs>34</Paragraphs>
  <Company>和泉市役所</Company>
  <CharactersWithSpaces>655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堀田　泰宏</dc:creator>
  <cp:lastModifiedBy>堀田　泰宏</cp:lastModifiedBy>
  <dcterms:created xsi:type="dcterms:W3CDTF">2026-06-21T23:26:00Z</dcterms:created>
  <dcterms:modified xsi:type="dcterms:W3CDTF">2026-07-06T22:48:21Z</dcterms:modified>
  <cp:revision>14</cp:revision>
</cp:coreProperties>
</file>