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B3E" w:rsidRPr="00506B49" w:rsidRDefault="00E85B3E" w:rsidP="00E85B3E">
      <w:pPr>
        <w:jc w:val="center"/>
      </w:pPr>
      <w:r w:rsidRPr="00506B49">
        <w:rPr>
          <w:rFonts w:hint="eastAsia"/>
          <w:sz w:val="28"/>
        </w:rPr>
        <w:t>公募型指名競争入札参加申請書</w:t>
      </w:r>
    </w:p>
    <w:p w:rsidR="00E85B3E" w:rsidRPr="00506B49" w:rsidRDefault="00E85B3E" w:rsidP="00E85B3E">
      <w:pPr>
        <w:jc w:val="center"/>
      </w:pPr>
    </w:p>
    <w:p w:rsidR="00E85B3E" w:rsidRPr="00506B49" w:rsidRDefault="00E85B3E" w:rsidP="00E85B3E">
      <w:pPr>
        <w:jc w:val="right"/>
        <w:rPr>
          <w:sz w:val="21"/>
        </w:rPr>
      </w:pPr>
      <w:r w:rsidRPr="00506B49">
        <w:rPr>
          <w:rFonts w:hint="eastAsia"/>
        </w:rPr>
        <w:t xml:space="preserve">申請日　　　　　年　　月　　日　　　　　　　　　　　　　　　　　　　　　　　　　　　　</w:t>
      </w:r>
    </w:p>
    <w:p w:rsidR="00E85B3E" w:rsidRPr="00506B49" w:rsidRDefault="00E85B3E" w:rsidP="00E85B3E">
      <w:r w:rsidRPr="00506B49">
        <w:rPr>
          <w:rFonts w:hint="eastAsia"/>
        </w:rPr>
        <w:t xml:space="preserve">　和泉市長　あて</w:t>
      </w:r>
    </w:p>
    <w:p w:rsidR="00E85B3E" w:rsidRPr="00506B49" w:rsidRDefault="00E85B3E" w:rsidP="00E85B3E"/>
    <w:p w:rsidR="00E85B3E" w:rsidRPr="00506B49" w:rsidRDefault="00E85B3E" w:rsidP="00E85B3E">
      <w:pPr>
        <w:ind w:firstLineChars="1400" w:firstLine="3360"/>
      </w:pPr>
      <w:r w:rsidRPr="00506B49">
        <w:rPr>
          <w:rFonts w:hint="eastAsia"/>
        </w:rPr>
        <w:t xml:space="preserve">申請者　</w:t>
      </w:r>
      <w:r w:rsidRPr="00484DB1">
        <w:rPr>
          <w:rFonts w:hint="eastAsia"/>
          <w:spacing w:val="135"/>
          <w:kern w:val="0"/>
          <w:fitText w:val="1260" w:id="-1287981312"/>
        </w:rPr>
        <w:t>所在</w:t>
      </w:r>
      <w:r w:rsidRPr="00484DB1">
        <w:rPr>
          <w:rFonts w:hint="eastAsia"/>
          <w:kern w:val="0"/>
          <w:fitText w:val="1260" w:id="-1287981312"/>
        </w:rPr>
        <w:t>地</w:t>
      </w:r>
    </w:p>
    <w:p w:rsidR="00E85B3E" w:rsidRPr="00506B49" w:rsidRDefault="00E85B3E" w:rsidP="00E85B3E">
      <w:r w:rsidRPr="00506B49">
        <w:rPr>
          <w:rFonts w:hint="eastAsia"/>
        </w:rPr>
        <w:t xml:space="preserve">　　　　　　　　　　　　　　　　　　商号又は名称</w:t>
      </w:r>
    </w:p>
    <w:p w:rsidR="00E85B3E" w:rsidRPr="00506B49" w:rsidRDefault="00FC4327" w:rsidP="00E85B3E">
      <w:r>
        <w:rPr>
          <w:rFonts w:hint="eastAsia"/>
        </w:rPr>
        <w:t xml:space="preserve">　　　　　　　　　　　　　　　　　</w:t>
      </w:r>
      <w:r>
        <w:rPr>
          <w:rFonts w:hint="eastAsia"/>
        </w:rPr>
        <w:t xml:space="preserve"> </w:t>
      </w:r>
      <w:r>
        <w:t xml:space="preserve"> </w:t>
      </w:r>
      <w:r w:rsidR="00E85B3E" w:rsidRPr="006756E3">
        <w:rPr>
          <w:rFonts w:hint="eastAsia"/>
          <w:spacing w:val="15"/>
          <w:kern w:val="0"/>
          <w:fitText w:val="1260" w:id="-1287981311"/>
        </w:rPr>
        <w:t>代表者氏</w:t>
      </w:r>
      <w:r w:rsidR="00E85B3E" w:rsidRPr="006756E3">
        <w:rPr>
          <w:rFonts w:hint="eastAsia"/>
          <w:spacing w:val="-30"/>
          <w:kern w:val="0"/>
          <w:fitText w:val="1260" w:id="-1287981311"/>
        </w:rPr>
        <w:t>名</w:t>
      </w:r>
      <w:r>
        <w:rPr>
          <w:rFonts w:hint="eastAsia"/>
        </w:rPr>
        <w:t xml:space="preserve">　　　　　　</w:t>
      </w:r>
      <w:r w:rsidR="00E85B3E" w:rsidRPr="00506B49">
        <w:rPr>
          <w:rFonts w:hint="eastAsia"/>
        </w:rPr>
        <w:t xml:space="preserve">　　　　　㊞</w:t>
      </w:r>
    </w:p>
    <w:p w:rsidR="00E85B3E" w:rsidRPr="00506B49" w:rsidRDefault="001C52AA" w:rsidP="00E85B3E">
      <w:r>
        <w:rPr>
          <w:rFonts w:hint="eastAsia"/>
        </w:rPr>
        <w:t xml:space="preserve">　　　　　　　　　　　　　　　　　</w:t>
      </w:r>
    </w:p>
    <w:p w:rsidR="00E85B3E" w:rsidRPr="00506B49" w:rsidRDefault="00E85B3E" w:rsidP="00E85B3E">
      <w:pPr>
        <w:ind w:firstLineChars="100" w:firstLine="240"/>
      </w:pPr>
      <w:r w:rsidRPr="00506B49">
        <w:rPr>
          <w:rFonts w:hint="eastAsia"/>
        </w:rPr>
        <w:t>当社は、本案件の入札実施要領に定める参加資格要件及び下記項目をすべて満たしていることを誓約して、公募型指名競争入札に参加を希望します。</w:t>
      </w:r>
    </w:p>
    <w:p w:rsidR="00E85B3E" w:rsidRPr="00506B49" w:rsidRDefault="00E85B3E" w:rsidP="00E85B3E">
      <w:pPr>
        <w:ind w:firstLineChars="100" w:firstLine="240"/>
      </w:pPr>
    </w:p>
    <w:p w:rsidR="00E85B3E" w:rsidRPr="00506B49" w:rsidRDefault="00E85B3E" w:rsidP="00E85B3E">
      <w:pPr>
        <w:ind w:firstLineChars="100" w:firstLine="240"/>
        <w:jc w:val="center"/>
      </w:pPr>
      <w:r w:rsidRPr="00506B49">
        <w:rPr>
          <w:rFonts w:hint="eastAsia"/>
        </w:rPr>
        <w:t>記</w:t>
      </w:r>
    </w:p>
    <w:p w:rsidR="00E85B3E" w:rsidRPr="00506B49" w:rsidRDefault="00484DB1" w:rsidP="00E85B3E">
      <w:pPr>
        <w:ind w:firstLineChars="200" w:firstLine="480"/>
        <w:jc w:val="left"/>
      </w:pPr>
      <w:r>
        <w:rPr>
          <w:rFonts w:hint="eastAsia"/>
        </w:rPr>
        <w:t xml:space="preserve">案件名　</w:t>
      </w:r>
      <w:r w:rsidR="00392024">
        <w:rPr>
          <w:rFonts w:hint="eastAsia"/>
        </w:rPr>
        <w:t xml:space="preserve">　　　　</w:t>
      </w:r>
      <w:r w:rsidRPr="00484DB1">
        <w:rPr>
          <w:rFonts w:hint="eastAsia"/>
        </w:rPr>
        <w:t>和泉市キャッシュレス決済端末導入業務委託</w:t>
      </w:r>
    </w:p>
    <w:p w:rsidR="00E85B3E" w:rsidRPr="00506B49" w:rsidRDefault="00E85B3E" w:rsidP="00E85B3E">
      <w:r w:rsidRPr="00506B49">
        <w:rPr>
          <w:noProof/>
          <w:sz w:val="20"/>
        </w:rPr>
        <mc:AlternateContent>
          <mc:Choice Requires="wps">
            <w:drawing>
              <wp:anchor distT="0" distB="0" distL="114300" distR="114300" simplePos="0" relativeHeight="251659264" behindDoc="0" locked="0" layoutInCell="1" allowOverlap="1" wp14:anchorId="23D50946" wp14:editId="3ED19021">
                <wp:simplePos x="0" y="0"/>
                <wp:positionH relativeFrom="column">
                  <wp:posOffset>796290</wp:posOffset>
                </wp:positionH>
                <wp:positionV relativeFrom="paragraph">
                  <wp:posOffset>4445</wp:posOffset>
                </wp:positionV>
                <wp:extent cx="4629150" cy="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CB652"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35pt" to="42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wuNQIAADgEAAAOAAAAZHJzL2Uyb0RvYy54bWysU02u0zAQ3iNxByv7Nk1JSxs1fUJJy+YB&#10;ld7jAK7tNBaObdlu0wqxKWsuAIdgARJLDtPFuwZj9wcKG4TowrU9M1+++b7x5GbbCLRhxnIl8yjp&#10;9iLEJFGUy1Uevb6fd0YRsg5LioWSLI92zEY308ePJq3OWF/VSlBmEIBIm7U6j2rndBbHltSswbar&#10;NJMQrJRpsIOjWcXU4BbQGxH3e71h3CpDtVGEWQu35TEYTQN+VTHiXlWVZQ6JPAJuLqwmrEu/xtMJ&#10;zlYG65qTEw38DywazCV89AJVYofR2vA/oBpOjLKqcl2imlhVFScs9ADdJL3furmrsWahFxDH6otM&#10;9v/BkpebhUGcgndJhCRuwKOHT18fvn087L8c3n847D8f9t8RBEGpVtsMCgq5ML5XspV3+laRNxZJ&#10;VdRYrlhgfL/TgBIq4qsSf7AavrdsXygKOXjtVJBtW5nGQ4IgaBvc2V3cYVuHCFymw/44GYCJ5ByL&#10;cXYu1Ma650w1yG/ySHDphcMZ3txaB9Qh9Zzir6WacyGC+UKiNo/Gg/4gFFglOPVBn2bNalkIgzbY&#10;j0/4eR0A7CrNqLWkAaxmmM5Oe4e5OO4hX0iPB60AndPuOB9vx73xbDQbpZ20P5x10l5Zdp7Ni7Qz&#10;nCdPB+WTsijK5J2nlqRZzSll0rM7z2qS/t0snF7Nccou03qRIb5GDy0C2fN/IB289PYdB2Gp6G5h&#10;vBreVhjPkHx6Sn7+fz2HrJ8PfvoDAAD//wMAUEsDBBQABgAIAAAAIQCw40Y/2AAAAAUBAAAPAAAA&#10;ZHJzL2Rvd25yZXYueG1sTI7BTsMwEETvSPyDtUhcqtYhtKUKcSoE5MalBcR1Gy9JRLxOY7cNfD3b&#10;ExyfZjTz8vXoOnWkIbSeDdzMElDElbct1wbeXsvpClSIyBY7z2TgmwKsi8uLHDPrT7yh4zbWSkY4&#10;ZGigibHPtA5VQw7DzPfEkn36wWEUHGptBzzJuOt0miRL7bBleWiwp8eGqq/twRkI5Tvty59JNUk+&#10;bmtP6f7p5RmNub4aH+5BRRrjXxnO+qIOhTjt/IFtUJ1wuphL1cAdKIlXi7ng7oy6yPV/++IXAAD/&#10;/wMAUEsBAi0AFAAGAAgAAAAhALaDOJL+AAAA4QEAABMAAAAAAAAAAAAAAAAAAAAAAFtDb250ZW50&#10;X1R5cGVzXS54bWxQSwECLQAUAAYACAAAACEAOP0h/9YAAACUAQAACwAAAAAAAAAAAAAAAAAvAQAA&#10;X3JlbHMvLnJlbHNQSwECLQAUAAYACAAAACEAGoXMLjUCAAA4BAAADgAAAAAAAAAAAAAAAAAuAgAA&#10;ZHJzL2Uyb0RvYy54bWxQSwECLQAUAAYACAAAACEAsONGP9gAAAAFAQAADwAAAAAAAAAAAAAAAACP&#10;BAAAZHJzL2Rvd25yZXYueG1sUEsFBgAAAAAEAAQA8wAAAJQFAAAAAA==&#10;"/>
            </w:pict>
          </mc:Fallback>
        </mc:AlternateContent>
      </w:r>
      <w:r w:rsidRPr="00506B49">
        <w:rPr>
          <w:rFonts w:hint="eastAsia"/>
        </w:rPr>
        <w:t xml:space="preserve">　</w:t>
      </w:r>
    </w:p>
    <w:p w:rsidR="00E85B3E" w:rsidRPr="00506B49" w:rsidRDefault="00E85B3E" w:rsidP="00E85B3E">
      <w:pPr>
        <w:rPr>
          <w:sz w:val="16"/>
          <w:szCs w:val="16"/>
          <w:u w:val="single"/>
        </w:rPr>
      </w:pPr>
      <w:r w:rsidRPr="00506B49">
        <w:rPr>
          <w:rFonts w:hint="eastAsia"/>
          <w:sz w:val="16"/>
          <w:szCs w:val="16"/>
          <w:u w:val="single"/>
        </w:rPr>
        <w:t xml:space="preserve">（確認欄）　</w:t>
      </w:r>
    </w:p>
    <w:p w:rsidR="001F5DD4" w:rsidRDefault="001F5DD4" w:rsidP="001F5DD4">
      <w:pPr>
        <w:pStyle w:val="ab"/>
        <w:numPr>
          <w:ilvl w:val="0"/>
          <w:numId w:val="2"/>
        </w:numPr>
        <w:ind w:leftChars="0"/>
        <w:rPr>
          <w:u w:val="single"/>
        </w:rPr>
      </w:pPr>
      <w:r w:rsidRPr="001F5DD4">
        <w:rPr>
          <w:rFonts w:hint="eastAsia"/>
          <w:u w:val="single"/>
        </w:rPr>
        <w:t>令和５年度・令和６年度において、市、国</w:t>
      </w:r>
      <w:r w:rsidRPr="001F5DD4">
        <w:rPr>
          <w:rFonts w:hint="eastAsia"/>
          <w:u w:val="single"/>
        </w:rPr>
        <w:t>(</w:t>
      </w:r>
      <w:r w:rsidRPr="001F5DD4">
        <w:rPr>
          <w:rFonts w:hint="eastAsia"/>
          <w:u w:val="single"/>
        </w:rPr>
        <w:t>公社、公団を含む。</w:t>
      </w:r>
      <w:r w:rsidRPr="001F5DD4">
        <w:rPr>
          <w:rFonts w:hint="eastAsia"/>
          <w:u w:val="single"/>
        </w:rPr>
        <w:t>)</w:t>
      </w:r>
      <w:r w:rsidRPr="001F5DD4">
        <w:rPr>
          <w:rFonts w:hint="eastAsia"/>
          <w:u w:val="single"/>
        </w:rPr>
        <w:t>又は他の地方公共団体と、キャッシュレス決済端末導入業務及び指定納付受託業務に係る契約を</w:t>
      </w:r>
      <w:r w:rsidR="00746DF5">
        <w:rPr>
          <w:rFonts w:hint="eastAsia"/>
          <w:u w:val="single"/>
        </w:rPr>
        <w:t>２</w:t>
      </w:r>
      <w:r w:rsidRPr="001F5DD4">
        <w:rPr>
          <w:rFonts w:hint="eastAsia"/>
          <w:u w:val="single"/>
        </w:rPr>
        <w:t>回以上にわたって締結し、これらをすべて誠実に履行した実績を有すること。</w:t>
      </w:r>
    </w:p>
    <w:p w:rsidR="001F5DD4" w:rsidRPr="001F5DD4" w:rsidRDefault="001F5DD4" w:rsidP="001F5DD4">
      <w:pPr>
        <w:ind w:left="648"/>
        <w:rPr>
          <w:u w:val="single"/>
        </w:rPr>
      </w:pPr>
    </w:p>
    <w:p w:rsidR="00E85B3E" w:rsidRPr="00523548" w:rsidRDefault="00D10348" w:rsidP="00E85B3E">
      <w:pPr>
        <w:pStyle w:val="ab"/>
        <w:numPr>
          <w:ilvl w:val="0"/>
          <w:numId w:val="2"/>
        </w:numPr>
        <w:ind w:leftChars="0"/>
        <w:rPr>
          <w:u w:val="single"/>
        </w:rPr>
      </w:pPr>
      <w:r>
        <w:rPr>
          <w:rFonts w:hint="eastAsia"/>
          <w:u w:val="single"/>
        </w:rPr>
        <w:t>令和６年度・令和７</w:t>
      </w:r>
      <w:bookmarkStart w:id="0" w:name="_GoBack"/>
      <w:bookmarkEnd w:id="0"/>
      <w:r w:rsidR="00746DF5" w:rsidRPr="001F5DD4">
        <w:rPr>
          <w:rFonts w:hint="eastAsia"/>
          <w:u w:val="single"/>
        </w:rPr>
        <w:t>年度</w:t>
      </w:r>
      <w:r w:rsidR="00E85B3E" w:rsidRPr="00523548">
        <w:rPr>
          <w:rFonts w:hint="eastAsia"/>
          <w:u w:val="single"/>
        </w:rPr>
        <w:t>和泉市入札参加資格の名簿に登載されている者であること</w:t>
      </w:r>
    </w:p>
    <w:p w:rsidR="00E85B3E" w:rsidRPr="00B43E84" w:rsidRDefault="00265C8D" w:rsidP="00B43E84">
      <w:pPr>
        <w:ind w:left="1008"/>
        <w:rPr>
          <w:rFonts w:eastAsiaTheme="minorEastAsia"/>
          <w:u w:val="single"/>
        </w:rPr>
      </w:pPr>
      <w:r>
        <w:rPr>
          <w:rFonts w:asciiTheme="minorEastAsia" w:eastAsiaTheme="minorEastAsia" w:hAnsiTheme="minorEastAsia" w:hint="eastAsia"/>
          <w:u w:val="single"/>
        </w:rPr>
        <w:t>名簿に</w:t>
      </w:r>
      <w:r w:rsidR="00B43E84">
        <w:rPr>
          <w:rFonts w:asciiTheme="minorEastAsia" w:eastAsiaTheme="minorEastAsia" w:hAnsiTheme="minorEastAsia" w:hint="eastAsia"/>
          <w:u w:val="single"/>
        </w:rPr>
        <w:t>搭載されて</w:t>
      </w:r>
      <w:r w:rsidR="00484DB1">
        <w:rPr>
          <w:rFonts w:asciiTheme="minorEastAsia" w:eastAsiaTheme="minorEastAsia" w:hAnsiTheme="minorEastAsia" w:hint="eastAsia"/>
          <w:u w:val="single"/>
        </w:rPr>
        <w:t>いない場合は、公募型指名競争入札参加申請書を提出する際に実施要領「</w:t>
      </w:r>
      <w:r w:rsidR="00746DF5">
        <w:rPr>
          <w:rFonts w:asciiTheme="minorEastAsia" w:eastAsiaTheme="minorEastAsia" w:hAnsiTheme="minorEastAsia" w:hint="eastAsia"/>
          <w:u w:val="single"/>
        </w:rPr>
        <w:t>２</w:t>
      </w:r>
      <w:r w:rsidR="00B43E84">
        <w:rPr>
          <w:rFonts w:asciiTheme="minorEastAsia" w:eastAsiaTheme="minorEastAsia" w:hAnsiTheme="minorEastAsia" w:hint="eastAsia"/>
          <w:u w:val="single"/>
        </w:rPr>
        <w:t>.入札参加資格</w:t>
      </w:r>
      <w:r w:rsidR="00B43E84" w:rsidRPr="00B43E84">
        <w:rPr>
          <w:rFonts w:asciiTheme="minorEastAsia" w:eastAsiaTheme="minorEastAsia" w:hAnsiTheme="minorEastAsia" w:hint="eastAsia"/>
          <w:u w:val="single"/>
        </w:rPr>
        <w:t>に関する事項</w:t>
      </w:r>
      <w:r w:rsidR="00484DB1">
        <w:rPr>
          <w:rFonts w:asciiTheme="minorEastAsia" w:eastAsiaTheme="minorEastAsia" w:hAnsiTheme="minorEastAsia" w:hint="eastAsia"/>
          <w:u w:val="single"/>
        </w:rPr>
        <w:t>」の</w:t>
      </w:r>
      <w:r w:rsidR="00B43E84">
        <w:rPr>
          <w:rFonts w:asciiTheme="minorEastAsia" w:eastAsiaTheme="minorEastAsia" w:hAnsiTheme="minorEastAsia" w:hint="eastAsia"/>
          <w:u w:val="single"/>
        </w:rPr>
        <w:t>（</w:t>
      </w:r>
      <w:r w:rsidR="00746DF5">
        <w:rPr>
          <w:rFonts w:asciiTheme="minorEastAsia" w:eastAsiaTheme="minorEastAsia" w:hAnsiTheme="minorEastAsia" w:hint="eastAsia"/>
          <w:u w:val="single"/>
        </w:rPr>
        <w:t>２</w:t>
      </w:r>
      <w:r w:rsidR="00B43E84">
        <w:rPr>
          <w:rFonts w:asciiTheme="minorEastAsia" w:eastAsiaTheme="minorEastAsia" w:hAnsiTheme="minorEastAsia" w:hint="eastAsia"/>
          <w:u w:val="single"/>
        </w:rPr>
        <w:t>）</w:t>
      </w:r>
      <w:r w:rsidR="009A1EF8">
        <w:rPr>
          <w:rFonts w:asciiTheme="minorEastAsia" w:eastAsiaTheme="minorEastAsia" w:hAnsiTheme="minorEastAsia" w:hint="eastAsia"/>
          <w:u w:val="single"/>
        </w:rPr>
        <w:t>①～⑧の書類を提出</w:t>
      </w:r>
      <w:r w:rsidR="00B43E84">
        <w:rPr>
          <w:rFonts w:asciiTheme="minorEastAsia" w:eastAsiaTheme="minorEastAsia" w:hAnsiTheme="minorEastAsia" w:hint="eastAsia"/>
          <w:u w:val="single"/>
        </w:rPr>
        <w:t>している</w:t>
      </w:r>
      <w:r w:rsidR="001C52AA">
        <w:rPr>
          <w:rFonts w:asciiTheme="minorEastAsia" w:eastAsiaTheme="minorEastAsia" w:hAnsiTheme="minorEastAsia" w:hint="eastAsia"/>
          <w:u w:val="single"/>
        </w:rPr>
        <w:t>こと</w:t>
      </w:r>
    </w:p>
    <w:p w:rsidR="00E85B3E" w:rsidRPr="00746DF5" w:rsidRDefault="00E85B3E" w:rsidP="00E85B3E">
      <w:pPr>
        <w:ind w:leftChars="270" w:left="1073" w:hangingChars="177" w:hanging="425"/>
        <w:rPr>
          <w:u w:val="single"/>
        </w:rPr>
      </w:pPr>
    </w:p>
    <w:p w:rsidR="00E85B3E" w:rsidRPr="009A1EF8" w:rsidRDefault="009A1EF8" w:rsidP="009A1EF8">
      <w:pPr>
        <w:pStyle w:val="ab"/>
        <w:numPr>
          <w:ilvl w:val="0"/>
          <w:numId w:val="2"/>
        </w:numPr>
        <w:ind w:leftChars="0"/>
        <w:rPr>
          <w:u w:val="single"/>
        </w:rPr>
      </w:pPr>
      <w:r w:rsidRPr="009A1EF8">
        <w:rPr>
          <w:rFonts w:asciiTheme="minorEastAsia" w:eastAsiaTheme="minorEastAsia" w:hAnsiTheme="minorEastAsia" w:hint="eastAsia"/>
          <w:u w:val="single"/>
        </w:rPr>
        <w:t>「２.入札参加資格に関する事項」の（</w:t>
      </w:r>
      <w:r>
        <w:rPr>
          <w:rFonts w:asciiTheme="minorEastAsia" w:eastAsiaTheme="minorEastAsia" w:hAnsiTheme="minorEastAsia" w:hint="eastAsia"/>
          <w:u w:val="single"/>
        </w:rPr>
        <w:t>３</w:t>
      </w:r>
      <w:r w:rsidRPr="009A1EF8">
        <w:rPr>
          <w:rFonts w:asciiTheme="minorEastAsia" w:eastAsiaTheme="minorEastAsia" w:hAnsiTheme="minorEastAsia" w:hint="eastAsia"/>
          <w:u w:val="single"/>
        </w:rPr>
        <w:t>）</w:t>
      </w:r>
      <w:r>
        <w:rPr>
          <w:rFonts w:asciiTheme="minorEastAsia" w:eastAsiaTheme="minorEastAsia" w:hAnsiTheme="minorEastAsia" w:hint="eastAsia"/>
          <w:u w:val="single"/>
        </w:rPr>
        <w:t>～（８）を満たしていること</w:t>
      </w:r>
    </w:p>
    <w:p w:rsidR="001C52AA" w:rsidRDefault="001C52AA" w:rsidP="006B3197">
      <w:pPr>
        <w:ind w:leftChars="270" w:left="1073" w:hangingChars="177" w:hanging="425"/>
        <w:rPr>
          <w:u w:val="single"/>
        </w:rPr>
      </w:pPr>
    </w:p>
    <w:p w:rsidR="001C52AA" w:rsidRPr="00506B49" w:rsidRDefault="001C52AA" w:rsidP="001C52AA">
      <w:r w:rsidRPr="00506B49">
        <w:rPr>
          <w:rFonts w:hint="eastAsia"/>
        </w:rPr>
        <w:t xml:space="preserve">　　　　　　　　　　　　</w:t>
      </w:r>
      <w:r>
        <w:rPr>
          <w:rFonts w:hint="eastAsia"/>
        </w:rPr>
        <w:t>担当者職氏名</w:t>
      </w:r>
    </w:p>
    <w:p w:rsidR="001C52AA" w:rsidRDefault="001C52AA" w:rsidP="001C52AA">
      <w:pPr>
        <w:rPr>
          <w:kern w:val="0"/>
        </w:rPr>
      </w:pPr>
      <w:r>
        <w:rPr>
          <w:rFonts w:hint="eastAsia"/>
        </w:rPr>
        <w:t xml:space="preserve">　　　　　　　　　　　　</w:t>
      </w:r>
      <w:r>
        <w:t>連絡先電話番号</w:t>
      </w:r>
    </w:p>
    <w:p w:rsidR="00E85B3E" w:rsidRPr="00DE196E" w:rsidRDefault="001C52AA" w:rsidP="001C52AA">
      <w:r>
        <w:rPr>
          <w:kern w:val="0"/>
        </w:rPr>
        <w:t xml:space="preserve">　　　　　　　　　　　　連絡先メールアドレス</w:t>
      </w:r>
    </w:p>
    <w:sectPr w:rsidR="00E85B3E" w:rsidRPr="00DE196E" w:rsidSect="00E85B3E">
      <w:pgSz w:w="11906" w:h="16838"/>
      <w:pgMar w:top="1985" w:right="1418"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674" w:rsidRDefault="004F0674" w:rsidP="007D58B2">
      <w:r>
        <w:separator/>
      </w:r>
    </w:p>
  </w:endnote>
  <w:endnote w:type="continuationSeparator" w:id="0">
    <w:p w:rsidR="004F0674" w:rsidRDefault="004F0674" w:rsidP="007D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674" w:rsidRDefault="004F0674" w:rsidP="007D58B2">
      <w:r>
        <w:separator/>
      </w:r>
    </w:p>
  </w:footnote>
  <w:footnote w:type="continuationSeparator" w:id="0">
    <w:p w:rsidR="004F0674" w:rsidRDefault="004F0674" w:rsidP="007D5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2262"/>
    <w:multiLevelType w:val="hybridMultilevel"/>
    <w:tmpl w:val="B5367076"/>
    <w:lvl w:ilvl="0" w:tplc="AE86C6C2">
      <w:start w:val="7"/>
      <w:numFmt w:val="bullet"/>
      <w:lvlText w:val="□"/>
      <w:lvlJc w:val="left"/>
      <w:pPr>
        <w:ind w:left="1008" w:hanging="36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 w15:restartNumberingAfterBreak="0">
    <w:nsid w:val="7383389E"/>
    <w:multiLevelType w:val="hybridMultilevel"/>
    <w:tmpl w:val="AC42F7BE"/>
    <w:lvl w:ilvl="0" w:tplc="344A7A94">
      <w:start w:val="8"/>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DC"/>
    <w:rsid w:val="000145FF"/>
    <w:rsid w:val="00043B2C"/>
    <w:rsid w:val="001B15A1"/>
    <w:rsid w:val="001C52AA"/>
    <w:rsid w:val="001D0973"/>
    <w:rsid w:val="001F5DD4"/>
    <w:rsid w:val="00265C8D"/>
    <w:rsid w:val="002A3596"/>
    <w:rsid w:val="002C0235"/>
    <w:rsid w:val="0030146C"/>
    <w:rsid w:val="00366359"/>
    <w:rsid w:val="00392024"/>
    <w:rsid w:val="003B1776"/>
    <w:rsid w:val="003C2562"/>
    <w:rsid w:val="00475B9F"/>
    <w:rsid w:val="00484DB1"/>
    <w:rsid w:val="004D43DE"/>
    <w:rsid w:val="004F0674"/>
    <w:rsid w:val="004F7AF5"/>
    <w:rsid w:val="005454AB"/>
    <w:rsid w:val="005C0BD4"/>
    <w:rsid w:val="005E21A4"/>
    <w:rsid w:val="0067396A"/>
    <w:rsid w:val="006756E3"/>
    <w:rsid w:val="006B3197"/>
    <w:rsid w:val="006F0727"/>
    <w:rsid w:val="0070586D"/>
    <w:rsid w:val="0071638D"/>
    <w:rsid w:val="007336D6"/>
    <w:rsid w:val="00746DF5"/>
    <w:rsid w:val="007D58B2"/>
    <w:rsid w:val="00826449"/>
    <w:rsid w:val="008453C7"/>
    <w:rsid w:val="008454D7"/>
    <w:rsid w:val="008B2932"/>
    <w:rsid w:val="00941D3F"/>
    <w:rsid w:val="009865AA"/>
    <w:rsid w:val="009A1EF8"/>
    <w:rsid w:val="009A74C4"/>
    <w:rsid w:val="00AE042C"/>
    <w:rsid w:val="00AF6F63"/>
    <w:rsid w:val="00B43E84"/>
    <w:rsid w:val="00B45A54"/>
    <w:rsid w:val="00BC4875"/>
    <w:rsid w:val="00C21DF2"/>
    <w:rsid w:val="00CB0B01"/>
    <w:rsid w:val="00CD6859"/>
    <w:rsid w:val="00D10348"/>
    <w:rsid w:val="00D65C6A"/>
    <w:rsid w:val="00DA668E"/>
    <w:rsid w:val="00DE196E"/>
    <w:rsid w:val="00E41A2E"/>
    <w:rsid w:val="00E50949"/>
    <w:rsid w:val="00E85B3E"/>
    <w:rsid w:val="00FB6078"/>
    <w:rsid w:val="00FB702E"/>
    <w:rsid w:val="00FC4327"/>
    <w:rsid w:val="00FD2ACB"/>
    <w:rsid w:val="00FE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063779C"/>
  <w15:docId w15:val="{435C6DD9-596F-4683-A678-BBA6E299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8B2"/>
    <w:pPr>
      <w:tabs>
        <w:tab w:val="center" w:pos="4252"/>
        <w:tab w:val="right" w:pos="8504"/>
      </w:tabs>
      <w:snapToGrid w:val="0"/>
    </w:pPr>
  </w:style>
  <w:style w:type="character" w:customStyle="1" w:styleId="a4">
    <w:name w:val="ヘッダー (文字)"/>
    <w:basedOn w:val="a0"/>
    <w:link w:val="a3"/>
    <w:uiPriority w:val="99"/>
    <w:rsid w:val="007D58B2"/>
    <w:rPr>
      <w:kern w:val="2"/>
      <w:sz w:val="24"/>
      <w:szCs w:val="24"/>
    </w:rPr>
  </w:style>
  <w:style w:type="paragraph" w:styleId="a5">
    <w:name w:val="footer"/>
    <w:basedOn w:val="a"/>
    <w:link w:val="a6"/>
    <w:uiPriority w:val="99"/>
    <w:unhideWhenUsed/>
    <w:rsid w:val="007D58B2"/>
    <w:pPr>
      <w:tabs>
        <w:tab w:val="center" w:pos="4252"/>
        <w:tab w:val="right" w:pos="8504"/>
      </w:tabs>
      <w:snapToGrid w:val="0"/>
    </w:pPr>
  </w:style>
  <w:style w:type="character" w:customStyle="1" w:styleId="a6">
    <w:name w:val="フッター (文字)"/>
    <w:basedOn w:val="a0"/>
    <w:link w:val="a5"/>
    <w:uiPriority w:val="99"/>
    <w:rsid w:val="007D58B2"/>
    <w:rPr>
      <w:kern w:val="2"/>
      <w:sz w:val="24"/>
      <w:szCs w:val="24"/>
    </w:rPr>
  </w:style>
  <w:style w:type="paragraph" w:styleId="a7">
    <w:name w:val="Body Text Indent"/>
    <w:basedOn w:val="a"/>
    <w:link w:val="a8"/>
    <w:rsid w:val="006F0727"/>
    <w:pPr>
      <w:ind w:left="720" w:hangingChars="300" w:hanging="720"/>
    </w:pPr>
  </w:style>
  <w:style w:type="character" w:customStyle="1" w:styleId="a8">
    <w:name w:val="本文インデント (文字)"/>
    <w:basedOn w:val="a0"/>
    <w:link w:val="a7"/>
    <w:rsid w:val="006F0727"/>
    <w:rPr>
      <w:kern w:val="2"/>
      <w:sz w:val="24"/>
      <w:szCs w:val="24"/>
    </w:rPr>
  </w:style>
  <w:style w:type="paragraph" w:styleId="a9">
    <w:name w:val="Balloon Text"/>
    <w:basedOn w:val="a"/>
    <w:link w:val="aa"/>
    <w:uiPriority w:val="99"/>
    <w:semiHidden/>
    <w:unhideWhenUsed/>
    <w:rsid w:val="005E21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21A4"/>
    <w:rPr>
      <w:rFonts w:asciiTheme="majorHAnsi" w:eastAsiaTheme="majorEastAsia" w:hAnsiTheme="majorHAnsi" w:cstheme="majorBidi"/>
      <w:kern w:val="2"/>
      <w:sz w:val="18"/>
      <w:szCs w:val="18"/>
    </w:rPr>
  </w:style>
  <w:style w:type="paragraph" w:styleId="ab">
    <w:name w:val="List Paragraph"/>
    <w:basedOn w:val="a"/>
    <w:uiPriority w:val="34"/>
    <w:qFormat/>
    <w:rsid w:val="008264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荒木　健太</cp:lastModifiedBy>
  <cp:revision>6</cp:revision>
  <cp:lastPrinted>2021-10-19T09:42:00Z</cp:lastPrinted>
  <dcterms:created xsi:type="dcterms:W3CDTF">2025-04-28T07:14:00Z</dcterms:created>
  <dcterms:modified xsi:type="dcterms:W3CDTF">2025-05-07T07:52:00Z</dcterms:modified>
</cp:coreProperties>
</file>