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8A0F73" w14:textId="2B3CF20F" w:rsidR="004108C3" w:rsidRPr="006E79C9" w:rsidRDefault="00397D53" w:rsidP="00B93B7E">
      <w:pPr>
        <w:wordWrap w:val="0"/>
        <w:ind w:right="960"/>
        <w:rPr>
          <w:rFonts w:ascii="HG丸ｺﾞｼｯｸM-PRO" w:eastAsia="HG丸ｺﾞｼｯｸM-PRO" w:hAnsi="HG丸ｺﾞｼｯｸM-PRO"/>
          <w:sz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5C1EF6D9" wp14:editId="66E9E01C">
                <wp:simplePos x="0" y="0"/>
                <wp:positionH relativeFrom="margin">
                  <wp:posOffset>5419725</wp:posOffset>
                </wp:positionH>
                <wp:positionV relativeFrom="paragraph">
                  <wp:posOffset>-544830</wp:posOffset>
                </wp:positionV>
                <wp:extent cx="914400" cy="312420"/>
                <wp:effectExtent l="0" t="0" r="13970" b="11430"/>
                <wp:wrapNone/>
                <wp:docPr id="5" name="テキスト ボックス 5"/>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12700">
                          <a:solidFill>
                            <a:schemeClr val="tx1"/>
                          </a:solidFill>
                        </a:ln>
                      </wps:spPr>
                      <wps:txbx>
                        <w:txbxContent>
                          <w:p w14:paraId="67DC1A62" w14:textId="3AC76AAB" w:rsidR="00397D53" w:rsidRPr="006F18D0" w:rsidRDefault="00397D53" w:rsidP="006F18D0">
                            <w:pPr>
                              <w:spacing w:line="280" w:lineRule="exact"/>
                              <w:jc w:val="center"/>
                              <w:rPr>
                                <w:rFonts w:ascii="Meiryo UI" w:eastAsia="Meiryo UI" w:hAnsi="Meiryo UI"/>
                              </w:rPr>
                            </w:pPr>
                            <w:r w:rsidRPr="006F18D0">
                              <w:rPr>
                                <w:rFonts w:ascii="Meiryo UI" w:eastAsia="Meiryo UI" w:hAnsi="Meiryo UI" w:hint="eastAsia"/>
                                <w:sz w:val="24"/>
                                <w:szCs w:val="28"/>
                              </w:rPr>
                              <w:t>別紙1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1EF6D9" id="_x0000_t202" coordsize="21600,21600" o:spt="202" path="m,l,21600r21600,l21600,xe">
                <v:stroke joinstyle="miter"/>
                <v:path gradientshapeok="t" o:connecttype="rect"/>
              </v:shapetype>
              <v:shape id="テキスト ボックス 5" o:spid="_x0000_s1026" type="#_x0000_t202" style="position:absolute;left:0;text-align:left;margin-left:426.75pt;margin-top:-42.9pt;width:1in;height:24.6pt;z-index:2516705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" filled="f" strokecolor="black [3213]" strokeweight="1pt">
                <v:textbox>
                  <w:txbxContent>
                    <w:p w14:paraId="67DC1A62" w14:textId="3AC76AAB" w:rsidR="00397D53" w:rsidRPr="006F18D0" w:rsidRDefault="00397D53" w:rsidP="006F18D0">
                      <w:pPr>
                        <w:spacing w:line="280" w:lineRule="exact"/>
                        <w:jc w:val="center"/>
                        <w:rPr>
                          <w:rFonts w:ascii="Meiryo UI" w:eastAsia="Meiryo UI" w:hAnsi="Meiryo UI"/>
                        </w:rPr>
                      </w:pPr>
                      <w:r w:rsidRPr="006F18D0">
                        <w:rPr>
                          <w:rFonts w:ascii="Meiryo UI" w:eastAsia="Meiryo UI" w:hAnsi="Meiryo UI" w:hint="eastAsia"/>
                          <w:sz w:val="24"/>
                          <w:szCs w:val="28"/>
                        </w:rPr>
                        <w:t>別紙1</w:t>
                      </w:r>
                    </w:p>
                  </w:txbxContent>
                </v:textbox>
                <w10:wrap anchorx="margin"/>
              </v:shape>
            </w:pict>
          </mc:Fallback>
        </mc:AlternateContent>
      </w:r>
      <w:r w:rsidR="00974F4A" w:rsidRPr="006E79C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39C48F89" wp14:editId="27451629">
                <wp:simplePos x="0" y="0"/>
                <wp:positionH relativeFrom="margin">
                  <wp:posOffset>4445</wp:posOffset>
                </wp:positionH>
                <wp:positionV relativeFrom="paragraph">
                  <wp:posOffset>-241935</wp:posOffset>
                </wp:positionV>
                <wp:extent cx="6134100" cy="609600"/>
                <wp:effectExtent l="0" t="38100" r="19050" b="19050"/>
                <wp:wrapNone/>
                <wp:docPr id="3" name="横巻き 3"/>
                <wp:cNvGraphicFramePr/>
                <a:graphic xmlns:a="http://schemas.openxmlformats.org/drawingml/2006/main">
                  <a:graphicData uri="http://schemas.microsoft.com/office/word/2010/wordprocessingShape">
                    <wps:wsp>
                      <wps:cNvSpPr/>
                      <wps:spPr>
                        <a:xfrm>
                          <a:off x="0" y="0"/>
                          <a:ext cx="6134100" cy="609600"/>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0FD5D687" w14:textId="7AE1348A" w:rsidR="00D611EB" w:rsidRPr="007D3554" w:rsidRDefault="00B93B7E" w:rsidP="00D611EB">
                            <w:pPr>
                              <w:jc w:val="center"/>
                              <w:rPr>
                                <w:rFonts w:ascii="HG丸ｺﾞｼｯｸM-PRO" w:eastAsia="HG丸ｺﾞｼｯｸM-PRO" w:hAnsi="HG丸ｺﾞｼｯｸM-PRO"/>
                                <w:b/>
                                <w:color w:val="000000" w:themeColor="text1"/>
                                <w:sz w:val="30"/>
                                <w:szCs w:val="30"/>
                              </w:rPr>
                            </w:pPr>
                            <w:r>
                              <w:rPr>
                                <w:rFonts w:ascii="HG丸ｺﾞｼｯｸM-PRO" w:eastAsia="HG丸ｺﾞｼｯｸM-PRO" w:hAnsi="HG丸ｺﾞｼｯｸM-PRO" w:hint="eastAsia"/>
                                <w:b/>
                                <w:color w:val="000000" w:themeColor="text1"/>
                                <w:kern w:val="0"/>
                                <w:sz w:val="30"/>
                                <w:szCs w:val="30"/>
                              </w:rPr>
                              <w:t>令和</w:t>
                            </w:r>
                            <w:r w:rsidR="00931539">
                              <w:rPr>
                                <w:rFonts w:ascii="HG丸ｺﾞｼｯｸM-PRO" w:eastAsia="HG丸ｺﾞｼｯｸM-PRO" w:hAnsi="HG丸ｺﾞｼｯｸM-PRO" w:hint="eastAsia"/>
                                <w:b/>
                                <w:kern w:val="0"/>
                                <w:sz w:val="30"/>
                                <w:szCs w:val="30"/>
                              </w:rPr>
                              <w:t>７</w:t>
                            </w:r>
                            <w:r>
                              <w:rPr>
                                <w:rFonts w:ascii="HG丸ｺﾞｼｯｸM-PRO" w:eastAsia="HG丸ｺﾞｼｯｸM-PRO" w:hAnsi="HG丸ｺﾞｼｯｸM-PRO"/>
                                <w:b/>
                                <w:color w:val="000000" w:themeColor="text1"/>
                                <w:kern w:val="0"/>
                                <w:sz w:val="30"/>
                                <w:szCs w:val="30"/>
                              </w:rPr>
                              <w:t>年度</w:t>
                            </w:r>
                            <w:r w:rsidR="00B824E1">
                              <w:rPr>
                                <w:rFonts w:ascii="HG丸ｺﾞｼｯｸM-PRO" w:eastAsia="HG丸ｺﾞｼｯｸM-PRO" w:hAnsi="HG丸ｺﾞｼｯｸM-PRO" w:hint="eastAsia"/>
                                <w:b/>
                                <w:color w:val="000000" w:themeColor="text1"/>
                                <w:kern w:val="0"/>
                                <w:sz w:val="30"/>
                                <w:szCs w:val="30"/>
                              </w:rPr>
                              <w:t>大阪府</w:t>
                            </w:r>
                            <w:r w:rsidR="0036016A" w:rsidRPr="007D3554">
                              <w:rPr>
                                <w:rFonts w:ascii="HG丸ｺﾞｼｯｸM-PRO" w:eastAsia="HG丸ｺﾞｼｯｸM-PRO" w:hAnsi="HG丸ｺﾞｼｯｸM-PRO" w:hint="eastAsia"/>
                                <w:b/>
                                <w:color w:val="000000" w:themeColor="text1"/>
                                <w:kern w:val="0"/>
                                <w:sz w:val="30"/>
                                <w:szCs w:val="30"/>
                              </w:rPr>
                              <w:t>重</w:t>
                            </w:r>
                            <w:r w:rsidR="0014476B" w:rsidRPr="007D3554">
                              <w:rPr>
                                <w:rFonts w:ascii="HG丸ｺﾞｼｯｸM-PRO" w:eastAsia="HG丸ｺﾞｼｯｸM-PRO" w:hAnsi="HG丸ｺﾞｼｯｸM-PRO" w:hint="eastAsia"/>
                                <w:b/>
                                <w:color w:val="000000" w:themeColor="text1"/>
                                <w:kern w:val="0"/>
                                <w:sz w:val="30"/>
                                <w:szCs w:val="30"/>
                              </w:rPr>
                              <w:t>度</w:t>
                            </w:r>
                            <w:r w:rsidR="0014476B" w:rsidRPr="007D3554">
                              <w:rPr>
                                <w:rFonts w:ascii="HG丸ｺﾞｼｯｸM-PRO" w:eastAsia="HG丸ｺﾞｼｯｸM-PRO" w:hAnsi="HG丸ｺﾞｼｯｸM-PRO"/>
                                <w:b/>
                                <w:color w:val="000000" w:themeColor="text1"/>
                                <w:kern w:val="0"/>
                                <w:sz w:val="30"/>
                                <w:szCs w:val="30"/>
                              </w:rPr>
                              <w:t>障がい者グループホーム等</w:t>
                            </w:r>
                            <w:r w:rsidR="0014476B" w:rsidRPr="007D3554">
                              <w:rPr>
                                <w:rFonts w:ascii="HG丸ｺﾞｼｯｸM-PRO" w:eastAsia="HG丸ｺﾞｼｯｸM-PRO" w:hAnsi="HG丸ｺﾞｼｯｸM-PRO" w:hint="eastAsia"/>
                                <w:b/>
                                <w:color w:val="000000" w:themeColor="text1"/>
                                <w:kern w:val="0"/>
                                <w:sz w:val="30"/>
                                <w:szCs w:val="30"/>
                              </w:rPr>
                              <w:t>整備</w:t>
                            </w:r>
                            <w:r w:rsidR="0036016A" w:rsidRPr="007D3554">
                              <w:rPr>
                                <w:rFonts w:ascii="HG丸ｺﾞｼｯｸM-PRO" w:eastAsia="HG丸ｺﾞｼｯｸM-PRO" w:hAnsi="HG丸ｺﾞｼｯｸM-PRO" w:hint="eastAsia"/>
                                <w:b/>
                                <w:color w:val="000000" w:themeColor="text1"/>
                                <w:kern w:val="0"/>
                                <w:sz w:val="30"/>
                                <w:szCs w:val="30"/>
                              </w:rPr>
                              <w:t>事業費</w:t>
                            </w:r>
                            <w:r w:rsidR="0014476B" w:rsidRPr="007D3554">
                              <w:rPr>
                                <w:rFonts w:ascii="HG丸ｺﾞｼｯｸM-PRO" w:eastAsia="HG丸ｺﾞｼｯｸM-PRO" w:hAnsi="HG丸ｺﾞｼｯｸM-PRO" w:hint="eastAsia"/>
                                <w:b/>
                                <w:color w:val="000000" w:themeColor="text1"/>
                                <w:kern w:val="0"/>
                                <w:sz w:val="30"/>
                                <w:szCs w:val="30"/>
                              </w:rPr>
                              <w:t>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48F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35pt;margin-top:-19.05pt;width:483pt;height: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" fillcolor="window" strokecolor="windowText" strokeweight="1pt">
                <v:stroke joinstyle="miter"/>
                <v:textbox>
                  <w:txbxContent>
                    <w:p w14:paraId="0FD5D687" w14:textId="7AE1348A" w:rsidR="00D611EB" w:rsidRPr="007D3554" w:rsidRDefault="00B93B7E" w:rsidP="00D611EB">
                      <w:pPr>
                        <w:jc w:val="center"/>
                        <w:rPr>
                          <w:rFonts w:ascii="HG丸ｺﾞｼｯｸM-PRO" w:eastAsia="HG丸ｺﾞｼｯｸM-PRO" w:hAnsi="HG丸ｺﾞｼｯｸM-PRO"/>
                          <w:b/>
                          <w:color w:val="000000" w:themeColor="text1"/>
                          <w:sz w:val="30"/>
                          <w:szCs w:val="30"/>
                        </w:rPr>
                      </w:pPr>
                      <w:r>
                        <w:rPr>
                          <w:rFonts w:ascii="HG丸ｺﾞｼｯｸM-PRO" w:eastAsia="HG丸ｺﾞｼｯｸM-PRO" w:hAnsi="HG丸ｺﾞｼｯｸM-PRO" w:hint="eastAsia"/>
                          <w:b/>
                          <w:color w:val="000000" w:themeColor="text1"/>
                          <w:kern w:val="0"/>
                          <w:sz w:val="30"/>
                          <w:szCs w:val="30"/>
                        </w:rPr>
                        <w:t>令和</w:t>
                      </w:r>
                      <w:r w:rsidR="00931539">
                        <w:rPr>
                          <w:rFonts w:ascii="HG丸ｺﾞｼｯｸM-PRO" w:eastAsia="HG丸ｺﾞｼｯｸM-PRO" w:hAnsi="HG丸ｺﾞｼｯｸM-PRO" w:hint="eastAsia"/>
                          <w:b/>
                          <w:kern w:val="0"/>
                          <w:sz w:val="30"/>
                          <w:szCs w:val="30"/>
                        </w:rPr>
                        <w:t>７</w:t>
                      </w:r>
                      <w:r>
                        <w:rPr>
                          <w:rFonts w:ascii="HG丸ｺﾞｼｯｸM-PRO" w:eastAsia="HG丸ｺﾞｼｯｸM-PRO" w:hAnsi="HG丸ｺﾞｼｯｸM-PRO"/>
                          <w:b/>
                          <w:color w:val="000000" w:themeColor="text1"/>
                          <w:kern w:val="0"/>
                          <w:sz w:val="30"/>
                          <w:szCs w:val="30"/>
                        </w:rPr>
                        <w:t>年度</w:t>
                      </w:r>
                      <w:r w:rsidR="00B824E1">
                        <w:rPr>
                          <w:rFonts w:ascii="HG丸ｺﾞｼｯｸM-PRO" w:eastAsia="HG丸ｺﾞｼｯｸM-PRO" w:hAnsi="HG丸ｺﾞｼｯｸM-PRO" w:hint="eastAsia"/>
                          <w:b/>
                          <w:color w:val="000000" w:themeColor="text1"/>
                          <w:kern w:val="0"/>
                          <w:sz w:val="30"/>
                          <w:szCs w:val="30"/>
                        </w:rPr>
                        <w:t>大阪府</w:t>
                      </w:r>
                      <w:r w:rsidR="0036016A" w:rsidRPr="007D3554">
                        <w:rPr>
                          <w:rFonts w:ascii="HG丸ｺﾞｼｯｸM-PRO" w:eastAsia="HG丸ｺﾞｼｯｸM-PRO" w:hAnsi="HG丸ｺﾞｼｯｸM-PRO" w:hint="eastAsia"/>
                          <w:b/>
                          <w:color w:val="000000" w:themeColor="text1"/>
                          <w:kern w:val="0"/>
                          <w:sz w:val="30"/>
                          <w:szCs w:val="30"/>
                        </w:rPr>
                        <w:t>重</w:t>
                      </w:r>
                      <w:r w:rsidR="0014476B" w:rsidRPr="007D3554">
                        <w:rPr>
                          <w:rFonts w:ascii="HG丸ｺﾞｼｯｸM-PRO" w:eastAsia="HG丸ｺﾞｼｯｸM-PRO" w:hAnsi="HG丸ｺﾞｼｯｸM-PRO" w:hint="eastAsia"/>
                          <w:b/>
                          <w:color w:val="000000" w:themeColor="text1"/>
                          <w:kern w:val="0"/>
                          <w:sz w:val="30"/>
                          <w:szCs w:val="30"/>
                        </w:rPr>
                        <w:t>度</w:t>
                      </w:r>
                      <w:r w:rsidR="0014476B" w:rsidRPr="007D3554">
                        <w:rPr>
                          <w:rFonts w:ascii="HG丸ｺﾞｼｯｸM-PRO" w:eastAsia="HG丸ｺﾞｼｯｸM-PRO" w:hAnsi="HG丸ｺﾞｼｯｸM-PRO"/>
                          <w:b/>
                          <w:color w:val="000000" w:themeColor="text1"/>
                          <w:kern w:val="0"/>
                          <w:sz w:val="30"/>
                          <w:szCs w:val="30"/>
                        </w:rPr>
                        <w:t>障がい者グループホーム等</w:t>
                      </w:r>
                      <w:r w:rsidR="0014476B" w:rsidRPr="007D3554">
                        <w:rPr>
                          <w:rFonts w:ascii="HG丸ｺﾞｼｯｸM-PRO" w:eastAsia="HG丸ｺﾞｼｯｸM-PRO" w:hAnsi="HG丸ｺﾞｼｯｸM-PRO" w:hint="eastAsia"/>
                          <w:b/>
                          <w:color w:val="000000" w:themeColor="text1"/>
                          <w:kern w:val="0"/>
                          <w:sz w:val="30"/>
                          <w:szCs w:val="30"/>
                        </w:rPr>
                        <w:t>整備</w:t>
                      </w:r>
                      <w:r w:rsidR="0036016A" w:rsidRPr="007D3554">
                        <w:rPr>
                          <w:rFonts w:ascii="HG丸ｺﾞｼｯｸM-PRO" w:eastAsia="HG丸ｺﾞｼｯｸM-PRO" w:hAnsi="HG丸ｺﾞｼｯｸM-PRO" w:hint="eastAsia"/>
                          <w:b/>
                          <w:color w:val="000000" w:themeColor="text1"/>
                          <w:kern w:val="0"/>
                          <w:sz w:val="30"/>
                          <w:szCs w:val="30"/>
                        </w:rPr>
                        <w:t>事業費</w:t>
                      </w:r>
                      <w:r w:rsidR="0014476B" w:rsidRPr="007D3554">
                        <w:rPr>
                          <w:rFonts w:ascii="HG丸ｺﾞｼｯｸM-PRO" w:eastAsia="HG丸ｺﾞｼｯｸM-PRO" w:hAnsi="HG丸ｺﾞｼｯｸM-PRO" w:hint="eastAsia"/>
                          <w:b/>
                          <w:color w:val="000000" w:themeColor="text1"/>
                          <w:kern w:val="0"/>
                          <w:sz w:val="30"/>
                          <w:szCs w:val="30"/>
                        </w:rPr>
                        <w:t>補助金</w:t>
                      </w:r>
                    </w:p>
                  </w:txbxContent>
                </v:textbox>
                <w10:wrap anchorx="margin"/>
              </v:shape>
            </w:pict>
          </mc:Fallback>
        </mc:AlternateContent>
      </w:r>
    </w:p>
    <w:p w14:paraId="6B7017B2" w14:textId="77777777" w:rsidR="00D611EB" w:rsidRPr="006E79C9" w:rsidRDefault="00D611EB" w:rsidP="003C62AF">
      <w:pPr>
        <w:ind w:right="960"/>
        <w:rPr>
          <w:rFonts w:ascii="HG丸ｺﾞｼｯｸM-PRO" w:eastAsia="HG丸ｺﾞｼｯｸM-PRO" w:hAnsi="HG丸ｺﾞｼｯｸM-PRO"/>
          <w:sz w:val="24"/>
          <w:u w:val="single"/>
        </w:rPr>
      </w:pPr>
    </w:p>
    <w:p w14:paraId="4649F00A" w14:textId="77777777" w:rsidR="00C42ED9" w:rsidRPr="006E79C9" w:rsidRDefault="00C71F17" w:rsidP="00974F4A">
      <w:pPr>
        <w:spacing w:line="360" w:lineRule="exact"/>
        <w:ind w:leftChars="100" w:left="1535" w:hangingChars="600" w:hanging="1325"/>
        <w:rPr>
          <w:rFonts w:ascii="HG丸ｺﾞｼｯｸM-PRO" w:eastAsia="HG丸ｺﾞｼｯｸM-PRO" w:hAnsi="HG丸ｺﾞｼｯｸM-PRO"/>
          <w:b/>
          <w:sz w:val="22"/>
        </w:rPr>
      </w:pPr>
      <w:r w:rsidRPr="006E79C9">
        <w:rPr>
          <w:rFonts w:ascii="HG丸ｺﾞｼｯｸM-PRO" w:eastAsia="HG丸ｺﾞｼｯｸM-PRO" w:hAnsi="HG丸ｺﾞｼｯｸM-PRO" w:hint="eastAsia"/>
          <w:b/>
          <w:sz w:val="22"/>
        </w:rPr>
        <w:t>１．事業目的</w:t>
      </w:r>
    </w:p>
    <w:p w14:paraId="1D8A8A86" w14:textId="757FA459" w:rsidR="00AF6D4D" w:rsidRPr="006E79C9" w:rsidRDefault="00AF6D4D" w:rsidP="00974F4A">
      <w:pPr>
        <w:spacing w:line="360" w:lineRule="exact"/>
        <w:ind w:leftChars="100" w:left="430" w:hangingChars="100" w:hanging="22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 xml:space="preserve">　　</w:t>
      </w:r>
      <w:r w:rsidR="00507AEE" w:rsidRPr="006E79C9">
        <w:rPr>
          <w:rFonts w:ascii="HG丸ｺﾞｼｯｸM-PRO" w:eastAsia="HG丸ｺﾞｼｯｸM-PRO" w:hAnsi="HG丸ｺﾞｼｯｸM-PRO" w:hint="eastAsia"/>
          <w:sz w:val="22"/>
        </w:rPr>
        <w:t>重度障がい者の地域移行をより推進していくことを目的とし、障がい者の地域生活を支援するグループホーム、短期入所事業所を対象に、重度障がい者の受入れに必要な環境整備に係る費用を助成</w:t>
      </w:r>
      <w:r w:rsidR="002D2259" w:rsidRPr="006E79C9">
        <w:rPr>
          <w:rFonts w:ascii="HG丸ｺﾞｼｯｸM-PRO" w:eastAsia="HG丸ｺﾞｼｯｸM-PRO" w:hAnsi="HG丸ｺﾞｼｯｸM-PRO" w:hint="eastAsia"/>
          <w:sz w:val="22"/>
        </w:rPr>
        <w:t>します。</w:t>
      </w:r>
    </w:p>
    <w:p w14:paraId="66F0F6D1" w14:textId="504FEE3C" w:rsidR="00974F4A" w:rsidRPr="00DC533D" w:rsidRDefault="00974F4A" w:rsidP="00974F4A">
      <w:pPr>
        <w:spacing w:line="360" w:lineRule="exact"/>
        <w:ind w:firstLineChars="100" w:firstLine="220"/>
        <w:rPr>
          <w:rFonts w:ascii="HG丸ｺﾞｼｯｸM-PRO" w:eastAsia="HG丸ｺﾞｼｯｸM-PRO" w:hAnsi="HG丸ｺﾞｼｯｸM-PRO"/>
          <w:sz w:val="22"/>
        </w:rPr>
      </w:pPr>
    </w:p>
    <w:p w14:paraId="45399C59" w14:textId="77777777" w:rsidR="00C42ED9" w:rsidRPr="006E79C9" w:rsidRDefault="00C71F17" w:rsidP="00974F4A">
      <w:pPr>
        <w:spacing w:line="360" w:lineRule="exact"/>
        <w:ind w:firstLineChars="100" w:firstLine="221"/>
        <w:rPr>
          <w:rFonts w:ascii="HG丸ｺﾞｼｯｸM-PRO" w:eastAsia="HG丸ｺﾞｼｯｸM-PRO" w:hAnsi="HG丸ｺﾞｼｯｸM-PRO"/>
          <w:b/>
          <w:sz w:val="22"/>
        </w:rPr>
      </w:pPr>
      <w:r w:rsidRPr="006E79C9">
        <w:rPr>
          <w:rFonts w:ascii="HG丸ｺﾞｼｯｸM-PRO" w:eastAsia="HG丸ｺﾞｼｯｸM-PRO" w:hAnsi="HG丸ｺﾞｼｯｸM-PRO" w:hint="eastAsia"/>
          <w:b/>
          <w:sz w:val="22"/>
        </w:rPr>
        <w:t>２．</w:t>
      </w:r>
      <w:r w:rsidR="007473B8" w:rsidRPr="006E79C9">
        <w:rPr>
          <w:rFonts w:ascii="HG丸ｺﾞｼｯｸM-PRO" w:eastAsia="HG丸ｺﾞｼｯｸM-PRO" w:hAnsi="HG丸ｺﾞｼｯｸM-PRO" w:hint="eastAsia"/>
          <w:b/>
          <w:sz w:val="22"/>
        </w:rPr>
        <w:t>事業</w:t>
      </w:r>
      <w:r w:rsidR="00030875" w:rsidRPr="006E79C9">
        <w:rPr>
          <w:rFonts w:ascii="HG丸ｺﾞｼｯｸM-PRO" w:eastAsia="HG丸ｺﾞｼｯｸM-PRO" w:hAnsi="HG丸ｺﾞｼｯｸM-PRO" w:hint="eastAsia"/>
          <w:b/>
          <w:sz w:val="22"/>
        </w:rPr>
        <w:t>内容</w:t>
      </w:r>
    </w:p>
    <w:p w14:paraId="4E2FD5CD" w14:textId="77777777" w:rsidR="00974F4A" w:rsidRPr="006E79C9" w:rsidRDefault="00350F95" w:rsidP="004908B2">
      <w:pPr>
        <w:spacing w:line="360" w:lineRule="exact"/>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 xml:space="preserve">　　</w:t>
      </w:r>
      <w:r w:rsidR="007A6F80" w:rsidRPr="006E79C9">
        <w:rPr>
          <w:rFonts w:ascii="HG丸ｺﾞｼｯｸM-PRO" w:eastAsia="HG丸ｺﾞｼｯｸM-PRO" w:hAnsi="HG丸ｺﾞｼｯｸM-PRO" w:hint="eastAsia"/>
          <w:sz w:val="22"/>
        </w:rPr>
        <w:t>補助対象：</w:t>
      </w:r>
      <w:r w:rsidR="004908B2" w:rsidRPr="006E79C9">
        <w:rPr>
          <w:rFonts w:ascii="HG丸ｺﾞｼｯｸM-PRO" w:eastAsia="HG丸ｺﾞｼｯｸM-PRO" w:hAnsi="HG丸ｺﾞｼｯｸM-PRO" w:hint="eastAsia"/>
          <w:sz w:val="22"/>
        </w:rPr>
        <w:t>大阪府内に所在する共同生活援助を行う事業所又は短期入所を行う事業所</w:t>
      </w:r>
    </w:p>
    <w:p w14:paraId="1C2A00A7" w14:textId="4468C45F" w:rsidR="00687FD4" w:rsidRPr="006E79C9" w:rsidRDefault="00687FD4" w:rsidP="00687FD4">
      <w:pPr>
        <w:spacing w:line="300" w:lineRule="exact"/>
        <w:ind w:firstLineChars="900" w:firstLine="1620"/>
        <w:rPr>
          <w:rFonts w:ascii="HG丸ｺﾞｼｯｸM-PRO" w:eastAsia="HG丸ｺﾞｼｯｸM-PRO" w:hAnsi="HG丸ｺﾞｼｯｸM-PRO"/>
          <w:sz w:val="18"/>
        </w:rPr>
      </w:pPr>
      <w:r w:rsidRPr="006E79C9">
        <w:rPr>
          <w:rFonts w:ascii="HG丸ｺﾞｼｯｸM-PRO" w:eastAsia="HG丸ｺﾞｼｯｸM-PRO" w:hAnsi="HG丸ｺﾞｼｯｸM-PRO" w:hint="eastAsia"/>
          <w:sz w:val="18"/>
        </w:rPr>
        <w:t>※既設の事業所で、令和</w:t>
      </w:r>
      <w:r w:rsidR="00931539">
        <w:rPr>
          <w:rFonts w:ascii="HG丸ｺﾞｼｯｸM-PRO" w:eastAsia="HG丸ｺﾞｼｯｸM-PRO" w:hAnsi="HG丸ｺﾞｼｯｸM-PRO" w:hint="eastAsia"/>
          <w:sz w:val="18"/>
        </w:rPr>
        <w:t>７</w:t>
      </w:r>
      <w:r w:rsidRPr="006E79C9">
        <w:rPr>
          <w:rFonts w:ascii="HG丸ｺﾞｼｯｸM-PRO" w:eastAsia="HG丸ｺﾞｼｯｸM-PRO" w:hAnsi="HG丸ｺﾞｼｯｸM-PRO" w:hint="eastAsia"/>
          <w:sz w:val="18"/>
        </w:rPr>
        <w:t>年4月1日以降に重度障がい者を受け入れる事業所が対象です。</w:t>
      </w:r>
    </w:p>
    <w:p w14:paraId="1267BEB8" w14:textId="44789A8F" w:rsidR="007E1BEF" w:rsidRPr="006E79C9" w:rsidRDefault="00454A17" w:rsidP="003C62AF">
      <w:pPr>
        <w:spacing w:line="200" w:lineRule="exact"/>
        <w:ind w:firstLineChars="900" w:firstLine="1620"/>
        <w:rPr>
          <w:rFonts w:ascii="HG丸ｺﾞｼｯｸM-PRO" w:eastAsia="HG丸ｺﾞｼｯｸM-PRO" w:hAnsi="HG丸ｺﾞｼｯｸM-PRO"/>
          <w:sz w:val="18"/>
        </w:rPr>
      </w:pPr>
      <w:r w:rsidRPr="006E79C9">
        <w:rPr>
          <w:rFonts w:ascii="HG丸ｺﾞｼｯｸM-PRO" w:eastAsia="HG丸ｺﾞｼｯｸM-PRO" w:hAnsi="HG丸ｺﾞｼｯｸM-PRO" w:hint="eastAsia"/>
          <w:sz w:val="18"/>
        </w:rPr>
        <w:t>※共同生活援助のうちサテライト型住居に係る改修等、短期入所のうち空床利用型事業所に係る</w:t>
      </w:r>
    </w:p>
    <w:p w14:paraId="310C473A" w14:textId="77777777" w:rsidR="00454A17" w:rsidRPr="006E79C9" w:rsidRDefault="00454A17" w:rsidP="003C62AF">
      <w:pPr>
        <w:spacing w:line="200" w:lineRule="exact"/>
        <w:ind w:firstLineChars="1000" w:firstLine="1800"/>
        <w:rPr>
          <w:rFonts w:ascii="HG丸ｺﾞｼｯｸM-PRO" w:eastAsia="HG丸ｺﾞｼｯｸM-PRO" w:hAnsi="HG丸ｺﾞｼｯｸM-PRO"/>
          <w:sz w:val="18"/>
        </w:rPr>
      </w:pPr>
      <w:r w:rsidRPr="006E79C9">
        <w:rPr>
          <w:rFonts w:ascii="HG丸ｺﾞｼｯｸM-PRO" w:eastAsia="HG丸ｺﾞｼｯｸM-PRO" w:hAnsi="HG丸ｺﾞｼｯｸM-PRO" w:hint="eastAsia"/>
          <w:sz w:val="18"/>
        </w:rPr>
        <w:t>改修等は対象外です。</w:t>
      </w:r>
    </w:p>
    <w:p w14:paraId="3F154041" w14:textId="1CBC0C55" w:rsidR="00687FD4" w:rsidRPr="006E79C9" w:rsidRDefault="00687FD4" w:rsidP="00454A17">
      <w:pPr>
        <w:spacing w:line="360" w:lineRule="exact"/>
        <w:rPr>
          <w:rFonts w:ascii="HG丸ｺﾞｼｯｸM-PRO" w:eastAsia="HG丸ｺﾞｼｯｸM-PRO" w:hAnsi="HG丸ｺﾞｼｯｸM-PRO"/>
          <w:sz w:val="20"/>
        </w:rPr>
      </w:pPr>
    </w:p>
    <w:p w14:paraId="2D4EE2B1" w14:textId="77777777" w:rsidR="00350F95" w:rsidRPr="006E79C9" w:rsidRDefault="00350F95" w:rsidP="00974F4A">
      <w:pPr>
        <w:spacing w:line="360" w:lineRule="exact"/>
        <w:ind w:firstLineChars="200" w:firstLine="44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補助要件：重度障がい者（障がい支援区分５以上）の受入れに必要な環境整備</w:t>
      </w:r>
    </w:p>
    <w:p w14:paraId="465B7B6A" w14:textId="77777777" w:rsidR="00974F4A" w:rsidRPr="006E79C9" w:rsidRDefault="00974F4A" w:rsidP="00FD5B62">
      <w:pPr>
        <w:spacing w:line="240" w:lineRule="exact"/>
        <w:rPr>
          <w:rFonts w:ascii="HG丸ｺﾞｼｯｸM-PRO" w:eastAsia="HG丸ｺﾞｼｯｸM-PRO" w:hAnsi="HG丸ｺﾞｼｯｸM-PRO"/>
          <w:sz w:val="20"/>
        </w:rPr>
      </w:pPr>
    </w:p>
    <w:p w14:paraId="3E9A668D" w14:textId="77777777" w:rsidR="007A6F80" w:rsidRPr="006E79C9" w:rsidRDefault="007A6F80" w:rsidP="00974F4A">
      <w:pPr>
        <w:spacing w:line="360" w:lineRule="exact"/>
        <w:ind w:firstLineChars="200" w:firstLine="44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対象経費：障がい特性に応じた居室及び共用部分の改修に係る工事費等</w:t>
      </w:r>
    </w:p>
    <w:p w14:paraId="445D0F48" w14:textId="77777777" w:rsidR="0024085E" w:rsidRPr="006E79C9" w:rsidRDefault="007A6F80" w:rsidP="00974F4A">
      <w:pPr>
        <w:spacing w:line="360" w:lineRule="exact"/>
        <w:ind w:left="1760" w:hangingChars="800" w:hanging="176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 xml:space="preserve">　　　　　　　</w:t>
      </w:r>
      <w:r w:rsidR="00F839E6" w:rsidRPr="006E79C9">
        <w:rPr>
          <w:rFonts w:ascii="HG丸ｺﾞｼｯｸM-PRO" w:eastAsia="HG丸ｺﾞｼｯｸM-PRO" w:hAnsi="HG丸ｺﾞｼｯｸM-PRO" w:hint="eastAsia"/>
          <w:sz w:val="22"/>
        </w:rPr>
        <w:t>※</w:t>
      </w:r>
      <w:r w:rsidR="0024085E" w:rsidRPr="006E79C9">
        <w:rPr>
          <w:rFonts w:ascii="HG丸ｺﾞｼｯｸM-PRO" w:eastAsia="HG丸ｺﾞｼｯｸM-PRO" w:hAnsi="HG丸ｺﾞｼｯｸM-PRO" w:hint="eastAsia"/>
          <w:sz w:val="22"/>
        </w:rPr>
        <w:t>例：</w:t>
      </w:r>
      <w:r w:rsidR="00B64BF5" w:rsidRPr="006E79C9">
        <w:rPr>
          <w:rFonts w:ascii="HG丸ｺﾞｼｯｸM-PRO" w:eastAsia="HG丸ｺﾞｼｯｸM-PRO" w:hAnsi="HG丸ｺﾞｼｯｸM-PRO" w:hint="eastAsia"/>
          <w:sz w:val="22"/>
        </w:rPr>
        <w:t>床や壁の防音工事、クッション性の高い材質への改修</w:t>
      </w:r>
      <w:r w:rsidR="009D2643" w:rsidRPr="006E79C9">
        <w:rPr>
          <w:rFonts w:ascii="HG丸ｺﾞｼｯｸM-PRO" w:eastAsia="HG丸ｺﾞｼｯｸM-PRO" w:hAnsi="HG丸ｺﾞｼｯｸM-PRO" w:hint="eastAsia"/>
          <w:sz w:val="22"/>
        </w:rPr>
        <w:t>、段差の解消</w:t>
      </w:r>
      <w:r w:rsidR="0034387B" w:rsidRPr="006E79C9">
        <w:rPr>
          <w:rFonts w:ascii="HG丸ｺﾞｼｯｸM-PRO" w:eastAsia="HG丸ｺﾞｼｯｸM-PRO" w:hAnsi="HG丸ｺﾞｼｯｸM-PRO" w:hint="eastAsia"/>
          <w:sz w:val="22"/>
        </w:rPr>
        <w:t xml:space="preserve">　等</w:t>
      </w:r>
    </w:p>
    <w:p w14:paraId="412011C0" w14:textId="77777777" w:rsidR="00974F4A" w:rsidRPr="009955BC" w:rsidRDefault="00F839E6" w:rsidP="00974F4A">
      <w:pPr>
        <w:spacing w:line="360" w:lineRule="exact"/>
        <w:ind w:left="1760" w:hangingChars="800" w:hanging="1760"/>
        <w:rPr>
          <w:rFonts w:ascii="HG丸ｺﾞｼｯｸM-PRO" w:eastAsia="HG丸ｺﾞｼｯｸM-PRO" w:hAnsi="HG丸ｺﾞｼｯｸM-PRO"/>
          <w:sz w:val="22"/>
          <w:u w:val="wave"/>
        </w:rPr>
      </w:pPr>
      <w:r w:rsidRPr="006E79C9">
        <w:rPr>
          <w:rFonts w:ascii="HG丸ｺﾞｼｯｸM-PRO" w:eastAsia="HG丸ｺﾞｼｯｸM-PRO" w:hAnsi="HG丸ｺﾞｼｯｸM-PRO" w:hint="eastAsia"/>
          <w:sz w:val="22"/>
        </w:rPr>
        <w:t xml:space="preserve">　　　　　　　</w:t>
      </w:r>
      <w:r w:rsidR="000E5840" w:rsidRPr="009955BC">
        <w:rPr>
          <w:rFonts w:ascii="HG丸ｺﾞｼｯｸM-PRO" w:eastAsia="HG丸ｺﾞｼｯｸM-PRO" w:hAnsi="HG丸ｺﾞｼｯｸM-PRO" w:hint="eastAsia"/>
          <w:sz w:val="22"/>
          <w:u w:val="wave"/>
        </w:rPr>
        <w:t>国や府内市町村の補助</w:t>
      </w:r>
      <w:r w:rsidR="00B64BF5" w:rsidRPr="009955BC">
        <w:rPr>
          <w:rFonts w:ascii="HG丸ｺﾞｼｯｸM-PRO" w:eastAsia="HG丸ｺﾞｼｯｸM-PRO" w:hAnsi="HG丸ｺﾞｼｯｸM-PRO" w:hint="eastAsia"/>
          <w:sz w:val="22"/>
          <w:u w:val="wave"/>
        </w:rPr>
        <w:t>事業</w:t>
      </w:r>
      <w:r w:rsidR="000E5840" w:rsidRPr="009955BC">
        <w:rPr>
          <w:rFonts w:ascii="HG丸ｺﾞｼｯｸM-PRO" w:eastAsia="HG丸ｺﾞｼｯｸM-PRO" w:hAnsi="HG丸ｺﾞｼｯｸM-PRO" w:hint="eastAsia"/>
          <w:sz w:val="22"/>
          <w:u w:val="wave"/>
        </w:rPr>
        <w:t>の</w:t>
      </w:r>
      <w:r w:rsidR="00B64BF5" w:rsidRPr="009955BC">
        <w:rPr>
          <w:rFonts w:ascii="HG丸ｺﾞｼｯｸM-PRO" w:eastAsia="HG丸ｺﾞｼｯｸM-PRO" w:hAnsi="HG丸ｺﾞｼｯｸM-PRO" w:hint="eastAsia"/>
          <w:sz w:val="22"/>
          <w:u w:val="wave"/>
        </w:rPr>
        <w:t>対象となっていないもの</w:t>
      </w:r>
    </w:p>
    <w:p w14:paraId="0655CF5D" w14:textId="77777777" w:rsidR="00974F4A" w:rsidRPr="006E79C9" w:rsidRDefault="00974F4A" w:rsidP="00CF704D">
      <w:pPr>
        <w:spacing w:line="240" w:lineRule="exact"/>
        <w:rPr>
          <w:rFonts w:ascii="HG丸ｺﾞｼｯｸM-PRO" w:eastAsia="HG丸ｺﾞｼｯｸM-PRO" w:hAnsi="HG丸ｺﾞｼｯｸM-PRO"/>
          <w:sz w:val="20"/>
        </w:rPr>
      </w:pPr>
    </w:p>
    <w:p w14:paraId="2500E9BF" w14:textId="0AAECF34" w:rsidR="00974F4A" w:rsidRPr="006E79C9" w:rsidRDefault="00533DA9" w:rsidP="00454A17">
      <w:pPr>
        <w:spacing w:line="360" w:lineRule="exact"/>
        <w:ind w:firstLineChars="200" w:firstLine="44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補助率</w:t>
      </w:r>
      <w:r w:rsidR="000E6A31" w:rsidRPr="006E79C9">
        <w:rPr>
          <w:rFonts w:ascii="HG丸ｺﾞｼｯｸM-PRO" w:eastAsia="HG丸ｺﾞｼｯｸM-PRO" w:hAnsi="HG丸ｺﾞｼｯｸM-PRO" w:hint="eastAsia"/>
          <w:sz w:val="22"/>
        </w:rPr>
        <w:t>等：補助率</w:t>
      </w:r>
      <w:r w:rsidR="005E01CD" w:rsidRPr="006E79C9">
        <w:rPr>
          <w:rFonts w:ascii="HG丸ｺﾞｼｯｸM-PRO" w:eastAsia="HG丸ｺﾞｼｯｸM-PRO" w:hAnsi="HG丸ｺﾞｼｯｸM-PRO" w:hint="eastAsia"/>
          <w:sz w:val="22"/>
        </w:rPr>
        <w:t>1</w:t>
      </w:r>
      <w:r w:rsidR="005E01CD" w:rsidRPr="006E79C9">
        <w:rPr>
          <w:rFonts w:ascii="HG丸ｺﾞｼｯｸM-PRO" w:eastAsia="HG丸ｺﾞｼｯｸM-PRO" w:hAnsi="HG丸ｺﾞｼｯｸM-PRO"/>
          <w:sz w:val="22"/>
        </w:rPr>
        <w:t>0</w:t>
      </w:r>
      <w:r w:rsidRPr="006E79C9">
        <w:rPr>
          <w:rFonts w:ascii="HG丸ｺﾞｼｯｸM-PRO" w:eastAsia="HG丸ｺﾞｼｯｸM-PRO" w:hAnsi="HG丸ｺﾞｼｯｸM-PRO" w:hint="eastAsia"/>
          <w:sz w:val="22"/>
        </w:rPr>
        <w:t>／</w:t>
      </w:r>
      <w:r w:rsidR="005E01CD" w:rsidRPr="006E79C9">
        <w:rPr>
          <w:rFonts w:ascii="HG丸ｺﾞｼｯｸM-PRO" w:eastAsia="HG丸ｺﾞｼｯｸM-PRO" w:hAnsi="HG丸ｺﾞｼｯｸM-PRO" w:hint="eastAsia"/>
          <w:sz w:val="22"/>
        </w:rPr>
        <w:t>1</w:t>
      </w:r>
      <w:r w:rsidR="005E01CD" w:rsidRPr="006E79C9">
        <w:rPr>
          <w:rFonts w:ascii="HG丸ｺﾞｼｯｸM-PRO" w:eastAsia="HG丸ｺﾞｼｯｸM-PRO" w:hAnsi="HG丸ｺﾞｼｯｸM-PRO"/>
          <w:sz w:val="22"/>
        </w:rPr>
        <w:t>0</w:t>
      </w:r>
      <w:r w:rsidR="00E82513" w:rsidRPr="006E79C9">
        <w:rPr>
          <w:rFonts w:ascii="HG丸ｺﾞｼｯｸM-PRO" w:eastAsia="HG丸ｺﾞｼｯｸM-PRO" w:hAnsi="HG丸ｺﾞｼｯｸM-PRO" w:hint="eastAsia"/>
          <w:sz w:val="22"/>
        </w:rPr>
        <w:t xml:space="preserve">　</w:t>
      </w:r>
      <w:r w:rsidR="005E01CD" w:rsidRPr="006E79C9">
        <w:rPr>
          <w:rFonts w:ascii="HG丸ｺﾞｼｯｸM-PRO" w:eastAsia="HG丸ｺﾞｼｯｸM-PRO" w:hAnsi="HG丸ｺﾞｼｯｸM-PRO" w:hint="eastAsia"/>
          <w:sz w:val="22"/>
        </w:rPr>
        <w:t>補助上限1</w:t>
      </w:r>
      <w:r w:rsidR="005E01CD" w:rsidRPr="006E79C9">
        <w:rPr>
          <w:rFonts w:ascii="HG丸ｺﾞｼｯｸM-PRO" w:eastAsia="HG丸ｺﾞｼｯｸM-PRO" w:hAnsi="HG丸ｺﾞｼｯｸM-PRO"/>
          <w:sz w:val="22"/>
        </w:rPr>
        <w:t>80</w:t>
      </w:r>
      <w:r w:rsidR="005E01CD" w:rsidRPr="006E79C9">
        <w:rPr>
          <w:rFonts w:ascii="HG丸ｺﾞｼｯｸM-PRO" w:eastAsia="HG丸ｺﾞｼｯｸM-PRO" w:hAnsi="HG丸ｺﾞｼｯｸM-PRO" w:hint="eastAsia"/>
          <w:sz w:val="22"/>
        </w:rPr>
        <w:t>万円／</w:t>
      </w:r>
      <w:r w:rsidRPr="006E79C9">
        <w:rPr>
          <w:rFonts w:ascii="HG丸ｺﾞｼｯｸM-PRO" w:eastAsia="HG丸ｺﾞｼｯｸM-PRO" w:hAnsi="HG丸ｺﾞｼｯｸM-PRO"/>
          <w:sz w:val="22"/>
        </w:rPr>
        <w:t>1事業所</w:t>
      </w:r>
      <w:r w:rsidR="005E01CD" w:rsidRPr="006E79C9">
        <w:rPr>
          <w:rFonts w:ascii="HG丸ｺﾞｼｯｸM-PRO" w:eastAsia="HG丸ｺﾞｼｯｸM-PRO" w:hAnsi="HG丸ｺﾞｼｯｸM-PRO" w:hint="eastAsia"/>
          <w:sz w:val="22"/>
        </w:rPr>
        <w:t>あたり</w:t>
      </w:r>
    </w:p>
    <w:p w14:paraId="18022A0A" w14:textId="067759F3" w:rsidR="00451395" w:rsidRPr="006E79C9" w:rsidRDefault="00492713" w:rsidP="00451395">
      <w:pPr>
        <w:spacing w:line="360" w:lineRule="exact"/>
        <w:ind w:leftChars="200" w:left="1740" w:hangingChars="600" w:hanging="132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 xml:space="preserve">　　　　　※</w:t>
      </w:r>
      <w:r w:rsidR="00DC533D" w:rsidRPr="006E79C9">
        <w:rPr>
          <w:rFonts w:ascii="HG丸ｺﾞｼｯｸM-PRO" w:eastAsia="HG丸ｺﾞｼｯｸM-PRO" w:hAnsi="HG丸ｺﾞｼｯｸM-PRO" w:hint="eastAsia"/>
          <w:sz w:val="22"/>
        </w:rPr>
        <w:t>府が定め</w:t>
      </w:r>
      <w:r w:rsidR="00D60CF0">
        <w:rPr>
          <w:rFonts w:ascii="HG丸ｺﾞｼｯｸM-PRO" w:eastAsia="HG丸ｺﾞｼｯｸM-PRO" w:hAnsi="HG丸ｺﾞｼｯｸM-PRO" w:hint="eastAsia"/>
          <w:sz w:val="22"/>
        </w:rPr>
        <w:t>る</w:t>
      </w:r>
      <w:r w:rsidR="00DC533D" w:rsidRPr="006E79C9">
        <w:rPr>
          <w:rFonts w:ascii="HG丸ｺﾞｼｯｸM-PRO" w:eastAsia="HG丸ｺﾞｼｯｸM-PRO" w:hAnsi="HG丸ｺﾞｼｯｸM-PRO" w:hint="eastAsia"/>
          <w:sz w:val="22"/>
        </w:rPr>
        <w:t>審査基準</w:t>
      </w:r>
      <w:r w:rsidR="00DC533D">
        <w:rPr>
          <w:rFonts w:ascii="HG丸ｺﾞｼｯｸM-PRO" w:eastAsia="HG丸ｺﾞｼｯｸM-PRO" w:hAnsi="HG丸ｺﾞｼｯｸM-PRO" w:hint="eastAsia"/>
          <w:sz w:val="22"/>
        </w:rPr>
        <w:t>に基づき審査のうえ、</w:t>
      </w:r>
      <w:r w:rsidRPr="006E79C9">
        <w:rPr>
          <w:rFonts w:ascii="HG丸ｺﾞｼｯｸM-PRO" w:eastAsia="HG丸ｺﾞｼｯｸM-PRO" w:hAnsi="HG丸ｺﾞｼｯｸM-PRO" w:hint="eastAsia"/>
          <w:sz w:val="22"/>
        </w:rPr>
        <w:t>府内の「共同生活援助」と「短期入所」の事業所数</w:t>
      </w:r>
      <w:r w:rsidR="00451395" w:rsidRPr="006E79C9">
        <w:rPr>
          <w:rFonts w:ascii="HG丸ｺﾞｼｯｸM-PRO" w:eastAsia="HG丸ｺﾞｼｯｸM-PRO" w:hAnsi="HG丸ｺﾞｼｯｸM-PRO" w:hint="eastAsia"/>
          <w:sz w:val="22"/>
        </w:rPr>
        <w:t>等</w:t>
      </w:r>
      <w:r w:rsidRPr="006E79C9">
        <w:rPr>
          <w:rFonts w:ascii="HG丸ｺﾞｼｯｸM-PRO" w:eastAsia="HG丸ｺﾞｼｯｸM-PRO" w:hAnsi="HG丸ｺﾞｼｯｸM-PRO" w:hint="eastAsia"/>
          <w:sz w:val="22"/>
        </w:rPr>
        <w:t>を勘案し</w:t>
      </w:r>
      <w:r w:rsidR="00451395" w:rsidRPr="006E79C9">
        <w:rPr>
          <w:rFonts w:ascii="HG丸ｺﾞｼｯｸM-PRO" w:eastAsia="HG丸ｺﾞｼｯｸM-PRO" w:hAnsi="HG丸ｺﾞｼｯｸM-PRO" w:hint="eastAsia"/>
          <w:sz w:val="22"/>
        </w:rPr>
        <w:t>、</w:t>
      </w:r>
      <w:r w:rsidR="00DC533D">
        <w:rPr>
          <w:rFonts w:ascii="HG丸ｺﾞｼｯｸM-PRO" w:eastAsia="HG丸ｺﾞｼｯｸM-PRO" w:hAnsi="HG丸ｺﾞｼｯｸM-PRO" w:hint="eastAsia"/>
          <w:sz w:val="22"/>
        </w:rPr>
        <w:t>予算の範囲内で</w:t>
      </w:r>
      <w:r w:rsidR="00B277BC">
        <w:rPr>
          <w:rFonts w:ascii="HG丸ｺﾞｼｯｸM-PRO" w:eastAsia="HG丸ｺﾞｼｯｸM-PRO" w:hAnsi="HG丸ｺﾞｼｯｸM-PRO" w:hint="eastAsia"/>
          <w:sz w:val="22"/>
        </w:rPr>
        <w:t>助成</w:t>
      </w:r>
      <w:r w:rsidR="00451395" w:rsidRPr="006E79C9">
        <w:rPr>
          <w:rFonts w:ascii="HG丸ｺﾞｼｯｸM-PRO" w:eastAsia="HG丸ｺﾞｼｯｸM-PRO" w:hAnsi="HG丸ｺﾞｼｯｸM-PRO" w:hint="eastAsia"/>
          <w:sz w:val="22"/>
        </w:rPr>
        <w:t>します。</w:t>
      </w:r>
    </w:p>
    <w:p w14:paraId="2F13F863" w14:textId="4D1E0B82" w:rsidR="004164EC" w:rsidRDefault="002A1758" w:rsidP="00974F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（参考：令和</w:t>
      </w:r>
      <w:r w:rsidR="0025251B">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年度当初予算</w:t>
      </w:r>
      <w:r w:rsidR="00DC533D">
        <w:rPr>
          <w:rFonts w:ascii="HG丸ｺﾞｼｯｸM-PRO" w:eastAsia="HG丸ｺﾞｼｯｸM-PRO" w:hAnsi="HG丸ｺﾞｼｯｸM-PRO" w:hint="eastAsia"/>
          <w:sz w:val="22"/>
        </w:rPr>
        <w:t>額</w:t>
      </w:r>
      <w:r>
        <w:rPr>
          <w:rFonts w:ascii="HG丸ｺﾞｼｯｸM-PRO" w:eastAsia="HG丸ｺﾞｼｯｸM-PRO" w:hAnsi="HG丸ｺﾞｼｯｸM-PRO" w:hint="eastAsia"/>
          <w:sz w:val="22"/>
        </w:rPr>
        <w:t xml:space="preserve">　2,</w:t>
      </w:r>
      <w:r w:rsidR="0025251B">
        <w:rPr>
          <w:rFonts w:ascii="HG丸ｺﾞｼｯｸM-PRO" w:eastAsia="HG丸ｺﾞｼｯｸM-PRO" w:hAnsi="HG丸ｺﾞｼｯｸM-PRO" w:hint="eastAsia"/>
          <w:sz w:val="22"/>
        </w:rPr>
        <w:t>5</w:t>
      </w:r>
      <w:r w:rsidR="0025251B">
        <w:rPr>
          <w:rFonts w:ascii="HG丸ｺﾞｼｯｸM-PRO" w:eastAsia="HG丸ｺﾞｼｯｸM-PRO" w:hAnsi="HG丸ｺﾞｼｯｸM-PRO"/>
          <w:sz w:val="22"/>
        </w:rPr>
        <w:t>2</w:t>
      </w:r>
      <w:r>
        <w:rPr>
          <w:rFonts w:ascii="HG丸ｺﾞｼｯｸM-PRO" w:eastAsia="HG丸ｺﾞｼｯｸM-PRO" w:hAnsi="HG丸ｺﾞｼｯｸM-PRO" w:hint="eastAsia"/>
          <w:sz w:val="22"/>
        </w:rPr>
        <w:t>0万円）</w:t>
      </w:r>
    </w:p>
    <w:p w14:paraId="654DD6FF" w14:textId="77777777" w:rsidR="002A1758" w:rsidRPr="002A1758" w:rsidRDefault="002A1758" w:rsidP="00974F4A">
      <w:pPr>
        <w:spacing w:line="360" w:lineRule="exact"/>
        <w:rPr>
          <w:rFonts w:ascii="HG丸ｺﾞｼｯｸM-PRO" w:eastAsia="HG丸ｺﾞｼｯｸM-PRO" w:hAnsi="HG丸ｺﾞｼｯｸM-PRO"/>
          <w:sz w:val="22"/>
        </w:rPr>
      </w:pPr>
    </w:p>
    <w:p w14:paraId="2C2CCA0E" w14:textId="77777777" w:rsidR="004164EC" w:rsidRPr="006E79C9" w:rsidRDefault="00C71F17" w:rsidP="00C71F17">
      <w:pPr>
        <w:spacing w:line="360" w:lineRule="exact"/>
        <w:ind w:firstLineChars="100" w:firstLine="221"/>
        <w:rPr>
          <w:rFonts w:ascii="HG丸ｺﾞｼｯｸM-PRO" w:eastAsia="HG丸ｺﾞｼｯｸM-PRO" w:hAnsi="HG丸ｺﾞｼｯｸM-PRO"/>
          <w:b/>
          <w:sz w:val="22"/>
        </w:rPr>
      </w:pPr>
      <w:r w:rsidRPr="006E79C9">
        <w:rPr>
          <w:rFonts w:ascii="HG丸ｺﾞｼｯｸM-PRO" w:eastAsia="HG丸ｺﾞｼｯｸM-PRO" w:hAnsi="HG丸ｺﾞｼｯｸM-PRO" w:hint="eastAsia"/>
          <w:b/>
          <w:sz w:val="22"/>
        </w:rPr>
        <w:t>３．</w:t>
      </w:r>
      <w:r w:rsidR="00FD5B62" w:rsidRPr="006E79C9">
        <w:rPr>
          <w:rFonts w:ascii="HG丸ｺﾞｼｯｸM-PRO" w:eastAsia="HG丸ｺﾞｼｯｸM-PRO" w:hAnsi="HG丸ｺﾞｼｯｸM-PRO" w:hint="eastAsia"/>
          <w:b/>
          <w:sz w:val="22"/>
        </w:rPr>
        <w:t>協議申請の募集期間、</w:t>
      </w:r>
      <w:r w:rsidR="005F4F7C" w:rsidRPr="006E79C9">
        <w:rPr>
          <w:rFonts w:ascii="HG丸ｺﾞｼｯｸM-PRO" w:eastAsia="HG丸ｺﾞｼｯｸM-PRO" w:hAnsi="HG丸ｺﾞｼｯｸM-PRO" w:hint="eastAsia"/>
          <w:b/>
          <w:sz w:val="22"/>
        </w:rPr>
        <w:t>受付</w:t>
      </w:r>
      <w:r w:rsidR="00FD5B62" w:rsidRPr="006E79C9">
        <w:rPr>
          <w:rFonts w:ascii="HG丸ｺﾞｼｯｸM-PRO" w:eastAsia="HG丸ｺﾞｼｯｸM-PRO" w:hAnsi="HG丸ｺﾞｼｯｸM-PRO" w:hint="eastAsia"/>
          <w:b/>
          <w:sz w:val="22"/>
        </w:rPr>
        <w:t>方法</w:t>
      </w:r>
    </w:p>
    <w:p w14:paraId="4D5037A1" w14:textId="5DB6F100" w:rsidR="00454A17" w:rsidRPr="006E79C9" w:rsidRDefault="009D4C1E" w:rsidP="004E4111">
      <w:pPr>
        <w:spacing w:line="360" w:lineRule="exact"/>
        <w:ind w:firstLineChars="100" w:firstLine="220"/>
        <w:rPr>
          <w:rFonts w:ascii="HG丸ｺﾞｼｯｸM-PRO" w:eastAsia="HG丸ｺﾞｼｯｸM-PRO" w:hAnsi="HG丸ｺﾞｼｯｸM-PRO"/>
          <w:sz w:val="22"/>
        </w:rPr>
      </w:pPr>
      <w:r w:rsidRPr="006E79C9">
        <w:rPr>
          <w:rFonts w:ascii="HG丸ｺﾞｼｯｸM-PRO" w:eastAsia="HG丸ｺﾞｼｯｸM-PRO" w:hAnsi="HG丸ｺﾞｼｯｸM-PRO" w:hint="eastAsia"/>
          <w:sz w:val="22"/>
        </w:rPr>
        <w:t xml:space="preserve">　</w:t>
      </w:r>
      <w:r w:rsidR="00CF704D" w:rsidRPr="006E79C9">
        <w:rPr>
          <w:rFonts w:ascii="HG丸ｺﾞｼｯｸM-PRO" w:eastAsia="HG丸ｺﾞｼｯｸM-PRO" w:hAnsi="HG丸ｺﾞｼｯｸM-PRO" w:hint="eastAsia"/>
          <w:sz w:val="22"/>
        </w:rPr>
        <w:t>令和</w:t>
      </w:r>
      <w:r w:rsidR="004E4111">
        <w:rPr>
          <w:rFonts w:ascii="HG丸ｺﾞｼｯｸM-PRO" w:eastAsia="HG丸ｺﾞｼｯｸM-PRO" w:hAnsi="HG丸ｺﾞｼｯｸM-PRO" w:hint="eastAsia"/>
          <w:sz w:val="22"/>
        </w:rPr>
        <w:t>７</w:t>
      </w:r>
      <w:r w:rsidR="00CF704D" w:rsidRPr="006E79C9">
        <w:rPr>
          <w:rFonts w:ascii="HG丸ｺﾞｼｯｸM-PRO" w:eastAsia="HG丸ｺﾞｼｯｸM-PRO" w:hAnsi="HG丸ｺﾞｼｯｸM-PRO" w:hint="eastAsia"/>
          <w:sz w:val="22"/>
        </w:rPr>
        <w:t>年</w:t>
      </w:r>
      <w:r w:rsidR="004E4111">
        <w:rPr>
          <w:rFonts w:ascii="HG丸ｺﾞｼｯｸM-PRO" w:eastAsia="HG丸ｺﾞｼｯｸM-PRO" w:hAnsi="HG丸ｺﾞｼｯｸM-PRO" w:hint="eastAsia"/>
          <w:sz w:val="22"/>
        </w:rPr>
        <w:t>５</w:t>
      </w:r>
      <w:r w:rsidR="00CF704D" w:rsidRPr="006E79C9">
        <w:rPr>
          <w:rFonts w:ascii="HG丸ｺﾞｼｯｸM-PRO" w:eastAsia="HG丸ｺﾞｼｯｸM-PRO" w:hAnsi="HG丸ｺﾞｼｯｸM-PRO" w:hint="eastAsia"/>
          <w:sz w:val="22"/>
        </w:rPr>
        <w:t>月</w:t>
      </w:r>
      <w:r w:rsidR="000E6B83">
        <w:rPr>
          <w:rFonts w:ascii="HG丸ｺﾞｼｯｸM-PRO" w:eastAsia="HG丸ｺﾞｼｯｸM-PRO" w:hAnsi="HG丸ｺﾞｼｯｸM-PRO" w:hint="eastAsia"/>
          <w:sz w:val="22"/>
        </w:rPr>
        <w:t>７</w:t>
      </w:r>
      <w:r w:rsidR="00CF704D" w:rsidRPr="006E79C9">
        <w:rPr>
          <w:rFonts w:ascii="HG丸ｺﾞｼｯｸM-PRO" w:eastAsia="HG丸ｺﾞｼｯｸM-PRO" w:hAnsi="HG丸ｺﾞｼｯｸM-PRO" w:hint="eastAsia"/>
          <w:sz w:val="22"/>
        </w:rPr>
        <w:t>日（</w:t>
      </w:r>
      <w:r w:rsidR="000E6B83">
        <w:rPr>
          <w:rFonts w:ascii="HG丸ｺﾞｼｯｸM-PRO" w:eastAsia="HG丸ｺﾞｼｯｸM-PRO" w:hAnsi="HG丸ｺﾞｼｯｸM-PRO" w:hint="eastAsia"/>
          <w:sz w:val="22"/>
        </w:rPr>
        <w:t>水</w:t>
      </w:r>
      <w:r w:rsidR="00CF704D" w:rsidRPr="006E79C9">
        <w:rPr>
          <w:rFonts w:ascii="HG丸ｺﾞｼｯｸM-PRO" w:eastAsia="HG丸ｺﾞｼｯｸM-PRO" w:hAnsi="HG丸ｺﾞｼｯｸM-PRO" w:hint="eastAsia"/>
          <w:sz w:val="22"/>
        </w:rPr>
        <w:t>）から令和</w:t>
      </w:r>
      <w:r w:rsidR="000530BB">
        <w:rPr>
          <w:rFonts w:ascii="HG丸ｺﾞｼｯｸM-PRO" w:eastAsia="HG丸ｺﾞｼｯｸM-PRO" w:hAnsi="HG丸ｺﾞｼｯｸM-PRO" w:hint="eastAsia"/>
          <w:sz w:val="22"/>
        </w:rPr>
        <w:t>７</w:t>
      </w:r>
      <w:r w:rsidR="00CF704D" w:rsidRPr="006E79C9">
        <w:rPr>
          <w:rFonts w:ascii="HG丸ｺﾞｼｯｸM-PRO" w:eastAsia="HG丸ｺﾞｼｯｸM-PRO" w:hAnsi="HG丸ｺﾞｼｯｸM-PRO" w:hint="eastAsia"/>
          <w:sz w:val="22"/>
        </w:rPr>
        <w:t>年６月</w:t>
      </w:r>
      <w:r w:rsidR="004E4111">
        <w:rPr>
          <w:rFonts w:ascii="HG丸ｺﾞｼｯｸM-PRO" w:eastAsia="HG丸ｺﾞｼｯｸM-PRO" w:hAnsi="HG丸ｺﾞｼｯｸM-PRO" w:hint="eastAsia"/>
          <w:sz w:val="22"/>
        </w:rPr>
        <w:t>30</w:t>
      </w:r>
      <w:r w:rsidR="00CF704D" w:rsidRPr="006E79C9">
        <w:rPr>
          <w:rFonts w:ascii="HG丸ｺﾞｼｯｸM-PRO" w:eastAsia="HG丸ｺﾞｼｯｸM-PRO" w:hAnsi="HG丸ｺﾞｼｯｸM-PRO" w:hint="eastAsia"/>
          <w:sz w:val="22"/>
        </w:rPr>
        <w:t>日（</w:t>
      </w:r>
      <w:r w:rsidR="004E4111">
        <w:rPr>
          <w:rFonts w:ascii="HG丸ｺﾞｼｯｸM-PRO" w:eastAsia="HG丸ｺﾞｼｯｸM-PRO" w:hAnsi="HG丸ｺﾞｼｯｸM-PRO" w:hint="eastAsia"/>
          <w:sz w:val="22"/>
        </w:rPr>
        <w:t>月</w:t>
      </w:r>
      <w:r w:rsidR="00CF704D" w:rsidRPr="006E79C9">
        <w:rPr>
          <w:rFonts w:ascii="HG丸ｺﾞｼｯｸM-PRO" w:eastAsia="HG丸ｺﾞｼｯｸM-PRO" w:hAnsi="HG丸ｺﾞｼｯｸM-PRO" w:hint="eastAsia"/>
          <w:sz w:val="22"/>
        </w:rPr>
        <w:t>）</w:t>
      </w:r>
    </w:p>
    <w:p w14:paraId="68E178B4" w14:textId="73982942" w:rsidR="009D2508" w:rsidRPr="006E79C9" w:rsidRDefault="007755B1" w:rsidP="007755B1">
      <w:pPr>
        <w:spacing w:line="360" w:lineRule="exact"/>
        <w:ind w:firstLineChars="200" w:firstLine="412"/>
        <w:rPr>
          <w:rFonts w:ascii="HG丸ｺﾞｼｯｸM-PRO" w:eastAsia="HG丸ｺﾞｼｯｸM-PRO" w:hAnsi="HG丸ｺﾞｼｯｸM-PRO"/>
          <w:sz w:val="22"/>
        </w:rPr>
      </w:pPr>
      <w:r w:rsidRPr="006E79C9">
        <w:rPr>
          <w:b/>
          <w:noProof/>
        </w:rPr>
        <w:drawing>
          <wp:anchor distT="0" distB="0" distL="114300" distR="114300" simplePos="0" relativeHeight="251663360" behindDoc="1" locked="0" layoutInCell="1" allowOverlap="1" wp14:anchorId="1127DDA9" wp14:editId="0F615A84">
            <wp:simplePos x="0" y="0"/>
            <wp:positionH relativeFrom="column">
              <wp:posOffset>283210</wp:posOffset>
            </wp:positionH>
            <wp:positionV relativeFrom="paragraph">
              <wp:posOffset>403860</wp:posOffset>
            </wp:positionV>
            <wp:extent cx="5873750" cy="898525"/>
            <wp:effectExtent l="0" t="0" r="50800" b="0"/>
            <wp:wrapTight wrapText="bothSides">
              <wp:wrapPolygon edited="0">
                <wp:start x="0" y="458"/>
                <wp:lineTo x="0" y="21066"/>
                <wp:lineTo x="21647" y="21066"/>
                <wp:lineTo x="21717" y="7327"/>
                <wp:lineTo x="21577" y="458"/>
                <wp:lineTo x="0" y="458"/>
              </wp:wrapPolygon>
            </wp:wrapTight>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F704D" w:rsidRPr="006E79C9">
        <w:rPr>
          <w:rFonts w:ascii="HG丸ｺﾞｼｯｸM-PRO" w:eastAsia="HG丸ｺﾞｼｯｸM-PRO" w:hAnsi="HG丸ｺﾞｼｯｸM-PRO" w:hint="eastAsia"/>
          <w:sz w:val="22"/>
        </w:rPr>
        <w:t>電子メールまたは郵送（当日消印有効）</w:t>
      </w:r>
    </w:p>
    <w:p w14:paraId="3D8C0DE9" w14:textId="2F73B852" w:rsidR="00756268" w:rsidRPr="006E79C9" w:rsidRDefault="007755B1" w:rsidP="003C62AF">
      <w:pPr>
        <w:ind w:firstLineChars="100" w:firstLine="180"/>
        <w:rPr>
          <w:rFonts w:ascii="HG丸ｺﾞｼｯｸM-PRO" w:eastAsia="HG丸ｺﾞｼｯｸM-PRO" w:hAnsi="HG丸ｺﾞｼｯｸM-PRO"/>
          <w:b/>
          <w:sz w:val="22"/>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8480" behindDoc="0" locked="0" layoutInCell="1" allowOverlap="1" wp14:anchorId="42713F41" wp14:editId="1AA86633">
                <wp:simplePos x="0" y="0"/>
                <wp:positionH relativeFrom="column">
                  <wp:posOffset>683260</wp:posOffset>
                </wp:positionH>
                <wp:positionV relativeFrom="paragraph">
                  <wp:posOffset>1070610</wp:posOffset>
                </wp:positionV>
                <wp:extent cx="3101340" cy="603250"/>
                <wp:effectExtent l="0" t="285750" r="22860" b="25400"/>
                <wp:wrapNone/>
                <wp:docPr id="4" name="角丸四角形吹き出し 4"/>
                <wp:cNvGraphicFramePr/>
                <a:graphic xmlns:a="http://schemas.openxmlformats.org/drawingml/2006/main">
                  <a:graphicData uri="http://schemas.microsoft.com/office/word/2010/wordprocessingShape">
                    <wps:wsp>
                      <wps:cNvSpPr/>
                      <wps:spPr>
                        <a:xfrm>
                          <a:off x="0" y="0"/>
                          <a:ext cx="3101340" cy="603250"/>
                        </a:xfrm>
                        <a:prstGeom prst="wedgeRoundRectCallout">
                          <a:avLst>
                            <a:gd name="adj1" fmla="val -32983"/>
                            <a:gd name="adj2" fmla="val -93661"/>
                            <a:gd name="adj3" fmla="val 16667"/>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4C84FC" w14:textId="7537F405" w:rsidR="00216FE5" w:rsidRDefault="00216FE5" w:rsidP="00731AFE">
                            <w:pPr>
                              <w:spacing w:line="240" w:lineRule="exact"/>
                              <w:jc w:val="left"/>
                              <w:rPr>
                                <w:rFonts w:ascii="Meiryo UI" w:eastAsia="Meiryo UI" w:hAnsi="Meiryo UI"/>
                                <w:b/>
                                <w:bCs/>
                                <w:color w:val="000000" w:themeColor="text1"/>
                                <w:sz w:val="18"/>
                              </w:rPr>
                            </w:pPr>
                            <w:r>
                              <w:rPr>
                                <w:rFonts w:ascii="Meiryo UI" w:eastAsia="Meiryo UI" w:hAnsi="Meiryo UI" w:hint="eastAsia"/>
                                <w:b/>
                                <w:bCs/>
                                <w:color w:val="000000" w:themeColor="text1"/>
                                <w:sz w:val="18"/>
                              </w:rPr>
                              <w:t>■</w:t>
                            </w:r>
                            <w:r w:rsidRPr="00176A71">
                              <w:rPr>
                                <w:rFonts w:ascii="Meiryo UI" w:eastAsia="Meiryo UI" w:hAnsi="Meiryo UI" w:hint="eastAsia"/>
                                <w:b/>
                                <w:bCs/>
                                <w:color w:val="000000" w:themeColor="text1"/>
                                <w:sz w:val="18"/>
                              </w:rPr>
                              <w:t>法人</w:t>
                            </w:r>
                            <w:r w:rsidRPr="00176A71">
                              <w:rPr>
                                <w:rFonts w:ascii="Meiryo UI" w:eastAsia="Meiryo UI" w:hAnsi="Meiryo UI"/>
                                <w:b/>
                                <w:bCs/>
                                <w:color w:val="000000" w:themeColor="text1"/>
                                <w:sz w:val="18"/>
                              </w:rPr>
                              <w:t>の</w:t>
                            </w:r>
                            <w:r w:rsidRPr="00176A71">
                              <w:rPr>
                                <w:rFonts w:ascii="Meiryo UI" w:eastAsia="Meiryo UI" w:hAnsi="Meiryo UI" w:hint="eastAsia"/>
                                <w:b/>
                                <w:bCs/>
                                <w:color w:val="000000" w:themeColor="text1"/>
                                <w:sz w:val="18"/>
                              </w:rPr>
                              <w:t>適格性</w:t>
                            </w:r>
                            <w:r w:rsidRPr="00176A71">
                              <w:rPr>
                                <w:rFonts w:ascii="Meiryo UI" w:eastAsia="Meiryo UI" w:hAnsi="Meiryo UI"/>
                                <w:b/>
                                <w:bCs/>
                                <w:color w:val="000000" w:themeColor="text1"/>
                                <w:sz w:val="18"/>
                              </w:rPr>
                              <w:t>の確認</w:t>
                            </w:r>
                            <w:r>
                              <w:rPr>
                                <w:rFonts w:ascii="Meiryo UI" w:eastAsia="Meiryo UI" w:hAnsi="Meiryo UI" w:hint="eastAsia"/>
                                <w:b/>
                                <w:bCs/>
                                <w:color w:val="000000" w:themeColor="text1"/>
                                <w:sz w:val="18"/>
                              </w:rPr>
                              <w:t>依頼　（7月上旬頃）</w:t>
                            </w:r>
                          </w:p>
                          <w:p w14:paraId="58DD8711" w14:textId="0D687B3D" w:rsidR="00731AFE" w:rsidRPr="00176A71" w:rsidRDefault="00731AFE" w:rsidP="00216FE5">
                            <w:pPr>
                              <w:spacing w:line="240" w:lineRule="exact"/>
                              <w:ind w:firstLineChars="100" w:firstLine="180"/>
                              <w:jc w:val="left"/>
                              <w:rPr>
                                <w:rFonts w:ascii="Meiryo UI" w:eastAsia="Meiryo UI" w:hAnsi="Meiryo UI"/>
                                <w:b/>
                                <w:bCs/>
                                <w:color w:val="000000" w:themeColor="text1"/>
                                <w:sz w:val="18"/>
                              </w:rPr>
                            </w:pPr>
                            <w:r w:rsidRPr="00176A71">
                              <w:rPr>
                                <w:rFonts w:ascii="Meiryo UI" w:eastAsia="Meiryo UI" w:hAnsi="Meiryo UI" w:hint="eastAsia"/>
                                <w:b/>
                                <w:bCs/>
                                <w:color w:val="000000" w:themeColor="text1"/>
                                <w:sz w:val="18"/>
                              </w:rPr>
                              <w:t>・府</w:t>
                            </w:r>
                            <w:r w:rsidRPr="00176A71">
                              <w:rPr>
                                <w:rFonts w:ascii="Meiryo UI" w:eastAsia="Meiryo UI" w:hAnsi="Meiryo UI"/>
                                <w:b/>
                                <w:bCs/>
                                <w:color w:val="000000" w:themeColor="text1"/>
                                <w:sz w:val="18"/>
                              </w:rPr>
                              <w:t>⇒</w:t>
                            </w:r>
                            <w:r w:rsidRPr="00176A71">
                              <w:rPr>
                                <w:rFonts w:ascii="Meiryo UI" w:eastAsia="Meiryo UI" w:hAnsi="Meiryo UI" w:hint="eastAsia"/>
                                <w:b/>
                                <w:bCs/>
                                <w:color w:val="000000" w:themeColor="text1"/>
                                <w:sz w:val="18"/>
                              </w:rPr>
                              <w:t>市町村</w:t>
                            </w:r>
                            <w:r w:rsidRPr="00176A71">
                              <w:rPr>
                                <w:rFonts w:ascii="Meiryo UI" w:eastAsia="Meiryo UI" w:hAnsi="Meiryo UI"/>
                                <w:b/>
                                <w:bCs/>
                                <w:color w:val="000000" w:themeColor="text1"/>
                                <w:sz w:val="18"/>
                              </w:rPr>
                              <w:t>への照会</w:t>
                            </w:r>
                          </w:p>
                          <w:p w14:paraId="459382FF" w14:textId="051ACD54" w:rsidR="00731AFE" w:rsidRPr="00176A71" w:rsidRDefault="00731AFE" w:rsidP="00216FE5">
                            <w:pPr>
                              <w:spacing w:line="240" w:lineRule="exact"/>
                              <w:ind w:firstLineChars="100" w:firstLine="180"/>
                              <w:jc w:val="left"/>
                              <w:rPr>
                                <w:rFonts w:ascii="Meiryo UI" w:eastAsia="Meiryo UI" w:hAnsi="Meiryo UI"/>
                                <w:b/>
                                <w:bCs/>
                                <w:color w:val="000000" w:themeColor="text1"/>
                                <w:sz w:val="18"/>
                              </w:rPr>
                            </w:pPr>
                            <w:r w:rsidRPr="00176A71">
                              <w:rPr>
                                <w:rFonts w:ascii="Meiryo UI" w:eastAsia="Meiryo UI" w:hAnsi="Meiryo UI" w:hint="eastAsia"/>
                                <w:b/>
                                <w:bCs/>
                                <w:color w:val="000000" w:themeColor="text1"/>
                                <w:sz w:val="18"/>
                              </w:rPr>
                              <w:t>・市町村</w:t>
                            </w:r>
                            <w:r w:rsidRPr="00176A71">
                              <w:rPr>
                                <w:rFonts w:ascii="Meiryo UI" w:eastAsia="Meiryo UI" w:hAnsi="Meiryo UI"/>
                                <w:b/>
                                <w:bCs/>
                                <w:color w:val="000000" w:themeColor="text1"/>
                                <w:sz w:val="18"/>
                              </w:rPr>
                              <w:t>⇒府への回答</w:t>
                            </w:r>
                            <w:r w:rsidR="00216FE5">
                              <w:rPr>
                                <w:rFonts w:ascii="Meiryo UI" w:eastAsia="Meiryo UI" w:hAnsi="Meiryo UI" w:hint="eastAsia"/>
                                <w:b/>
                                <w:bCs/>
                                <w:color w:val="000000" w:themeColor="text1"/>
                                <w:sz w:val="18"/>
                              </w:rPr>
                              <w:t xml:space="preserve">　　※概ね2週間程度</w:t>
                            </w:r>
                          </w:p>
                          <w:p w14:paraId="190782C7" w14:textId="77777777" w:rsidR="00731AFE" w:rsidRPr="00974F4A" w:rsidRDefault="00731AFE" w:rsidP="00731AFE">
                            <w:pPr>
                              <w:jc w:val="left"/>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713F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53.8pt;margin-top:84.3pt;width:244.2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" adj="3676,-9431" fillcolor="#f4b083 [1941]" strokecolor="#1f4d78 [1604]" strokeweight="1pt">
                <v:textbox>
                  <w:txbxContent>
                    <w:p w14:paraId="7C4C84FC" w14:textId="7537F405" w:rsidR="00216FE5" w:rsidRDefault="00216FE5" w:rsidP="00731AFE">
                      <w:pPr>
                        <w:spacing w:line="240" w:lineRule="exact"/>
                        <w:jc w:val="left"/>
                        <w:rPr>
                          <w:rFonts w:ascii="Meiryo UI" w:eastAsia="Meiryo UI" w:hAnsi="Meiryo UI"/>
                          <w:b/>
                          <w:bCs/>
                          <w:color w:val="000000" w:themeColor="text1"/>
                          <w:sz w:val="18"/>
                        </w:rPr>
                      </w:pPr>
                      <w:r>
                        <w:rPr>
                          <w:rFonts w:ascii="Meiryo UI" w:eastAsia="Meiryo UI" w:hAnsi="Meiryo UI" w:hint="eastAsia"/>
                          <w:b/>
                          <w:bCs/>
                          <w:color w:val="000000" w:themeColor="text1"/>
                          <w:sz w:val="18"/>
                        </w:rPr>
                        <w:t>■</w:t>
                      </w:r>
                      <w:r w:rsidRPr="00176A71">
                        <w:rPr>
                          <w:rFonts w:ascii="Meiryo UI" w:eastAsia="Meiryo UI" w:hAnsi="Meiryo UI" w:hint="eastAsia"/>
                          <w:b/>
                          <w:bCs/>
                          <w:color w:val="000000" w:themeColor="text1"/>
                          <w:sz w:val="18"/>
                        </w:rPr>
                        <w:t>法人</w:t>
                      </w:r>
                      <w:r w:rsidRPr="00176A71">
                        <w:rPr>
                          <w:rFonts w:ascii="Meiryo UI" w:eastAsia="Meiryo UI" w:hAnsi="Meiryo UI"/>
                          <w:b/>
                          <w:bCs/>
                          <w:color w:val="000000" w:themeColor="text1"/>
                          <w:sz w:val="18"/>
                        </w:rPr>
                        <w:t>の</w:t>
                      </w:r>
                      <w:r w:rsidRPr="00176A71">
                        <w:rPr>
                          <w:rFonts w:ascii="Meiryo UI" w:eastAsia="Meiryo UI" w:hAnsi="Meiryo UI" w:hint="eastAsia"/>
                          <w:b/>
                          <w:bCs/>
                          <w:color w:val="000000" w:themeColor="text1"/>
                          <w:sz w:val="18"/>
                        </w:rPr>
                        <w:t>適格性</w:t>
                      </w:r>
                      <w:r w:rsidRPr="00176A71">
                        <w:rPr>
                          <w:rFonts w:ascii="Meiryo UI" w:eastAsia="Meiryo UI" w:hAnsi="Meiryo UI"/>
                          <w:b/>
                          <w:bCs/>
                          <w:color w:val="000000" w:themeColor="text1"/>
                          <w:sz w:val="18"/>
                        </w:rPr>
                        <w:t>の確認</w:t>
                      </w:r>
                      <w:r>
                        <w:rPr>
                          <w:rFonts w:ascii="Meiryo UI" w:eastAsia="Meiryo UI" w:hAnsi="Meiryo UI" w:hint="eastAsia"/>
                          <w:b/>
                          <w:bCs/>
                          <w:color w:val="000000" w:themeColor="text1"/>
                          <w:sz w:val="18"/>
                        </w:rPr>
                        <w:t>依頼　（7月上旬頃）</w:t>
                      </w:r>
                    </w:p>
                    <w:p w14:paraId="58DD8711" w14:textId="0D687B3D" w:rsidR="00731AFE" w:rsidRPr="00176A71" w:rsidRDefault="00731AFE" w:rsidP="00216FE5">
                      <w:pPr>
                        <w:spacing w:line="240" w:lineRule="exact"/>
                        <w:ind w:firstLineChars="100" w:firstLine="180"/>
                        <w:jc w:val="left"/>
                        <w:rPr>
                          <w:rFonts w:ascii="Meiryo UI" w:eastAsia="Meiryo UI" w:hAnsi="Meiryo UI"/>
                          <w:b/>
                          <w:bCs/>
                          <w:color w:val="000000" w:themeColor="text1"/>
                          <w:sz w:val="18"/>
                        </w:rPr>
                      </w:pPr>
                      <w:r w:rsidRPr="00176A71">
                        <w:rPr>
                          <w:rFonts w:ascii="Meiryo UI" w:eastAsia="Meiryo UI" w:hAnsi="Meiryo UI" w:hint="eastAsia"/>
                          <w:b/>
                          <w:bCs/>
                          <w:color w:val="000000" w:themeColor="text1"/>
                          <w:sz w:val="18"/>
                        </w:rPr>
                        <w:t>・府</w:t>
                      </w:r>
                      <w:r w:rsidRPr="00176A71">
                        <w:rPr>
                          <w:rFonts w:ascii="Meiryo UI" w:eastAsia="Meiryo UI" w:hAnsi="Meiryo UI"/>
                          <w:b/>
                          <w:bCs/>
                          <w:color w:val="000000" w:themeColor="text1"/>
                          <w:sz w:val="18"/>
                        </w:rPr>
                        <w:t>⇒</w:t>
                      </w:r>
                      <w:r w:rsidRPr="00176A71">
                        <w:rPr>
                          <w:rFonts w:ascii="Meiryo UI" w:eastAsia="Meiryo UI" w:hAnsi="Meiryo UI" w:hint="eastAsia"/>
                          <w:b/>
                          <w:bCs/>
                          <w:color w:val="000000" w:themeColor="text1"/>
                          <w:sz w:val="18"/>
                        </w:rPr>
                        <w:t>市町村</w:t>
                      </w:r>
                      <w:r w:rsidRPr="00176A71">
                        <w:rPr>
                          <w:rFonts w:ascii="Meiryo UI" w:eastAsia="Meiryo UI" w:hAnsi="Meiryo UI"/>
                          <w:b/>
                          <w:bCs/>
                          <w:color w:val="000000" w:themeColor="text1"/>
                          <w:sz w:val="18"/>
                        </w:rPr>
                        <w:t>への照会</w:t>
                      </w:r>
                    </w:p>
                    <w:p w14:paraId="459382FF" w14:textId="051ACD54" w:rsidR="00731AFE" w:rsidRPr="00176A71" w:rsidRDefault="00731AFE" w:rsidP="00216FE5">
                      <w:pPr>
                        <w:spacing w:line="240" w:lineRule="exact"/>
                        <w:ind w:firstLineChars="100" w:firstLine="180"/>
                        <w:jc w:val="left"/>
                        <w:rPr>
                          <w:rFonts w:ascii="Meiryo UI" w:eastAsia="Meiryo UI" w:hAnsi="Meiryo UI"/>
                          <w:b/>
                          <w:bCs/>
                          <w:color w:val="000000" w:themeColor="text1"/>
                          <w:sz w:val="18"/>
                        </w:rPr>
                      </w:pPr>
                      <w:r w:rsidRPr="00176A71">
                        <w:rPr>
                          <w:rFonts w:ascii="Meiryo UI" w:eastAsia="Meiryo UI" w:hAnsi="Meiryo UI" w:hint="eastAsia"/>
                          <w:b/>
                          <w:bCs/>
                          <w:color w:val="000000" w:themeColor="text1"/>
                          <w:sz w:val="18"/>
                        </w:rPr>
                        <w:t>・市町村</w:t>
                      </w:r>
                      <w:r w:rsidRPr="00176A71">
                        <w:rPr>
                          <w:rFonts w:ascii="Meiryo UI" w:eastAsia="Meiryo UI" w:hAnsi="Meiryo UI"/>
                          <w:b/>
                          <w:bCs/>
                          <w:color w:val="000000" w:themeColor="text1"/>
                          <w:sz w:val="18"/>
                        </w:rPr>
                        <w:t>⇒府への回答</w:t>
                      </w:r>
                      <w:r w:rsidR="00216FE5">
                        <w:rPr>
                          <w:rFonts w:ascii="Meiryo UI" w:eastAsia="Meiryo UI" w:hAnsi="Meiryo UI" w:hint="eastAsia"/>
                          <w:b/>
                          <w:bCs/>
                          <w:color w:val="000000" w:themeColor="text1"/>
                          <w:sz w:val="18"/>
                        </w:rPr>
                        <w:t xml:space="preserve">　　※概ね2週間程度</w:t>
                      </w:r>
                    </w:p>
                    <w:p w14:paraId="190782C7" w14:textId="77777777" w:rsidR="00731AFE" w:rsidRPr="00974F4A" w:rsidRDefault="00731AFE" w:rsidP="00731AFE">
                      <w:pPr>
                        <w:jc w:val="left"/>
                        <w:rPr>
                          <w:sz w:val="14"/>
                        </w:rPr>
                      </w:pPr>
                    </w:p>
                  </w:txbxContent>
                </v:textbox>
              </v:shape>
            </w:pict>
          </mc:Fallback>
        </mc:AlternateContent>
      </w:r>
      <w:r w:rsidR="00C71F17" w:rsidRPr="006E79C9">
        <w:rPr>
          <w:rFonts w:ascii="HG丸ｺﾞｼｯｸM-PRO" w:eastAsia="HG丸ｺﾞｼｯｸM-PRO" w:hAnsi="HG丸ｺﾞｼｯｸM-PRO" w:hint="eastAsia"/>
          <w:b/>
          <w:sz w:val="22"/>
        </w:rPr>
        <w:t>４．</w:t>
      </w:r>
      <w:r w:rsidR="00B93B7E" w:rsidRPr="006E79C9">
        <w:rPr>
          <w:rFonts w:ascii="HG丸ｺﾞｼｯｸM-PRO" w:eastAsia="HG丸ｺﾞｼｯｸM-PRO" w:hAnsi="HG丸ｺﾞｼｯｸM-PRO" w:hint="eastAsia"/>
          <w:b/>
          <w:sz w:val="22"/>
        </w:rPr>
        <w:t>令和</w:t>
      </w:r>
      <w:r w:rsidR="00635B16">
        <w:rPr>
          <w:rFonts w:ascii="HG丸ｺﾞｼｯｸM-PRO" w:eastAsia="HG丸ｺﾞｼｯｸM-PRO" w:hAnsi="HG丸ｺﾞｼｯｸM-PRO" w:hint="eastAsia"/>
          <w:b/>
          <w:sz w:val="22"/>
        </w:rPr>
        <w:t>７</w:t>
      </w:r>
      <w:r w:rsidR="00B93B7E" w:rsidRPr="006E79C9">
        <w:rPr>
          <w:rFonts w:ascii="HG丸ｺﾞｼｯｸM-PRO" w:eastAsia="HG丸ｺﾞｼｯｸM-PRO" w:hAnsi="HG丸ｺﾞｼｯｸM-PRO" w:hint="eastAsia"/>
          <w:b/>
          <w:sz w:val="22"/>
        </w:rPr>
        <w:t>年度</w:t>
      </w:r>
      <w:r w:rsidR="00755C7A" w:rsidRPr="006E79C9">
        <w:rPr>
          <w:rFonts w:ascii="HG丸ｺﾞｼｯｸM-PRO" w:eastAsia="HG丸ｺﾞｼｯｸM-PRO" w:hAnsi="HG丸ｺﾞｼｯｸM-PRO" w:hint="eastAsia"/>
          <w:b/>
          <w:sz w:val="22"/>
        </w:rPr>
        <w:t>事業</w:t>
      </w:r>
      <w:r w:rsidR="00C71F17" w:rsidRPr="006E79C9">
        <w:rPr>
          <w:rFonts w:ascii="HG丸ｺﾞｼｯｸM-PRO" w:eastAsia="HG丸ｺﾞｼｯｸM-PRO" w:hAnsi="HG丸ｺﾞｼｯｸM-PRO" w:hint="eastAsia"/>
          <w:b/>
          <w:sz w:val="22"/>
        </w:rPr>
        <w:t>スケジュール</w:t>
      </w:r>
      <w:r w:rsidR="00CF704D" w:rsidRPr="006E79C9">
        <w:rPr>
          <w:rFonts w:ascii="HG丸ｺﾞｼｯｸM-PRO" w:eastAsia="HG丸ｺﾞｼｯｸM-PRO" w:hAnsi="HG丸ｺﾞｼｯｸM-PRO" w:hint="eastAsia"/>
          <w:b/>
          <w:sz w:val="22"/>
        </w:rPr>
        <w:t>（予定）</w:t>
      </w:r>
    </w:p>
    <w:p w14:paraId="77784811" w14:textId="390F0781" w:rsidR="00176A71" w:rsidRDefault="00176A71" w:rsidP="006E79C9">
      <w:pPr>
        <w:ind w:leftChars="300" w:left="630"/>
        <w:jc w:val="left"/>
        <w:rPr>
          <w:rFonts w:ascii="HG丸ｺﾞｼｯｸM-PRO" w:eastAsia="HG丸ｺﾞｼｯｸM-PRO" w:hAnsi="HG丸ｺﾞｼｯｸM-PRO"/>
          <w:sz w:val="22"/>
        </w:rPr>
      </w:pPr>
    </w:p>
    <w:p w14:paraId="125847F3" w14:textId="46B45282" w:rsidR="00176A71" w:rsidRDefault="00176A71" w:rsidP="006E79C9">
      <w:pPr>
        <w:ind w:leftChars="300" w:left="630"/>
        <w:jc w:val="left"/>
        <w:rPr>
          <w:rFonts w:ascii="HG丸ｺﾞｼｯｸM-PRO" w:eastAsia="HG丸ｺﾞｼｯｸM-PRO" w:hAnsi="HG丸ｺﾞｼｯｸM-PRO"/>
          <w:sz w:val="22"/>
        </w:rPr>
      </w:pPr>
    </w:p>
    <w:p w14:paraId="616563EC" w14:textId="77777777" w:rsidR="007755B1" w:rsidRDefault="007755B1" w:rsidP="006E79C9">
      <w:pPr>
        <w:ind w:leftChars="300" w:left="630"/>
        <w:jc w:val="left"/>
        <w:rPr>
          <w:rFonts w:ascii="HG丸ｺﾞｼｯｸM-PRO" w:eastAsia="HG丸ｺﾞｼｯｸM-PRO" w:hAnsi="HG丸ｺﾞｼｯｸM-PRO"/>
          <w:sz w:val="22"/>
        </w:rPr>
      </w:pPr>
    </w:p>
    <w:p w14:paraId="53E75BD3" w14:textId="34CE176C" w:rsidR="00176A71" w:rsidRDefault="00176A71" w:rsidP="006E79C9">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195BD0CF" wp14:editId="341F9BEF">
                <wp:simplePos x="0" y="0"/>
                <wp:positionH relativeFrom="column">
                  <wp:posOffset>232410</wp:posOffset>
                </wp:positionH>
                <wp:positionV relativeFrom="paragraph">
                  <wp:posOffset>87630</wp:posOffset>
                </wp:positionV>
                <wp:extent cx="5953125" cy="655320"/>
                <wp:effectExtent l="0" t="0" r="28575" b="11430"/>
                <wp:wrapNone/>
                <wp:docPr id="2" name="正方形/長方形 2"/>
                <wp:cNvGraphicFramePr/>
                <a:graphic xmlns:a="http://schemas.openxmlformats.org/drawingml/2006/main">
                  <a:graphicData uri="http://schemas.microsoft.com/office/word/2010/wordprocessingShape">
                    <wps:wsp>
                      <wps:cNvSpPr/>
                      <wps:spPr>
                        <a:xfrm>
                          <a:off x="0" y="0"/>
                          <a:ext cx="5953125" cy="655320"/>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7A2D6FC" w14:textId="7AC41429" w:rsidR="00176A71" w:rsidRPr="00176A71" w:rsidRDefault="00176A71" w:rsidP="00176A71">
                            <w:pPr>
                              <w:spacing w:line="280" w:lineRule="exact"/>
                              <w:jc w:val="left"/>
                              <w:rPr>
                                <w:rFonts w:ascii="HG丸ｺﾞｼｯｸM-PRO" w:eastAsia="HG丸ｺﾞｼｯｸM-PRO" w:hAnsi="HG丸ｺﾞｼｯｸM-PRO"/>
                                <w:sz w:val="22"/>
                              </w:rPr>
                            </w:pPr>
                            <w:r w:rsidRPr="00176A71">
                              <w:rPr>
                                <w:rFonts w:ascii="HG丸ｺﾞｼｯｸM-PRO" w:eastAsia="HG丸ｺﾞｼｯｸM-PRO" w:hAnsi="HG丸ｺﾞｼｯｸM-PRO" w:hint="eastAsia"/>
                                <w:sz w:val="22"/>
                              </w:rPr>
                              <w:t>■詳しくは、府ホームページ：</w:t>
                            </w:r>
                          </w:p>
                          <w:p w14:paraId="5DED15EF" w14:textId="4F465371" w:rsidR="00176A71" w:rsidRPr="00176A71" w:rsidRDefault="00176A71" w:rsidP="00176A71">
                            <w:pPr>
                              <w:spacing w:line="280" w:lineRule="exact"/>
                              <w:ind w:left="220" w:hangingChars="100" w:hanging="220"/>
                              <w:jc w:val="left"/>
                              <w:rPr>
                                <w:rFonts w:ascii="HG丸ｺﾞｼｯｸM-PRO" w:eastAsia="HG丸ｺﾞｼｯｸM-PRO" w:hAnsi="HG丸ｺﾞｼｯｸM-PRO"/>
                                <w:sz w:val="22"/>
                              </w:rPr>
                            </w:pPr>
                            <w:r w:rsidRPr="00176A71">
                              <w:rPr>
                                <w:rFonts w:ascii="HG丸ｺﾞｼｯｸM-PRO" w:eastAsia="HG丸ｺﾞｼｯｸM-PRO" w:hAnsi="HG丸ｺﾞｼｯｸM-PRO" w:hint="eastAsia"/>
                                <w:sz w:val="22"/>
                              </w:rPr>
                              <w:t>「大阪府重度障がい者グループホーム等整備事業の実施について」をご覧ください。</w:t>
                            </w:r>
                          </w:p>
                          <w:p w14:paraId="7E3D1C43" w14:textId="5DCFC139" w:rsidR="00176A71" w:rsidRDefault="00103142" w:rsidP="00176A71">
                            <w:pPr>
                              <w:spacing w:line="280" w:lineRule="exact"/>
                              <w:ind w:firstLineChars="100" w:firstLine="220"/>
                              <w:jc w:val="left"/>
                              <w:rPr>
                                <w:sz w:val="22"/>
                              </w:rPr>
                            </w:pPr>
                            <w:hyperlink r:id="rId13" w:history="1">
                              <w:r w:rsidR="007755B1" w:rsidRPr="00D666DD">
                                <w:rPr>
                                  <w:rStyle w:val="ad"/>
                                  <w:sz w:val="22"/>
                                </w:rPr>
                                <w:t>https://www.pref.osaka.lg.jp/o090080/shisetsufukushi/r05seibi/index.html</w:t>
                              </w:r>
                            </w:hyperlink>
                          </w:p>
                          <w:p w14:paraId="600CCC7F" w14:textId="77777777" w:rsidR="00176A71" w:rsidRPr="00176A71" w:rsidRDefault="00176A71" w:rsidP="00176A71">
                            <w:pPr>
                              <w:spacing w:line="220" w:lineRule="exact"/>
                              <w:jc w:val="left"/>
                              <w:rPr>
                                <w:rFonts w:ascii="HG丸ｺﾞｼｯｸM-PRO" w:eastAsia="HG丸ｺﾞｼｯｸM-PRO" w:hAnsi="HG丸ｺﾞｼｯｸM-PRO"/>
                                <w:sz w:val="22"/>
                              </w:rPr>
                            </w:pPr>
                          </w:p>
                          <w:p w14:paraId="37D5C40D" w14:textId="09722CBB" w:rsidR="00176A71" w:rsidRPr="00176A71" w:rsidRDefault="00176A71" w:rsidP="00176A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BD0CF" id="正方形/長方形 2" o:spid="_x0000_s1029" style="position:absolute;left:0;text-align:left;margin-left:18.3pt;margin-top:6.9pt;width:468.75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" filled="f" strokecolor="black [3213]">
                <v:stroke dashstyle="dash"/>
                <v:textbox>
                  <w:txbxContent>
                    <w:p w14:paraId="07A2D6FC" w14:textId="7AC41429" w:rsidR="00176A71" w:rsidRPr="00176A71" w:rsidRDefault="00176A71" w:rsidP="00176A71">
                      <w:pPr>
                        <w:spacing w:line="280" w:lineRule="exact"/>
                        <w:jc w:val="left"/>
                        <w:rPr>
                          <w:rFonts w:ascii="HG丸ｺﾞｼｯｸM-PRO" w:eastAsia="HG丸ｺﾞｼｯｸM-PRO" w:hAnsi="HG丸ｺﾞｼｯｸM-PRO"/>
                          <w:sz w:val="22"/>
                        </w:rPr>
                      </w:pPr>
                      <w:r w:rsidRPr="00176A71">
                        <w:rPr>
                          <w:rFonts w:ascii="HG丸ｺﾞｼｯｸM-PRO" w:eastAsia="HG丸ｺﾞｼｯｸM-PRO" w:hAnsi="HG丸ｺﾞｼｯｸM-PRO" w:hint="eastAsia"/>
                          <w:sz w:val="22"/>
                        </w:rPr>
                        <w:t>■詳しくは、府ホームページ：</w:t>
                      </w:r>
                    </w:p>
                    <w:p w14:paraId="5DED15EF" w14:textId="4F465371" w:rsidR="00176A71" w:rsidRPr="00176A71" w:rsidRDefault="00176A71" w:rsidP="00176A71">
                      <w:pPr>
                        <w:spacing w:line="280" w:lineRule="exact"/>
                        <w:ind w:left="220" w:hangingChars="100" w:hanging="220"/>
                        <w:jc w:val="left"/>
                        <w:rPr>
                          <w:rFonts w:ascii="HG丸ｺﾞｼｯｸM-PRO" w:eastAsia="HG丸ｺﾞｼｯｸM-PRO" w:hAnsi="HG丸ｺﾞｼｯｸM-PRO"/>
                          <w:sz w:val="22"/>
                        </w:rPr>
                      </w:pPr>
                      <w:r w:rsidRPr="00176A71">
                        <w:rPr>
                          <w:rFonts w:ascii="HG丸ｺﾞｼｯｸM-PRO" w:eastAsia="HG丸ｺﾞｼｯｸM-PRO" w:hAnsi="HG丸ｺﾞｼｯｸM-PRO" w:hint="eastAsia"/>
                          <w:sz w:val="22"/>
                        </w:rPr>
                        <w:t>「大阪府重度障がい者グループホーム等整備事業の実施について」をご覧ください。</w:t>
                      </w:r>
                    </w:p>
                    <w:p w14:paraId="7E3D1C43" w14:textId="5DCFC139" w:rsidR="00176A71" w:rsidRDefault="009B7DF0" w:rsidP="00176A71">
                      <w:pPr>
                        <w:spacing w:line="280" w:lineRule="exact"/>
                        <w:ind w:firstLineChars="100" w:firstLine="210"/>
                        <w:jc w:val="left"/>
                        <w:rPr>
                          <w:sz w:val="22"/>
                        </w:rPr>
                      </w:pPr>
                      <w:hyperlink r:id="rId14" w:history="1">
                        <w:r w:rsidR="007755B1" w:rsidRPr="00D666DD">
                          <w:rPr>
                            <w:rStyle w:val="ad"/>
                            <w:sz w:val="22"/>
                          </w:rPr>
                          <w:t>https://www.pref.osaka.lg.jp/o090080/shisetsufukushi/r05seibi/index.html</w:t>
                        </w:r>
                      </w:hyperlink>
                    </w:p>
                    <w:p w14:paraId="600CCC7F" w14:textId="77777777" w:rsidR="00176A71" w:rsidRPr="00176A71" w:rsidRDefault="00176A71" w:rsidP="00176A71">
                      <w:pPr>
                        <w:spacing w:line="220" w:lineRule="exact"/>
                        <w:jc w:val="left"/>
                        <w:rPr>
                          <w:rFonts w:ascii="HG丸ｺﾞｼｯｸM-PRO" w:eastAsia="HG丸ｺﾞｼｯｸM-PRO" w:hAnsi="HG丸ｺﾞｼｯｸM-PRO"/>
                          <w:sz w:val="22"/>
                        </w:rPr>
                      </w:pPr>
                    </w:p>
                    <w:p w14:paraId="37D5C40D" w14:textId="09722CBB" w:rsidR="00176A71" w:rsidRPr="00176A71" w:rsidRDefault="00176A71" w:rsidP="00176A71">
                      <w:pPr>
                        <w:jc w:val="center"/>
                      </w:pPr>
                    </w:p>
                  </w:txbxContent>
                </v:textbox>
              </v:rect>
            </w:pict>
          </mc:Fallback>
        </mc:AlternateContent>
      </w:r>
    </w:p>
    <w:p w14:paraId="373080FC" w14:textId="2F900DF6" w:rsidR="006E79C9" w:rsidRPr="006E79C9" w:rsidRDefault="006E79C9" w:rsidP="00DC533D">
      <w:pPr>
        <w:jc w:val="left"/>
        <w:rPr>
          <w:rFonts w:ascii="HG丸ｺﾞｼｯｸM-PRO" w:eastAsia="HG丸ｺﾞｼｯｸM-PRO" w:hAnsi="HG丸ｺﾞｼｯｸM-PRO"/>
          <w:sz w:val="22"/>
        </w:rPr>
      </w:pPr>
    </w:p>
    <w:p w14:paraId="79011661" w14:textId="447470F5" w:rsidR="00CF704D" w:rsidRPr="00B824E1" w:rsidRDefault="00176A71" w:rsidP="00DC533D">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1CEC65DF" wp14:editId="1A655971">
                <wp:simplePos x="0" y="0"/>
                <wp:positionH relativeFrom="column">
                  <wp:posOffset>2937510</wp:posOffset>
                </wp:positionH>
                <wp:positionV relativeFrom="paragraph">
                  <wp:posOffset>390525</wp:posOffset>
                </wp:positionV>
                <wp:extent cx="3248025" cy="1238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248025" cy="123825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6D6DDCF6" w14:textId="77777777" w:rsidR="00202CCD" w:rsidRDefault="00202CCD" w:rsidP="00C76EC7">
                            <w:pPr>
                              <w:spacing w:line="240" w:lineRule="exact"/>
                              <w:rPr>
                                <w:rFonts w:ascii="HG丸ｺﾞｼｯｸM-PRO" w:eastAsia="HG丸ｺﾞｼｯｸM-PRO" w:hAnsi="HG丸ｺﾞｼｯｸM-PRO"/>
                              </w:rPr>
                            </w:pPr>
                            <w:r w:rsidRPr="00C76EC7">
                              <w:rPr>
                                <w:rFonts w:ascii="HG丸ｺﾞｼｯｸM-PRO" w:eastAsia="HG丸ｺﾞｼｯｸM-PRO" w:hAnsi="HG丸ｺﾞｼｯｸM-PRO" w:hint="eastAsia"/>
                              </w:rPr>
                              <w:t>（問い合わせ先）</w:t>
                            </w:r>
                          </w:p>
                          <w:p w14:paraId="2AC2CC45" w14:textId="77777777" w:rsidR="00CD027C" w:rsidRPr="00C76EC7" w:rsidRDefault="00CD027C" w:rsidP="00CD027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担当</w:t>
                            </w:r>
                            <w:r w:rsidRPr="00C76EC7">
                              <w:rPr>
                                <w:rFonts w:ascii="HG丸ｺﾞｼｯｸM-PRO" w:eastAsia="HG丸ｺﾞｼｯｸM-PRO" w:hAnsi="HG丸ｺﾞｼｯｸM-PRO" w:hint="eastAsia"/>
                              </w:rPr>
                              <w:t>：大阪府 福祉部 障がい福祉室</w:t>
                            </w:r>
                          </w:p>
                          <w:p w14:paraId="0E233322" w14:textId="77777777" w:rsidR="00CD027C" w:rsidRPr="00CD027C" w:rsidRDefault="00CD027C" w:rsidP="00CD027C">
                            <w:pPr>
                              <w:spacing w:line="240" w:lineRule="exact"/>
                              <w:ind w:firstLineChars="300" w:firstLine="630"/>
                              <w:rPr>
                                <w:rFonts w:ascii="HG丸ｺﾞｼｯｸM-PRO" w:eastAsia="HG丸ｺﾞｼｯｸM-PRO" w:hAnsi="HG丸ｺﾞｼｯｸM-PRO"/>
                              </w:rPr>
                            </w:pPr>
                            <w:r w:rsidRPr="00C76EC7">
                              <w:rPr>
                                <w:rFonts w:ascii="HG丸ｺﾞｼｯｸM-PRO" w:eastAsia="HG丸ｺﾞｼｯｸM-PRO" w:hAnsi="HG丸ｺﾞｼｯｸM-PRO" w:hint="eastAsia"/>
                              </w:rPr>
                              <w:t>生活基盤推進課 整備グループ</w:t>
                            </w:r>
                          </w:p>
                          <w:p w14:paraId="776D5E70" w14:textId="77777777" w:rsidR="00202CCD" w:rsidRPr="00C76EC7" w:rsidRDefault="00CD027C" w:rsidP="00CD027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住所</w:t>
                            </w:r>
                            <w:r w:rsidR="00202CCD" w:rsidRPr="00C76EC7">
                              <w:rPr>
                                <w:rFonts w:ascii="HG丸ｺﾞｼｯｸM-PRO" w:eastAsia="HG丸ｺﾞｼｯｸM-PRO" w:hAnsi="HG丸ｺﾞｼｯｸM-PRO" w:hint="eastAsia"/>
                              </w:rPr>
                              <w:t>：〒540-8570 大阪市中央区大手前2丁目</w:t>
                            </w:r>
                          </w:p>
                          <w:p w14:paraId="39CCECA5" w14:textId="77777777" w:rsidR="00202CCD" w:rsidRPr="00C76EC7" w:rsidRDefault="00202CCD" w:rsidP="00C76EC7">
                            <w:pPr>
                              <w:spacing w:line="240" w:lineRule="exact"/>
                              <w:rPr>
                                <w:rFonts w:ascii="HG丸ｺﾞｼｯｸM-PRO" w:eastAsia="HG丸ｺﾞｼｯｸM-PRO" w:hAnsi="HG丸ｺﾞｼｯｸM-PRO"/>
                              </w:rPr>
                            </w:pPr>
                            <w:r w:rsidRPr="00C76EC7">
                              <w:rPr>
                                <w:rFonts w:ascii="HG丸ｺﾞｼｯｸM-PRO" w:eastAsia="HG丸ｺﾞｼｯｸM-PRO" w:hAnsi="HG丸ｺﾞｼｯｸM-PRO" w:hint="eastAsia"/>
                              </w:rPr>
                              <w:t>電話：06-6944-</w:t>
                            </w:r>
                            <w:r w:rsidRPr="00C76EC7">
                              <w:rPr>
                                <w:rFonts w:ascii="HG丸ｺﾞｼｯｸM-PRO" w:eastAsia="HG丸ｺﾞｼｯｸM-PRO" w:hAnsi="HG丸ｺﾞｼｯｸM-PRO"/>
                              </w:rPr>
                              <w:t>6672</w:t>
                            </w:r>
                          </w:p>
                          <w:p w14:paraId="059F3675" w14:textId="77777777" w:rsidR="00202CCD" w:rsidRPr="00C76EC7" w:rsidRDefault="00202CCD" w:rsidP="00C76EC7">
                            <w:pPr>
                              <w:spacing w:line="240" w:lineRule="exact"/>
                              <w:rPr>
                                <w:rFonts w:ascii="HG丸ｺﾞｼｯｸM-PRO" w:eastAsia="HG丸ｺﾞｼｯｸM-PRO" w:hAnsi="HG丸ｺﾞｼｯｸM-PRO"/>
                              </w:rPr>
                            </w:pPr>
                            <w:r w:rsidRPr="00CD027C">
                              <w:rPr>
                                <w:rFonts w:ascii="HG丸ｺﾞｼｯｸM-PRO" w:eastAsia="HG丸ｺﾞｼｯｸM-PRO" w:hAnsi="HG丸ｺﾞｼｯｸM-PRO" w:hint="eastAsia"/>
                                <w:w w:val="90"/>
                                <w:kern w:val="0"/>
                                <w:fitText w:val="420" w:id="-1249134080"/>
                              </w:rPr>
                              <w:t>FA</w:t>
                            </w:r>
                            <w:r w:rsidRPr="00CD027C">
                              <w:rPr>
                                <w:rFonts w:ascii="HG丸ｺﾞｼｯｸM-PRO" w:eastAsia="HG丸ｺﾞｼｯｸM-PRO" w:hAnsi="HG丸ｺﾞｼｯｸM-PRO" w:hint="eastAsia"/>
                                <w:spacing w:val="4"/>
                                <w:w w:val="90"/>
                                <w:kern w:val="0"/>
                                <w:fitText w:val="420" w:id="-1249134080"/>
                              </w:rPr>
                              <w:t>X</w:t>
                            </w:r>
                            <w:r w:rsidRPr="00C76EC7">
                              <w:rPr>
                                <w:rFonts w:ascii="HG丸ｺﾞｼｯｸM-PRO" w:eastAsia="HG丸ｺﾞｼｯｸM-PRO" w:hAnsi="HG丸ｺﾞｼｯｸM-PRO" w:hint="eastAsia"/>
                              </w:rPr>
                              <w:t>：0</w:t>
                            </w:r>
                            <w:r w:rsidRPr="00C76EC7">
                              <w:rPr>
                                <w:rFonts w:ascii="HG丸ｺﾞｼｯｸM-PRO" w:eastAsia="HG丸ｺﾞｼｯｸM-PRO" w:hAnsi="HG丸ｺﾞｼｯｸM-PRO"/>
                              </w:rPr>
                              <w:t>6-694</w:t>
                            </w:r>
                            <w:r w:rsidRPr="00C76EC7">
                              <w:rPr>
                                <w:rFonts w:ascii="HG丸ｺﾞｼｯｸM-PRO" w:eastAsia="HG丸ｺﾞｼｯｸM-PRO" w:hAnsi="HG丸ｺﾞｼｯｸM-PRO" w:hint="eastAsia"/>
                              </w:rPr>
                              <w:t>4</w:t>
                            </w:r>
                            <w:r w:rsidRPr="00C76EC7">
                              <w:rPr>
                                <w:rFonts w:ascii="HG丸ｺﾞｼｯｸM-PRO" w:eastAsia="HG丸ｺﾞｼｯｸM-PRO" w:hAnsi="HG丸ｺﾞｼｯｸM-PRO"/>
                              </w:rPr>
                              <w:t>-</w:t>
                            </w:r>
                            <w:r w:rsidRPr="00C76EC7">
                              <w:rPr>
                                <w:rFonts w:ascii="HG丸ｺﾞｼｯｸM-PRO" w:eastAsia="HG丸ｺﾞｼｯｸM-PRO" w:hAnsi="HG丸ｺﾞｼｯｸM-PRO" w:hint="eastAsia"/>
                              </w:rPr>
                              <w:t>6674</w:t>
                            </w:r>
                          </w:p>
                          <w:p w14:paraId="47F8E90A" w14:textId="08B590E3" w:rsidR="00202CCD" w:rsidRPr="00483FC7" w:rsidRDefault="00483FC7" w:rsidP="00C76EC7">
                            <w:pPr>
                              <w:pStyle w:val="ab"/>
                              <w:spacing w:line="240" w:lineRule="exact"/>
                              <w:rPr>
                                <w:rFonts w:ascii="HG丸ｺﾞｼｯｸM-PRO" w:eastAsia="HG丸ｺﾞｼｯｸM-PRO" w:hAnsi="HG丸ｺﾞｼｯｸM-PRO" w:cstheme="minorBidi"/>
                                <w:sz w:val="21"/>
                              </w:rPr>
                            </w:pPr>
                            <w:r>
                              <w:rPr>
                                <w:rFonts w:ascii="HG丸ｺﾞｼｯｸM-PRO" w:eastAsia="HG丸ｺﾞｼｯｸM-PRO" w:hAnsi="HG丸ｺﾞｼｯｸM-PRO" w:cstheme="minorBidi" w:hint="eastAsia"/>
                                <w:sz w:val="21"/>
                              </w:rPr>
                              <w:t>Mail：</w:t>
                            </w:r>
                            <w:hyperlink r:id="rId15" w:history="1">
                              <w:r w:rsidR="00F166E8" w:rsidRPr="00CB4214">
                                <w:rPr>
                                  <w:rStyle w:val="ad"/>
                                  <w:rFonts w:ascii="HG丸ｺﾞｼｯｸM-PRO" w:eastAsia="HG丸ｺﾞｼｯｸM-PRO" w:hAnsi="HG丸ｺﾞｼｯｸM-PRO" w:cstheme="minorBidi" w:hint="eastAsia"/>
                                  <w:sz w:val="21"/>
                                </w:rPr>
                                <w:t>s</w:t>
                              </w:r>
                              <w:r w:rsidR="00F166E8" w:rsidRPr="00CB4214">
                                <w:rPr>
                                  <w:rStyle w:val="ad"/>
                                  <w:rFonts w:ascii="HG丸ｺﾞｼｯｸM-PRO" w:eastAsia="HG丸ｺﾞｼｯｸM-PRO" w:hAnsi="HG丸ｺﾞｼｯｸM-PRO" w:cstheme="minorBidi"/>
                                  <w:sz w:val="21"/>
                                </w:rPr>
                                <w:t>eibi</w:t>
                              </w:r>
                              <w:r w:rsidR="00F166E8" w:rsidRPr="00CB4214">
                                <w:rPr>
                                  <w:rStyle w:val="ad"/>
                                  <w:rFonts w:ascii="HG丸ｺﾞｼｯｸM-PRO" w:eastAsia="HG丸ｺﾞｼｯｸM-PRO" w:hAnsi="HG丸ｺﾞｼｯｸM-PRO" w:cstheme="minorBidi" w:hint="eastAsia"/>
                                  <w:sz w:val="21"/>
                                </w:rPr>
                                <w:t>@</w:t>
                              </w:r>
                              <w:r w:rsidR="00F166E8" w:rsidRPr="00CB4214">
                                <w:rPr>
                                  <w:rStyle w:val="ad"/>
                                  <w:rFonts w:ascii="HG丸ｺﾞｼｯｸM-PRO" w:eastAsia="HG丸ｺﾞｼｯｸM-PRO" w:hAnsi="HG丸ｺﾞｼｯｸM-PRO" w:cstheme="minorBidi"/>
                                  <w:sz w:val="21"/>
                                </w:rPr>
                                <w:t>g</w:t>
                              </w:r>
                              <w:r w:rsidR="00F166E8" w:rsidRPr="00CB4214">
                                <w:rPr>
                                  <w:rStyle w:val="ad"/>
                                  <w:rFonts w:ascii="HG丸ｺﾞｼｯｸM-PRO" w:eastAsia="HG丸ｺﾞｼｯｸM-PRO" w:hAnsi="HG丸ｺﾞｼｯｸM-PRO" w:cstheme="minorBidi" w:hint="eastAsia"/>
                                  <w:sz w:val="21"/>
                                </w:rPr>
                                <w:t>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C65DF" id="正方形/長方形 9" o:spid="_x0000_s1030" style="position:absolute;margin-left:231.3pt;margin-top:30.75pt;width:255.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" fillcolor="white [3201]" strokecolor="#002060" strokeweight="1pt">
                <v:textbox>
                  <w:txbxContent>
                    <w:p w14:paraId="6D6DDCF6" w14:textId="77777777" w:rsidR="00202CCD" w:rsidRDefault="00202CCD" w:rsidP="00C76EC7">
                      <w:pPr>
                        <w:spacing w:line="240" w:lineRule="exact"/>
                        <w:rPr>
                          <w:rFonts w:ascii="HG丸ｺﾞｼｯｸM-PRO" w:eastAsia="HG丸ｺﾞｼｯｸM-PRO" w:hAnsi="HG丸ｺﾞｼｯｸM-PRO"/>
                        </w:rPr>
                      </w:pPr>
                      <w:r w:rsidRPr="00C76EC7">
                        <w:rPr>
                          <w:rFonts w:ascii="HG丸ｺﾞｼｯｸM-PRO" w:eastAsia="HG丸ｺﾞｼｯｸM-PRO" w:hAnsi="HG丸ｺﾞｼｯｸM-PRO" w:hint="eastAsia"/>
                        </w:rPr>
                        <w:t>（問い合わせ先）</w:t>
                      </w:r>
                    </w:p>
                    <w:p w14:paraId="2AC2CC45" w14:textId="77777777" w:rsidR="00CD027C" w:rsidRPr="00C76EC7" w:rsidRDefault="00CD027C" w:rsidP="00CD027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担当</w:t>
                      </w:r>
                      <w:r w:rsidRPr="00C76EC7">
                        <w:rPr>
                          <w:rFonts w:ascii="HG丸ｺﾞｼｯｸM-PRO" w:eastAsia="HG丸ｺﾞｼｯｸM-PRO" w:hAnsi="HG丸ｺﾞｼｯｸM-PRO" w:hint="eastAsia"/>
                        </w:rPr>
                        <w:t>：大阪府 福祉部 障がい福祉室</w:t>
                      </w:r>
                    </w:p>
                    <w:p w14:paraId="0E233322" w14:textId="77777777" w:rsidR="00CD027C" w:rsidRPr="00CD027C" w:rsidRDefault="00CD027C" w:rsidP="00CD027C">
                      <w:pPr>
                        <w:spacing w:line="240" w:lineRule="exact"/>
                        <w:ind w:firstLineChars="300" w:firstLine="630"/>
                        <w:rPr>
                          <w:rFonts w:ascii="HG丸ｺﾞｼｯｸM-PRO" w:eastAsia="HG丸ｺﾞｼｯｸM-PRO" w:hAnsi="HG丸ｺﾞｼｯｸM-PRO"/>
                        </w:rPr>
                      </w:pPr>
                      <w:r w:rsidRPr="00C76EC7">
                        <w:rPr>
                          <w:rFonts w:ascii="HG丸ｺﾞｼｯｸM-PRO" w:eastAsia="HG丸ｺﾞｼｯｸM-PRO" w:hAnsi="HG丸ｺﾞｼｯｸM-PRO" w:hint="eastAsia"/>
                        </w:rPr>
                        <w:t>生活基盤推進課 整備グループ</w:t>
                      </w:r>
                    </w:p>
                    <w:p w14:paraId="776D5E70" w14:textId="77777777" w:rsidR="00202CCD" w:rsidRPr="00C76EC7" w:rsidRDefault="00CD027C" w:rsidP="00CD027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住所</w:t>
                      </w:r>
                      <w:r w:rsidR="00202CCD" w:rsidRPr="00C76EC7">
                        <w:rPr>
                          <w:rFonts w:ascii="HG丸ｺﾞｼｯｸM-PRO" w:eastAsia="HG丸ｺﾞｼｯｸM-PRO" w:hAnsi="HG丸ｺﾞｼｯｸM-PRO" w:hint="eastAsia"/>
                        </w:rPr>
                        <w:t>：〒540-8570 大阪市中央区大手前2丁目</w:t>
                      </w:r>
                    </w:p>
                    <w:p w14:paraId="39CCECA5" w14:textId="77777777" w:rsidR="00202CCD" w:rsidRPr="00C76EC7" w:rsidRDefault="00202CCD" w:rsidP="00C76EC7">
                      <w:pPr>
                        <w:spacing w:line="240" w:lineRule="exact"/>
                        <w:rPr>
                          <w:rFonts w:ascii="HG丸ｺﾞｼｯｸM-PRO" w:eastAsia="HG丸ｺﾞｼｯｸM-PRO" w:hAnsi="HG丸ｺﾞｼｯｸM-PRO"/>
                        </w:rPr>
                      </w:pPr>
                      <w:r w:rsidRPr="00C76EC7">
                        <w:rPr>
                          <w:rFonts w:ascii="HG丸ｺﾞｼｯｸM-PRO" w:eastAsia="HG丸ｺﾞｼｯｸM-PRO" w:hAnsi="HG丸ｺﾞｼｯｸM-PRO" w:hint="eastAsia"/>
                        </w:rPr>
                        <w:t>電話：06-6944-</w:t>
                      </w:r>
                      <w:r w:rsidRPr="00C76EC7">
                        <w:rPr>
                          <w:rFonts w:ascii="HG丸ｺﾞｼｯｸM-PRO" w:eastAsia="HG丸ｺﾞｼｯｸM-PRO" w:hAnsi="HG丸ｺﾞｼｯｸM-PRO"/>
                        </w:rPr>
                        <w:t>6672</w:t>
                      </w:r>
                    </w:p>
                    <w:p w14:paraId="059F3675" w14:textId="77777777" w:rsidR="00202CCD" w:rsidRPr="00C76EC7" w:rsidRDefault="00202CCD" w:rsidP="00C76EC7">
                      <w:pPr>
                        <w:spacing w:line="240" w:lineRule="exact"/>
                        <w:rPr>
                          <w:rFonts w:ascii="HG丸ｺﾞｼｯｸM-PRO" w:eastAsia="HG丸ｺﾞｼｯｸM-PRO" w:hAnsi="HG丸ｺﾞｼｯｸM-PRO"/>
                        </w:rPr>
                      </w:pPr>
                      <w:r w:rsidRPr="00CD027C">
                        <w:rPr>
                          <w:rFonts w:ascii="HG丸ｺﾞｼｯｸM-PRO" w:eastAsia="HG丸ｺﾞｼｯｸM-PRO" w:hAnsi="HG丸ｺﾞｼｯｸM-PRO" w:hint="eastAsia"/>
                          <w:w w:val="90"/>
                          <w:kern w:val="0"/>
                          <w:fitText w:val="420" w:id="-1249134080"/>
                        </w:rPr>
                        <w:t>FA</w:t>
                      </w:r>
                      <w:r w:rsidRPr="00CD027C">
                        <w:rPr>
                          <w:rFonts w:ascii="HG丸ｺﾞｼｯｸM-PRO" w:eastAsia="HG丸ｺﾞｼｯｸM-PRO" w:hAnsi="HG丸ｺﾞｼｯｸM-PRO" w:hint="eastAsia"/>
                          <w:spacing w:val="4"/>
                          <w:w w:val="90"/>
                          <w:kern w:val="0"/>
                          <w:fitText w:val="420" w:id="-1249134080"/>
                        </w:rPr>
                        <w:t>X</w:t>
                      </w:r>
                      <w:r w:rsidRPr="00C76EC7">
                        <w:rPr>
                          <w:rFonts w:ascii="HG丸ｺﾞｼｯｸM-PRO" w:eastAsia="HG丸ｺﾞｼｯｸM-PRO" w:hAnsi="HG丸ｺﾞｼｯｸM-PRO" w:hint="eastAsia"/>
                        </w:rPr>
                        <w:t>：0</w:t>
                      </w:r>
                      <w:r w:rsidRPr="00C76EC7">
                        <w:rPr>
                          <w:rFonts w:ascii="HG丸ｺﾞｼｯｸM-PRO" w:eastAsia="HG丸ｺﾞｼｯｸM-PRO" w:hAnsi="HG丸ｺﾞｼｯｸM-PRO"/>
                        </w:rPr>
                        <w:t>6-694</w:t>
                      </w:r>
                      <w:r w:rsidRPr="00C76EC7">
                        <w:rPr>
                          <w:rFonts w:ascii="HG丸ｺﾞｼｯｸM-PRO" w:eastAsia="HG丸ｺﾞｼｯｸM-PRO" w:hAnsi="HG丸ｺﾞｼｯｸM-PRO" w:hint="eastAsia"/>
                        </w:rPr>
                        <w:t>4</w:t>
                      </w:r>
                      <w:r w:rsidRPr="00C76EC7">
                        <w:rPr>
                          <w:rFonts w:ascii="HG丸ｺﾞｼｯｸM-PRO" w:eastAsia="HG丸ｺﾞｼｯｸM-PRO" w:hAnsi="HG丸ｺﾞｼｯｸM-PRO"/>
                        </w:rPr>
                        <w:t>-</w:t>
                      </w:r>
                      <w:r w:rsidRPr="00C76EC7">
                        <w:rPr>
                          <w:rFonts w:ascii="HG丸ｺﾞｼｯｸM-PRO" w:eastAsia="HG丸ｺﾞｼｯｸM-PRO" w:hAnsi="HG丸ｺﾞｼｯｸM-PRO" w:hint="eastAsia"/>
                        </w:rPr>
                        <w:t>6674</w:t>
                      </w:r>
                    </w:p>
                    <w:p w14:paraId="47F8E90A" w14:textId="08B590E3" w:rsidR="00202CCD" w:rsidRPr="00483FC7" w:rsidRDefault="00483FC7" w:rsidP="00C76EC7">
                      <w:pPr>
                        <w:pStyle w:val="ab"/>
                        <w:spacing w:line="240" w:lineRule="exact"/>
                        <w:rPr>
                          <w:rFonts w:ascii="HG丸ｺﾞｼｯｸM-PRO" w:eastAsia="HG丸ｺﾞｼｯｸM-PRO" w:hAnsi="HG丸ｺﾞｼｯｸM-PRO" w:cstheme="minorBidi"/>
                          <w:sz w:val="21"/>
                        </w:rPr>
                      </w:pPr>
                      <w:r>
                        <w:rPr>
                          <w:rFonts w:ascii="HG丸ｺﾞｼｯｸM-PRO" w:eastAsia="HG丸ｺﾞｼｯｸM-PRO" w:hAnsi="HG丸ｺﾞｼｯｸM-PRO" w:cstheme="minorBidi" w:hint="eastAsia"/>
                          <w:sz w:val="21"/>
                        </w:rPr>
                        <w:t>Mail：</w:t>
                      </w:r>
                      <w:hyperlink r:id="rId16" w:history="1">
                        <w:r w:rsidR="00F166E8" w:rsidRPr="00CB4214">
                          <w:rPr>
                            <w:rStyle w:val="ad"/>
                            <w:rFonts w:ascii="HG丸ｺﾞｼｯｸM-PRO" w:eastAsia="HG丸ｺﾞｼｯｸM-PRO" w:hAnsi="HG丸ｺﾞｼｯｸM-PRO" w:cstheme="minorBidi" w:hint="eastAsia"/>
                            <w:sz w:val="21"/>
                          </w:rPr>
                          <w:t>s</w:t>
                        </w:r>
                        <w:r w:rsidR="00F166E8" w:rsidRPr="00CB4214">
                          <w:rPr>
                            <w:rStyle w:val="ad"/>
                            <w:rFonts w:ascii="HG丸ｺﾞｼｯｸM-PRO" w:eastAsia="HG丸ｺﾞｼｯｸM-PRO" w:hAnsi="HG丸ｺﾞｼｯｸM-PRO" w:cstheme="minorBidi"/>
                            <w:sz w:val="21"/>
                          </w:rPr>
                          <w:t>eibi</w:t>
                        </w:r>
                        <w:r w:rsidR="00F166E8" w:rsidRPr="00CB4214">
                          <w:rPr>
                            <w:rStyle w:val="ad"/>
                            <w:rFonts w:ascii="HG丸ｺﾞｼｯｸM-PRO" w:eastAsia="HG丸ｺﾞｼｯｸM-PRO" w:hAnsi="HG丸ｺﾞｼｯｸM-PRO" w:cstheme="minorBidi" w:hint="eastAsia"/>
                            <w:sz w:val="21"/>
                          </w:rPr>
                          <w:t>@</w:t>
                        </w:r>
                        <w:r w:rsidR="00F166E8" w:rsidRPr="00CB4214">
                          <w:rPr>
                            <w:rStyle w:val="ad"/>
                            <w:rFonts w:ascii="HG丸ｺﾞｼｯｸM-PRO" w:eastAsia="HG丸ｺﾞｼｯｸM-PRO" w:hAnsi="HG丸ｺﾞｼｯｸM-PRO" w:cstheme="minorBidi"/>
                            <w:sz w:val="21"/>
                          </w:rPr>
                          <w:t>g</w:t>
                        </w:r>
                        <w:r w:rsidR="00F166E8" w:rsidRPr="00CB4214">
                          <w:rPr>
                            <w:rStyle w:val="ad"/>
                            <w:rFonts w:ascii="HG丸ｺﾞｼｯｸM-PRO" w:eastAsia="HG丸ｺﾞｼｯｸM-PRO" w:hAnsi="HG丸ｺﾞｼｯｸM-PRO" w:cstheme="minorBidi" w:hint="eastAsia"/>
                            <w:sz w:val="21"/>
                          </w:rPr>
                          <w:t>box.pref.osaka.lg.jp</w:t>
                        </w:r>
                      </w:hyperlink>
                    </w:p>
                  </w:txbxContent>
                </v:textbox>
              </v:rect>
            </w:pict>
          </mc:Fallback>
        </mc:AlternateContent>
      </w:r>
      <w:r w:rsidR="00202CCD">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6C7AA951" wp14:editId="38BE8BC7">
                <wp:simplePos x="0" y="0"/>
                <wp:positionH relativeFrom="column">
                  <wp:posOffset>3738245</wp:posOffset>
                </wp:positionH>
                <wp:positionV relativeFrom="paragraph">
                  <wp:posOffset>8928100</wp:posOffset>
                </wp:positionV>
                <wp:extent cx="3079750" cy="1190625"/>
                <wp:effectExtent l="13970" t="12700" r="1143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190625"/>
                        </a:xfrm>
                        <a:prstGeom prst="rect">
                          <a:avLst/>
                        </a:prstGeom>
                        <a:solidFill>
                          <a:srgbClr val="FFFFFF"/>
                        </a:solidFill>
                        <a:ln w="9525">
                          <a:solidFill>
                            <a:srgbClr val="000000"/>
                          </a:solidFill>
                          <a:miter lim="800000"/>
                          <a:headEnd/>
                          <a:tailEnd/>
                        </a:ln>
                      </wps:spPr>
                      <wps:txbx>
                        <w:txbxContent>
                          <w:p w14:paraId="2FB425F9" w14:textId="77777777" w:rsidR="00202CCD" w:rsidRPr="00E53E46" w:rsidRDefault="00202CCD" w:rsidP="00202CCD">
                            <w:pPr>
                              <w:spacing w:line="200" w:lineRule="exact"/>
                              <w:rPr>
                                <w:rFonts w:ascii="游明朝" w:eastAsia="游明朝" w:hAnsi="游明朝"/>
                                <w:sz w:val="18"/>
                              </w:rPr>
                            </w:pPr>
                            <w:r>
                              <w:rPr>
                                <w:rFonts w:ascii="游明朝" w:eastAsia="游明朝" w:hAnsi="游明朝" w:hint="eastAsia"/>
                                <w:sz w:val="18"/>
                              </w:rPr>
                              <w:t>（問い合わせ</w:t>
                            </w:r>
                            <w:r w:rsidRPr="00E53E46">
                              <w:rPr>
                                <w:rFonts w:ascii="游明朝" w:eastAsia="游明朝" w:hAnsi="游明朝" w:hint="eastAsia"/>
                                <w:sz w:val="18"/>
                              </w:rPr>
                              <w:t>先）</w:t>
                            </w:r>
                          </w:p>
                          <w:p w14:paraId="2D218E43"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 xml:space="preserve">住所：〒540-8570 </w:t>
                            </w:r>
                          </w:p>
                          <w:p w14:paraId="7B5B5AC8" w14:textId="77777777" w:rsidR="00202CCD" w:rsidRPr="00E53E46" w:rsidRDefault="00202CCD" w:rsidP="00202CCD">
                            <w:pPr>
                              <w:spacing w:line="200" w:lineRule="exact"/>
                              <w:ind w:firstLineChars="300" w:firstLine="540"/>
                              <w:rPr>
                                <w:rFonts w:ascii="游明朝" w:eastAsia="游明朝" w:hAnsi="游明朝"/>
                                <w:sz w:val="18"/>
                              </w:rPr>
                            </w:pPr>
                            <w:r w:rsidRPr="00E53E46">
                              <w:rPr>
                                <w:rFonts w:ascii="游明朝" w:eastAsia="游明朝" w:hAnsi="游明朝" w:hint="eastAsia"/>
                                <w:sz w:val="18"/>
                              </w:rPr>
                              <w:t>大阪市中央区大手前2丁目</w:t>
                            </w:r>
                          </w:p>
                          <w:p w14:paraId="7AB69E91"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 xml:space="preserve">　　　大阪府 福祉部 障がい福祉室</w:t>
                            </w:r>
                          </w:p>
                          <w:p w14:paraId="4AEE20E1" w14:textId="77777777" w:rsidR="00202CCD" w:rsidRPr="00E53E46" w:rsidRDefault="00202CCD" w:rsidP="00202CCD">
                            <w:pPr>
                              <w:spacing w:line="200" w:lineRule="exact"/>
                              <w:ind w:firstLineChars="300" w:firstLine="540"/>
                              <w:rPr>
                                <w:rFonts w:ascii="游明朝" w:eastAsia="游明朝" w:hAnsi="游明朝"/>
                                <w:sz w:val="18"/>
                              </w:rPr>
                            </w:pPr>
                            <w:r>
                              <w:rPr>
                                <w:rFonts w:ascii="游明朝" w:eastAsia="游明朝" w:hAnsi="游明朝" w:hint="eastAsia"/>
                                <w:sz w:val="18"/>
                              </w:rPr>
                              <w:t>生活基盤推進</w:t>
                            </w:r>
                            <w:r w:rsidRPr="00E53E46">
                              <w:rPr>
                                <w:rFonts w:ascii="游明朝" w:eastAsia="游明朝" w:hAnsi="游明朝" w:hint="eastAsia"/>
                                <w:sz w:val="18"/>
                              </w:rPr>
                              <w:t xml:space="preserve">課 </w:t>
                            </w:r>
                            <w:r>
                              <w:rPr>
                                <w:rFonts w:ascii="游明朝" w:eastAsia="游明朝" w:hAnsi="游明朝" w:hint="eastAsia"/>
                                <w:sz w:val="18"/>
                              </w:rPr>
                              <w:t>整備</w:t>
                            </w:r>
                            <w:r w:rsidRPr="00E53E46">
                              <w:rPr>
                                <w:rFonts w:ascii="游明朝" w:eastAsia="游明朝" w:hAnsi="游明朝" w:hint="eastAsia"/>
                                <w:sz w:val="18"/>
                              </w:rPr>
                              <w:t>グループ</w:t>
                            </w:r>
                          </w:p>
                          <w:p w14:paraId="2C70297D"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電話：06-6944-</w:t>
                            </w:r>
                            <w:r>
                              <w:rPr>
                                <w:rFonts w:ascii="游明朝" w:eastAsia="游明朝" w:hAnsi="游明朝"/>
                                <w:sz w:val="18"/>
                              </w:rPr>
                              <w:t>6672</w:t>
                            </w:r>
                          </w:p>
                          <w:p w14:paraId="65F45A67"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FAX：0</w:t>
                            </w:r>
                            <w:r w:rsidRPr="00E53E46">
                              <w:rPr>
                                <w:rFonts w:ascii="游明朝" w:eastAsia="游明朝" w:hAnsi="游明朝"/>
                                <w:sz w:val="18"/>
                              </w:rPr>
                              <w:t>6-694</w:t>
                            </w:r>
                            <w:r>
                              <w:rPr>
                                <w:rFonts w:ascii="游明朝" w:eastAsia="游明朝" w:hAnsi="游明朝" w:hint="eastAsia"/>
                                <w:sz w:val="18"/>
                              </w:rPr>
                              <w:t>4</w:t>
                            </w:r>
                            <w:r w:rsidRPr="00E53E46">
                              <w:rPr>
                                <w:rFonts w:ascii="游明朝" w:eastAsia="游明朝" w:hAnsi="游明朝"/>
                                <w:sz w:val="18"/>
                              </w:rPr>
                              <w:t>-</w:t>
                            </w:r>
                            <w:r>
                              <w:rPr>
                                <w:rFonts w:ascii="游明朝" w:eastAsia="游明朝" w:hAnsi="游明朝" w:hint="eastAsia"/>
                                <w:sz w:val="18"/>
                              </w:rPr>
                              <w:t>6674</w:t>
                            </w:r>
                          </w:p>
                          <w:p w14:paraId="6A3D11E2" w14:textId="77777777" w:rsidR="00202CCD" w:rsidRPr="00E53E46" w:rsidRDefault="00202CCD" w:rsidP="00202CCD">
                            <w:pPr>
                              <w:pStyle w:val="ab"/>
                              <w:spacing w:line="200" w:lineRule="exact"/>
                              <w:rPr>
                                <w:rFonts w:ascii="游明朝" w:eastAsia="游明朝" w:hAnsi="游明朝"/>
                                <w:sz w:val="20"/>
                              </w:rPr>
                            </w:pPr>
                            <w:r w:rsidRPr="00E53E46">
                              <w:rPr>
                                <w:rFonts w:ascii="游明朝" w:eastAsia="游明朝" w:hAnsi="游明朝" w:hint="eastAsia"/>
                                <w:sz w:val="20"/>
                              </w:rPr>
                              <w:t>Mail:</w:t>
                            </w:r>
                            <w:r w:rsidRPr="00E53E46">
                              <w:rPr>
                                <w:rFonts w:ascii="游明朝" w:eastAsia="游明朝" w:hAnsi="游明朝"/>
                                <w:sz w:val="20"/>
                              </w:rPr>
                              <w:t xml:space="preserve"> </w:t>
                            </w:r>
                            <w:hyperlink r:id="rId17" w:history="1">
                              <w:r w:rsidRPr="0085788C">
                                <w:rPr>
                                  <w:rStyle w:val="ad"/>
                                  <w:rFonts w:ascii="游明朝" w:eastAsia="游明朝" w:hAnsi="游明朝" w:hint="eastAsia"/>
                                  <w:sz w:val="20"/>
                                </w:rPr>
                                <w:t>s</w:t>
                              </w:r>
                              <w:r w:rsidRPr="0085788C">
                                <w:rPr>
                                  <w:rStyle w:val="ad"/>
                                  <w:rFonts w:ascii="游明朝" w:eastAsia="游明朝" w:hAnsi="游明朝"/>
                                  <w:sz w:val="20"/>
                                </w:rPr>
                                <w:t>eikatsukiban</w:t>
                              </w:r>
                              <w:r w:rsidRPr="0085788C">
                                <w:rPr>
                                  <w:rStyle w:val="ad"/>
                                  <w:rFonts w:ascii="游明朝" w:eastAsia="游明朝" w:hAnsi="游明朝" w:hint="eastAsia"/>
                                  <w:sz w:val="20"/>
                                </w:rPr>
                                <w:t>@sbox.pref.osaka.lg.jp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AA951" id="テキスト ボックス 8" o:spid="_x0000_s1031" type="#_x0000_t202" style="position:absolute;margin-left:294.35pt;margin-top:703pt;width:242.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">
                <v:textbox>
                  <w:txbxContent>
                    <w:p w14:paraId="2FB425F9" w14:textId="77777777" w:rsidR="00202CCD" w:rsidRPr="00E53E46" w:rsidRDefault="00202CCD" w:rsidP="00202CCD">
                      <w:pPr>
                        <w:spacing w:line="200" w:lineRule="exact"/>
                        <w:rPr>
                          <w:rFonts w:ascii="游明朝" w:eastAsia="游明朝" w:hAnsi="游明朝"/>
                          <w:sz w:val="18"/>
                        </w:rPr>
                      </w:pPr>
                      <w:r>
                        <w:rPr>
                          <w:rFonts w:ascii="游明朝" w:eastAsia="游明朝" w:hAnsi="游明朝" w:hint="eastAsia"/>
                          <w:sz w:val="18"/>
                        </w:rPr>
                        <w:t>（問い合わせ</w:t>
                      </w:r>
                      <w:r w:rsidRPr="00E53E46">
                        <w:rPr>
                          <w:rFonts w:ascii="游明朝" w:eastAsia="游明朝" w:hAnsi="游明朝" w:hint="eastAsia"/>
                          <w:sz w:val="18"/>
                        </w:rPr>
                        <w:t>先）</w:t>
                      </w:r>
                    </w:p>
                    <w:p w14:paraId="2D218E43"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 xml:space="preserve">住所：〒540-8570 </w:t>
                      </w:r>
                    </w:p>
                    <w:p w14:paraId="7B5B5AC8" w14:textId="77777777" w:rsidR="00202CCD" w:rsidRPr="00E53E46" w:rsidRDefault="00202CCD" w:rsidP="00202CCD">
                      <w:pPr>
                        <w:spacing w:line="200" w:lineRule="exact"/>
                        <w:ind w:firstLineChars="300" w:firstLine="540"/>
                        <w:rPr>
                          <w:rFonts w:ascii="游明朝" w:eastAsia="游明朝" w:hAnsi="游明朝"/>
                          <w:sz w:val="18"/>
                        </w:rPr>
                      </w:pPr>
                      <w:r w:rsidRPr="00E53E46">
                        <w:rPr>
                          <w:rFonts w:ascii="游明朝" w:eastAsia="游明朝" w:hAnsi="游明朝" w:hint="eastAsia"/>
                          <w:sz w:val="18"/>
                        </w:rPr>
                        <w:t>大阪市中央区大手前2丁目</w:t>
                      </w:r>
                    </w:p>
                    <w:p w14:paraId="7AB69E91"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 xml:space="preserve">　　　大阪府 福祉部 障がい福祉室</w:t>
                      </w:r>
                    </w:p>
                    <w:p w14:paraId="4AEE20E1" w14:textId="77777777" w:rsidR="00202CCD" w:rsidRPr="00E53E46" w:rsidRDefault="00202CCD" w:rsidP="00202CCD">
                      <w:pPr>
                        <w:spacing w:line="200" w:lineRule="exact"/>
                        <w:ind w:firstLineChars="300" w:firstLine="540"/>
                        <w:rPr>
                          <w:rFonts w:ascii="游明朝" w:eastAsia="游明朝" w:hAnsi="游明朝"/>
                          <w:sz w:val="18"/>
                        </w:rPr>
                      </w:pPr>
                      <w:r>
                        <w:rPr>
                          <w:rFonts w:ascii="游明朝" w:eastAsia="游明朝" w:hAnsi="游明朝" w:hint="eastAsia"/>
                          <w:sz w:val="18"/>
                        </w:rPr>
                        <w:t>生活基盤推進</w:t>
                      </w:r>
                      <w:r w:rsidRPr="00E53E46">
                        <w:rPr>
                          <w:rFonts w:ascii="游明朝" w:eastAsia="游明朝" w:hAnsi="游明朝" w:hint="eastAsia"/>
                          <w:sz w:val="18"/>
                        </w:rPr>
                        <w:t xml:space="preserve">課 </w:t>
                      </w:r>
                      <w:r>
                        <w:rPr>
                          <w:rFonts w:ascii="游明朝" w:eastAsia="游明朝" w:hAnsi="游明朝" w:hint="eastAsia"/>
                          <w:sz w:val="18"/>
                        </w:rPr>
                        <w:t>整備</w:t>
                      </w:r>
                      <w:r w:rsidRPr="00E53E46">
                        <w:rPr>
                          <w:rFonts w:ascii="游明朝" w:eastAsia="游明朝" w:hAnsi="游明朝" w:hint="eastAsia"/>
                          <w:sz w:val="18"/>
                        </w:rPr>
                        <w:t>グループ</w:t>
                      </w:r>
                    </w:p>
                    <w:p w14:paraId="2C70297D"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電話：06-6944-</w:t>
                      </w:r>
                      <w:r>
                        <w:rPr>
                          <w:rFonts w:ascii="游明朝" w:eastAsia="游明朝" w:hAnsi="游明朝"/>
                          <w:sz w:val="18"/>
                        </w:rPr>
                        <w:t>6672</w:t>
                      </w:r>
                    </w:p>
                    <w:p w14:paraId="65F45A67" w14:textId="77777777" w:rsidR="00202CCD" w:rsidRPr="00E53E46" w:rsidRDefault="00202CCD" w:rsidP="00202CCD">
                      <w:pPr>
                        <w:spacing w:line="200" w:lineRule="exact"/>
                        <w:rPr>
                          <w:rFonts w:ascii="游明朝" w:eastAsia="游明朝" w:hAnsi="游明朝"/>
                          <w:sz w:val="18"/>
                        </w:rPr>
                      </w:pPr>
                      <w:r w:rsidRPr="00E53E46">
                        <w:rPr>
                          <w:rFonts w:ascii="游明朝" w:eastAsia="游明朝" w:hAnsi="游明朝" w:hint="eastAsia"/>
                          <w:sz w:val="18"/>
                        </w:rPr>
                        <w:t>FAX：0</w:t>
                      </w:r>
                      <w:r w:rsidRPr="00E53E46">
                        <w:rPr>
                          <w:rFonts w:ascii="游明朝" w:eastAsia="游明朝" w:hAnsi="游明朝"/>
                          <w:sz w:val="18"/>
                        </w:rPr>
                        <w:t>6-694</w:t>
                      </w:r>
                      <w:r>
                        <w:rPr>
                          <w:rFonts w:ascii="游明朝" w:eastAsia="游明朝" w:hAnsi="游明朝" w:hint="eastAsia"/>
                          <w:sz w:val="18"/>
                        </w:rPr>
                        <w:t>4</w:t>
                      </w:r>
                      <w:r w:rsidRPr="00E53E46">
                        <w:rPr>
                          <w:rFonts w:ascii="游明朝" w:eastAsia="游明朝" w:hAnsi="游明朝"/>
                          <w:sz w:val="18"/>
                        </w:rPr>
                        <w:t>-</w:t>
                      </w:r>
                      <w:r>
                        <w:rPr>
                          <w:rFonts w:ascii="游明朝" w:eastAsia="游明朝" w:hAnsi="游明朝" w:hint="eastAsia"/>
                          <w:sz w:val="18"/>
                        </w:rPr>
                        <w:t>6674</w:t>
                      </w:r>
                    </w:p>
                    <w:p w14:paraId="6A3D11E2" w14:textId="77777777" w:rsidR="00202CCD" w:rsidRPr="00E53E46" w:rsidRDefault="00202CCD" w:rsidP="00202CCD">
                      <w:pPr>
                        <w:pStyle w:val="ab"/>
                        <w:spacing w:line="200" w:lineRule="exact"/>
                        <w:rPr>
                          <w:rFonts w:ascii="游明朝" w:eastAsia="游明朝" w:hAnsi="游明朝"/>
                          <w:sz w:val="20"/>
                        </w:rPr>
                      </w:pPr>
                      <w:r w:rsidRPr="00E53E46">
                        <w:rPr>
                          <w:rFonts w:ascii="游明朝" w:eastAsia="游明朝" w:hAnsi="游明朝" w:hint="eastAsia"/>
                          <w:sz w:val="20"/>
                        </w:rPr>
                        <w:t>Mail:</w:t>
                      </w:r>
                      <w:r w:rsidRPr="00E53E46">
                        <w:rPr>
                          <w:rFonts w:ascii="游明朝" w:eastAsia="游明朝" w:hAnsi="游明朝"/>
                          <w:sz w:val="20"/>
                        </w:rPr>
                        <w:t xml:space="preserve"> </w:t>
                      </w:r>
                      <w:hyperlink r:id="rId18" w:history="1">
                        <w:r w:rsidRPr="0085788C">
                          <w:rPr>
                            <w:rStyle w:val="ad"/>
                            <w:rFonts w:ascii="游明朝" w:eastAsia="游明朝" w:hAnsi="游明朝" w:hint="eastAsia"/>
                            <w:sz w:val="20"/>
                          </w:rPr>
                          <w:t>s</w:t>
                        </w:r>
                        <w:r w:rsidRPr="0085788C">
                          <w:rPr>
                            <w:rStyle w:val="ad"/>
                            <w:rFonts w:ascii="游明朝" w:eastAsia="游明朝" w:hAnsi="游明朝"/>
                            <w:sz w:val="20"/>
                          </w:rPr>
                          <w:t>eikatsukiban</w:t>
                        </w:r>
                        <w:r w:rsidRPr="0085788C">
                          <w:rPr>
                            <w:rStyle w:val="ad"/>
                            <w:rFonts w:ascii="游明朝" w:eastAsia="游明朝" w:hAnsi="游明朝" w:hint="eastAsia"/>
                            <w:sz w:val="20"/>
                          </w:rPr>
                          <w:t>@sbox.pref.osaka.lg.jp</w:t>
                        </w:r>
                      </w:hyperlink>
                    </w:p>
                  </w:txbxContent>
                </v:textbox>
              </v:shape>
            </w:pict>
          </mc:Fallback>
        </mc:AlternateContent>
      </w:r>
    </w:p>
    <w:sectPr w:rsidR="00CF704D" w:rsidRPr="00B824E1" w:rsidSect="00451395">
      <w:footerReference w:type="default" r:id="rId19"/>
      <w:pgSz w:w="11906" w:h="16838" w:code="9"/>
      <w:pgMar w:top="1134" w:right="1133" w:bottom="1702" w:left="1134" w:header="851" w:footer="397"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6980" w14:textId="77777777" w:rsidR="00103142" w:rsidRDefault="00103142" w:rsidP="00ED1C1C">
      <w:r>
        <w:separator/>
      </w:r>
    </w:p>
  </w:endnote>
  <w:endnote w:type="continuationSeparator" w:id="0">
    <w:p w14:paraId="49F7D816" w14:textId="77777777" w:rsidR="00103142" w:rsidRDefault="00103142" w:rsidP="00E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BCE4" w14:textId="77777777" w:rsidR="005A405E" w:rsidRDefault="005A405E" w:rsidP="005A405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48D2E" w14:textId="77777777" w:rsidR="00103142" w:rsidRDefault="00103142" w:rsidP="00ED1C1C">
      <w:r>
        <w:separator/>
      </w:r>
    </w:p>
  </w:footnote>
  <w:footnote w:type="continuationSeparator" w:id="0">
    <w:p w14:paraId="605CE4E6" w14:textId="77777777" w:rsidR="00103142" w:rsidRDefault="00103142" w:rsidP="00ED1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2528"/>
    <w:multiLevelType w:val="hybridMultilevel"/>
    <w:tmpl w:val="C65067F6"/>
    <w:lvl w:ilvl="0" w:tplc="F0C43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87576"/>
    <w:multiLevelType w:val="hybridMultilevel"/>
    <w:tmpl w:val="B612759E"/>
    <w:lvl w:ilvl="0" w:tplc="FC34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29"/>
    <w:rsid w:val="0000052E"/>
    <w:rsid w:val="00030875"/>
    <w:rsid w:val="000530BB"/>
    <w:rsid w:val="00054CEA"/>
    <w:rsid w:val="00077C00"/>
    <w:rsid w:val="0009577E"/>
    <w:rsid w:val="000970A1"/>
    <w:rsid w:val="000C6E66"/>
    <w:rsid w:val="000E00C0"/>
    <w:rsid w:val="000E5840"/>
    <w:rsid w:val="000E6701"/>
    <w:rsid w:val="000E6A31"/>
    <w:rsid w:val="000E6B83"/>
    <w:rsid w:val="000F49C7"/>
    <w:rsid w:val="000F60A7"/>
    <w:rsid w:val="00103142"/>
    <w:rsid w:val="0011553F"/>
    <w:rsid w:val="00133362"/>
    <w:rsid w:val="0014476B"/>
    <w:rsid w:val="00145793"/>
    <w:rsid w:val="00151F30"/>
    <w:rsid w:val="00155744"/>
    <w:rsid w:val="00176A71"/>
    <w:rsid w:val="0018046F"/>
    <w:rsid w:val="00181157"/>
    <w:rsid w:val="001858B1"/>
    <w:rsid w:val="001975D7"/>
    <w:rsid w:val="00197736"/>
    <w:rsid w:val="001A024A"/>
    <w:rsid w:val="001A555C"/>
    <w:rsid w:val="001C0B46"/>
    <w:rsid w:val="001C0E73"/>
    <w:rsid w:val="001C55FC"/>
    <w:rsid w:val="001C7208"/>
    <w:rsid w:val="001D4850"/>
    <w:rsid w:val="001D581D"/>
    <w:rsid w:val="001E54B9"/>
    <w:rsid w:val="001F3FF9"/>
    <w:rsid w:val="00202CCD"/>
    <w:rsid w:val="00216FE5"/>
    <w:rsid w:val="002200AC"/>
    <w:rsid w:val="0022060C"/>
    <w:rsid w:val="0022663C"/>
    <w:rsid w:val="0024085E"/>
    <w:rsid w:val="002464C7"/>
    <w:rsid w:val="0025251B"/>
    <w:rsid w:val="00263522"/>
    <w:rsid w:val="00270DC6"/>
    <w:rsid w:val="002712D5"/>
    <w:rsid w:val="002717A6"/>
    <w:rsid w:val="00271E9F"/>
    <w:rsid w:val="00275372"/>
    <w:rsid w:val="00282747"/>
    <w:rsid w:val="002863CE"/>
    <w:rsid w:val="00290F90"/>
    <w:rsid w:val="002A1758"/>
    <w:rsid w:val="002A2608"/>
    <w:rsid w:val="002B0493"/>
    <w:rsid w:val="002D2259"/>
    <w:rsid w:val="00312BAA"/>
    <w:rsid w:val="00321958"/>
    <w:rsid w:val="00321E4C"/>
    <w:rsid w:val="003238CF"/>
    <w:rsid w:val="00333B30"/>
    <w:rsid w:val="0034387B"/>
    <w:rsid w:val="003439A4"/>
    <w:rsid w:val="00350F95"/>
    <w:rsid w:val="0036016A"/>
    <w:rsid w:val="003606A8"/>
    <w:rsid w:val="00365CEA"/>
    <w:rsid w:val="00375F3A"/>
    <w:rsid w:val="003773D8"/>
    <w:rsid w:val="003828A3"/>
    <w:rsid w:val="003848B4"/>
    <w:rsid w:val="00394D9B"/>
    <w:rsid w:val="003957C4"/>
    <w:rsid w:val="00397D53"/>
    <w:rsid w:val="003A0A49"/>
    <w:rsid w:val="003A7765"/>
    <w:rsid w:val="003B31C1"/>
    <w:rsid w:val="003C5D45"/>
    <w:rsid w:val="003C62AF"/>
    <w:rsid w:val="003D039F"/>
    <w:rsid w:val="003E09D4"/>
    <w:rsid w:val="003F4BDC"/>
    <w:rsid w:val="00405E47"/>
    <w:rsid w:val="004061B0"/>
    <w:rsid w:val="004108C3"/>
    <w:rsid w:val="0041452A"/>
    <w:rsid w:val="004164EC"/>
    <w:rsid w:val="00416529"/>
    <w:rsid w:val="00447D09"/>
    <w:rsid w:val="004507B8"/>
    <w:rsid w:val="00451395"/>
    <w:rsid w:val="00454A17"/>
    <w:rsid w:val="004600DE"/>
    <w:rsid w:val="00463360"/>
    <w:rsid w:val="00464CD2"/>
    <w:rsid w:val="00465457"/>
    <w:rsid w:val="0048190D"/>
    <w:rsid w:val="00483FC7"/>
    <w:rsid w:val="004908B2"/>
    <w:rsid w:val="00492713"/>
    <w:rsid w:val="004A136D"/>
    <w:rsid w:val="004A1544"/>
    <w:rsid w:val="004A4C60"/>
    <w:rsid w:val="004A5CDE"/>
    <w:rsid w:val="004C1518"/>
    <w:rsid w:val="004D7085"/>
    <w:rsid w:val="004E4111"/>
    <w:rsid w:val="004F3FC7"/>
    <w:rsid w:val="004F4AA9"/>
    <w:rsid w:val="004F71B8"/>
    <w:rsid w:val="00507AEE"/>
    <w:rsid w:val="005120D4"/>
    <w:rsid w:val="00521A54"/>
    <w:rsid w:val="00533DA9"/>
    <w:rsid w:val="00555FAC"/>
    <w:rsid w:val="005560D5"/>
    <w:rsid w:val="0056487F"/>
    <w:rsid w:val="00581838"/>
    <w:rsid w:val="005836AC"/>
    <w:rsid w:val="0059577A"/>
    <w:rsid w:val="005A405E"/>
    <w:rsid w:val="005B44A2"/>
    <w:rsid w:val="005C2A4D"/>
    <w:rsid w:val="005D3A5F"/>
    <w:rsid w:val="005E01CD"/>
    <w:rsid w:val="005F4F7C"/>
    <w:rsid w:val="006008C3"/>
    <w:rsid w:val="006013D4"/>
    <w:rsid w:val="00610081"/>
    <w:rsid w:val="00612684"/>
    <w:rsid w:val="00635B16"/>
    <w:rsid w:val="006360B8"/>
    <w:rsid w:val="00643B82"/>
    <w:rsid w:val="00645334"/>
    <w:rsid w:val="00655ADB"/>
    <w:rsid w:val="00672C9D"/>
    <w:rsid w:val="00674F5A"/>
    <w:rsid w:val="006872B1"/>
    <w:rsid w:val="00687FD4"/>
    <w:rsid w:val="00693DCC"/>
    <w:rsid w:val="006A0C8F"/>
    <w:rsid w:val="006A5820"/>
    <w:rsid w:val="006B320C"/>
    <w:rsid w:val="006C6244"/>
    <w:rsid w:val="006C7D17"/>
    <w:rsid w:val="006D006F"/>
    <w:rsid w:val="006D462A"/>
    <w:rsid w:val="006E009C"/>
    <w:rsid w:val="006E79C9"/>
    <w:rsid w:val="006F1401"/>
    <w:rsid w:val="006F18D0"/>
    <w:rsid w:val="00706898"/>
    <w:rsid w:val="00716DC6"/>
    <w:rsid w:val="00725C57"/>
    <w:rsid w:val="00731AFE"/>
    <w:rsid w:val="0074101A"/>
    <w:rsid w:val="0074577F"/>
    <w:rsid w:val="007473B8"/>
    <w:rsid w:val="00752A38"/>
    <w:rsid w:val="00752A45"/>
    <w:rsid w:val="00755C7A"/>
    <w:rsid w:val="00756268"/>
    <w:rsid w:val="00756633"/>
    <w:rsid w:val="00771DDF"/>
    <w:rsid w:val="007755B1"/>
    <w:rsid w:val="00783D13"/>
    <w:rsid w:val="007850DD"/>
    <w:rsid w:val="00792C3B"/>
    <w:rsid w:val="00793C54"/>
    <w:rsid w:val="007A1191"/>
    <w:rsid w:val="007A6F80"/>
    <w:rsid w:val="007C5C52"/>
    <w:rsid w:val="007D3554"/>
    <w:rsid w:val="007D5D14"/>
    <w:rsid w:val="007E1BEF"/>
    <w:rsid w:val="007E5E73"/>
    <w:rsid w:val="008058C3"/>
    <w:rsid w:val="008154AB"/>
    <w:rsid w:val="00824D3F"/>
    <w:rsid w:val="008360A9"/>
    <w:rsid w:val="00836EA7"/>
    <w:rsid w:val="00840C35"/>
    <w:rsid w:val="00842C67"/>
    <w:rsid w:val="008455E7"/>
    <w:rsid w:val="00847897"/>
    <w:rsid w:val="0085264E"/>
    <w:rsid w:val="00853EEE"/>
    <w:rsid w:val="008544C8"/>
    <w:rsid w:val="00866C33"/>
    <w:rsid w:val="00874293"/>
    <w:rsid w:val="008A2CEE"/>
    <w:rsid w:val="008B4CAF"/>
    <w:rsid w:val="008B6D4B"/>
    <w:rsid w:val="008C1E28"/>
    <w:rsid w:val="008F03FE"/>
    <w:rsid w:val="008F1386"/>
    <w:rsid w:val="008F5128"/>
    <w:rsid w:val="009075D8"/>
    <w:rsid w:val="00910113"/>
    <w:rsid w:val="00915937"/>
    <w:rsid w:val="00931539"/>
    <w:rsid w:val="00933E58"/>
    <w:rsid w:val="00946CFA"/>
    <w:rsid w:val="009558AE"/>
    <w:rsid w:val="00974F4A"/>
    <w:rsid w:val="00981ED9"/>
    <w:rsid w:val="009847F9"/>
    <w:rsid w:val="009955BC"/>
    <w:rsid w:val="009B062A"/>
    <w:rsid w:val="009B3E5D"/>
    <w:rsid w:val="009B7DF0"/>
    <w:rsid w:val="009C4FD7"/>
    <w:rsid w:val="009D2508"/>
    <w:rsid w:val="009D2643"/>
    <w:rsid w:val="009D4C1E"/>
    <w:rsid w:val="009E1256"/>
    <w:rsid w:val="009F3580"/>
    <w:rsid w:val="009F52C3"/>
    <w:rsid w:val="00A01420"/>
    <w:rsid w:val="00A04C5A"/>
    <w:rsid w:val="00A22E37"/>
    <w:rsid w:val="00A23AF7"/>
    <w:rsid w:val="00A24CEE"/>
    <w:rsid w:val="00A3046E"/>
    <w:rsid w:val="00A471C8"/>
    <w:rsid w:val="00A5303D"/>
    <w:rsid w:val="00A6253C"/>
    <w:rsid w:val="00A668B8"/>
    <w:rsid w:val="00A671C7"/>
    <w:rsid w:val="00A73422"/>
    <w:rsid w:val="00A861A1"/>
    <w:rsid w:val="00A87FF9"/>
    <w:rsid w:val="00AA1646"/>
    <w:rsid w:val="00AC1719"/>
    <w:rsid w:val="00AC4CC3"/>
    <w:rsid w:val="00AD3FD7"/>
    <w:rsid w:val="00AE1EA2"/>
    <w:rsid w:val="00AE57F2"/>
    <w:rsid w:val="00AE7431"/>
    <w:rsid w:val="00AF6D4D"/>
    <w:rsid w:val="00AF7EAC"/>
    <w:rsid w:val="00B034AC"/>
    <w:rsid w:val="00B064F1"/>
    <w:rsid w:val="00B07B86"/>
    <w:rsid w:val="00B114B9"/>
    <w:rsid w:val="00B12281"/>
    <w:rsid w:val="00B16B06"/>
    <w:rsid w:val="00B21524"/>
    <w:rsid w:val="00B277BC"/>
    <w:rsid w:val="00B30115"/>
    <w:rsid w:val="00B3257A"/>
    <w:rsid w:val="00B378A2"/>
    <w:rsid w:val="00B54951"/>
    <w:rsid w:val="00B55A41"/>
    <w:rsid w:val="00B56E51"/>
    <w:rsid w:val="00B61194"/>
    <w:rsid w:val="00B64BF5"/>
    <w:rsid w:val="00B67833"/>
    <w:rsid w:val="00B824E1"/>
    <w:rsid w:val="00B93B7E"/>
    <w:rsid w:val="00B95098"/>
    <w:rsid w:val="00B95A2B"/>
    <w:rsid w:val="00B97932"/>
    <w:rsid w:val="00BA2725"/>
    <w:rsid w:val="00BC153E"/>
    <w:rsid w:val="00BC1C2F"/>
    <w:rsid w:val="00BC4FD6"/>
    <w:rsid w:val="00BF74E3"/>
    <w:rsid w:val="00C04C0E"/>
    <w:rsid w:val="00C0519B"/>
    <w:rsid w:val="00C17C55"/>
    <w:rsid w:val="00C24022"/>
    <w:rsid w:val="00C35228"/>
    <w:rsid w:val="00C42ED9"/>
    <w:rsid w:val="00C43787"/>
    <w:rsid w:val="00C464B7"/>
    <w:rsid w:val="00C47C82"/>
    <w:rsid w:val="00C71F17"/>
    <w:rsid w:val="00C72CE0"/>
    <w:rsid w:val="00C75F28"/>
    <w:rsid w:val="00C76EC7"/>
    <w:rsid w:val="00C83E39"/>
    <w:rsid w:val="00C84916"/>
    <w:rsid w:val="00C86DE2"/>
    <w:rsid w:val="00CA5750"/>
    <w:rsid w:val="00CD027C"/>
    <w:rsid w:val="00CD6BEB"/>
    <w:rsid w:val="00CE1AF0"/>
    <w:rsid w:val="00CF346C"/>
    <w:rsid w:val="00CF4F9A"/>
    <w:rsid w:val="00CF704D"/>
    <w:rsid w:val="00D044B0"/>
    <w:rsid w:val="00D04928"/>
    <w:rsid w:val="00D128AD"/>
    <w:rsid w:val="00D13383"/>
    <w:rsid w:val="00D30D24"/>
    <w:rsid w:val="00D31EE3"/>
    <w:rsid w:val="00D3251F"/>
    <w:rsid w:val="00D359C8"/>
    <w:rsid w:val="00D60CF0"/>
    <w:rsid w:val="00D611EB"/>
    <w:rsid w:val="00DC533D"/>
    <w:rsid w:val="00DD5FE8"/>
    <w:rsid w:val="00DE3F8A"/>
    <w:rsid w:val="00DF73A9"/>
    <w:rsid w:val="00E21592"/>
    <w:rsid w:val="00E230DD"/>
    <w:rsid w:val="00E361A9"/>
    <w:rsid w:val="00E45CE9"/>
    <w:rsid w:val="00E5705B"/>
    <w:rsid w:val="00E609F5"/>
    <w:rsid w:val="00E64205"/>
    <w:rsid w:val="00E81D92"/>
    <w:rsid w:val="00E82513"/>
    <w:rsid w:val="00E95D92"/>
    <w:rsid w:val="00EB7FC4"/>
    <w:rsid w:val="00EC54C6"/>
    <w:rsid w:val="00ED1C1C"/>
    <w:rsid w:val="00ED6BC0"/>
    <w:rsid w:val="00EE021D"/>
    <w:rsid w:val="00EF5B05"/>
    <w:rsid w:val="00F166E8"/>
    <w:rsid w:val="00F3460D"/>
    <w:rsid w:val="00F51E62"/>
    <w:rsid w:val="00F55A8A"/>
    <w:rsid w:val="00F63C96"/>
    <w:rsid w:val="00F67BD0"/>
    <w:rsid w:val="00F71F89"/>
    <w:rsid w:val="00F72207"/>
    <w:rsid w:val="00F743DA"/>
    <w:rsid w:val="00F770F0"/>
    <w:rsid w:val="00F82822"/>
    <w:rsid w:val="00F839E6"/>
    <w:rsid w:val="00F87F28"/>
    <w:rsid w:val="00F908EE"/>
    <w:rsid w:val="00FA0298"/>
    <w:rsid w:val="00FA1C03"/>
    <w:rsid w:val="00FA23E9"/>
    <w:rsid w:val="00FA7826"/>
    <w:rsid w:val="00FB140E"/>
    <w:rsid w:val="00FC7374"/>
    <w:rsid w:val="00FD5B62"/>
    <w:rsid w:val="00FE727A"/>
    <w:rsid w:val="00FE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1A09B"/>
  <w15:chartTrackingRefBased/>
  <w15:docId w15:val="{8347FE1E-96EE-4530-AFC8-774BEEA2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6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646"/>
    <w:rPr>
      <w:rFonts w:asciiTheme="majorHAnsi" w:eastAsiaTheme="majorEastAsia" w:hAnsiTheme="majorHAnsi" w:cstheme="majorBidi"/>
      <w:sz w:val="18"/>
      <w:szCs w:val="18"/>
    </w:rPr>
  </w:style>
  <w:style w:type="paragraph" w:styleId="a6">
    <w:name w:val="List Paragraph"/>
    <w:basedOn w:val="a"/>
    <w:uiPriority w:val="34"/>
    <w:qFormat/>
    <w:rsid w:val="002717A6"/>
    <w:pPr>
      <w:ind w:leftChars="400" w:left="840"/>
    </w:pPr>
  </w:style>
  <w:style w:type="paragraph" w:styleId="a7">
    <w:name w:val="header"/>
    <w:basedOn w:val="a"/>
    <w:link w:val="a8"/>
    <w:uiPriority w:val="99"/>
    <w:unhideWhenUsed/>
    <w:rsid w:val="00ED1C1C"/>
    <w:pPr>
      <w:tabs>
        <w:tab w:val="center" w:pos="4252"/>
        <w:tab w:val="right" w:pos="8504"/>
      </w:tabs>
      <w:snapToGrid w:val="0"/>
    </w:pPr>
  </w:style>
  <w:style w:type="character" w:customStyle="1" w:styleId="a8">
    <w:name w:val="ヘッダー (文字)"/>
    <w:basedOn w:val="a0"/>
    <w:link w:val="a7"/>
    <w:uiPriority w:val="99"/>
    <w:rsid w:val="00ED1C1C"/>
  </w:style>
  <w:style w:type="paragraph" w:styleId="a9">
    <w:name w:val="footer"/>
    <w:basedOn w:val="a"/>
    <w:link w:val="aa"/>
    <w:uiPriority w:val="99"/>
    <w:unhideWhenUsed/>
    <w:rsid w:val="00ED1C1C"/>
    <w:pPr>
      <w:tabs>
        <w:tab w:val="center" w:pos="4252"/>
        <w:tab w:val="right" w:pos="8504"/>
      </w:tabs>
      <w:snapToGrid w:val="0"/>
    </w:pPr>
  </w:style>
  <w:style w:type="character" w:customStyle="1" w:styleId="aa">
    <w:name w:val="フッター (文字)"/>
    <w:basedOn w:val="a0"/>
    <w:link w:val="a9"/>
    <w:uiPriority w:val="99"/>
    <w:rsid w:val="00ED1C1C"/>
  </w:style>
  <w:style w:type="paragraph" w:styleId="ab">
    <w:name w:val="Plain Text"/>
    <w:basedOn w:val="a"/>
    <w:link w:val="ac"/>
    <w:uiPriority w:val="99"/>
    <w:unhideWhenUsed/>
    <w:rsid w:val="003C5D45"/>
    <w:pPr>
      <w:jc w:val="left"/>
    </w:pPr>
    <w:rPr>
      <w:rFonts w:ascii="ＭＳ ゴシック" w:eastAsia="ＭＳ ゴシック" w:hAnsi="ＭＳ ゴシック" w:cs="Courier New"/>
      <w:sz w:val="22"/>
    </w:rPr>
  </w:style>
  <w:style w:type="character" w:customStyle="1" w:styleId="ac">
    <w:name w:val="書式なし (文字)"/>
    <w:basedOn w:val="a0"/>
    <w:link w:val="ab"/>
    <w:uiPriority w:val="99"/>
    <w:rsid w:val="003C5D45"/>
    <w:rPr>
      <w:rFonts w:ascii="ＭＳ ゴシック" w:eastAsia="ＭＳ ゴシック" w:hAnsi="ＭＳ ゴシック" w:cs="Courier New"/>
      <w:sz w:val="22"/>
    </w:rPr>
  </w:style>
  <w:style w:type="paragraph" w:styleId="Web">
    <w:name w:val="Normal (Web)"/>
    <w:basedOn w:val="a"/>
    <w:uiPriority w:val="99"/>
    <w:semiHidden/>
    <w:unhideWhenUsed/>
    <w:rsid w:val="00145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202CCD"/>
    <w:rPr>
      <w:color w:val="0563C1"/>
      <w:u w:val="single"/>
    </w:rPr>
  </w:style>
  <w:style w:type="character" w:customStyle="1" w:styleId="UnresolvedMention">
    <w:name w:val="Unresolved Mention"/>
    <w:basedOn w:val="a0"/>
    <w:uiPriority w:val="99"/>
    <w:semiHidden/>
    <w:unhideWhenUsed/>
    <w:rsid w:val="00F166E8"/>
    <w:rPr>
      <w:color w:val="605E5C"/>
      <w:shd w:val="clear" w:color="auto" w:fill="E1DFDD"/>
    </w:rPr>
  </w:style>
  <w:style w:type="character" w:styleId="ae">
    <w:name w:val="FollowedHyperlink"/>
    <w:basedOn w:val="a0"/>
    <w:uiPriority w:val="99"/>
    <w:semiHidden/>
    <w:unhideWhenUsed/>
    <w:rsid w:val="00176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6816">
      <w:bodyDiv w:val="1"/>
      <w:marLeft w:val="0"/>
      <w:marRight w:val="0"/>
      <w:marTop w:val="0"/>
      <w:marBottom w:val="0"/>
      <w:divBdr>
        <w:top w:val="none" w:sz="0" w:space="0" w:color="auto"/>
        <w:left w:val="none" w:sz="0" w:space="0" w:color="auto"/>
        <w:bottom w:val="none" w:sz="0" w:space="0" w:color="auto"/>
        <w:right w:val="none" w:sz="0" w:space="0" w:color="auto"/>
      </w:divBdr>
      <w:divsChild>
        <w:div w:id="532037166">
          <w:marLeft w:val="547"/>
          <w:marRight w:val="0"/>
          <w:marTop w:val="0"/>
          <w:marBottom w:val="0"/>
          <w:divBdr>
            <w:top w:val="none" w:sz="0" w:space="0" w:color="auto"/>
            <w:left w:val="none" w:sz="0" w:space="0" w:color="auto"/>
            <w:bottom w:val="none" w:sz="0" w:space="0" w:color="auto"/>
            <w:right w:val="none" w:sz="0" w:space="0" w:color="auto"/>
          </w:divBdr>
        </w:div>
      </w:divsChild>
    </w:div>
    <w:div w:id="537477626">
      <w:bodyDiv w:val="1"/>
      <w:marLeft w:val="0"/>
      <w:marRight w:val="0"/>
      <w:marTop w:val="0"/>
      <w:marBottom w:val="0"/>
      <w:divBdr>
        <w:top w:val="none" w:sz="0" w:space="0" w:color="auto"/>
        <w:left w:val="none" w:sz="0" w:space="0" w:color="auto"/>
        <w:bottom w:val="none" w:sz="0" w:space="0" w:color="auto"/>
        <w:right w:val="none" w:sz="0" w:space="0" w:color="auto"/>
      </w:divBdr>
    </w:div>
    <w:div w:id="1314332656">
      <w:bodyDiv w:val="1"/>
      <w:marLeft w:val="0"/>
      <w:marRight w:val="0"/>
      <w:marTop w:val="0"/>
      <w:marBottom w:val="0"/>
      <w:divBdr>
        <w:top w:val="none" w:sz="0" w:space="0" w:color="auto"/>
        <w:left w:val="none" w:sz="0" w:space="0" w:color="auto"/>
        <w:bottom w:val="none" w:sz="0" w:space="0" w:color="auto"/>
        <w:right w:val="none" w:sz="0" w:space="0" w:color="auto"/>
      </w:divBdr>
    </w:div>
    <w:div w:id="1577085384">
      <w:bodyDiv w:val="1"/>
      <w:marLeft w:val="0"/>
      <w:marRight w:val="0"/>
      <w:marTop w:val="0"/>
      <w:marBottom w:val="0"/>
      <w:divBdr>
        <w:top w:val="none" w:sz="0" w:space="0" w:color="auto"/>
        <w:left w:val="none" w:sz="0" w:space="0" w:color="auto"/>
        <w:bottom w:val="none" w:sz="0" w:space="0" w:color="auto"/>
        <w:right w:val="none" w:sz="0" w:space="0" w:color="auto"/>
      </w:divBdr>
    </w:div>
    <w:div w:id="20884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pref.osaka.lg.jp/o090080/shisetsufukushi/r05seibi/index.html" TargetMode="External"/><Relationship Id="rId18" Type="http://schemas.openxmlformats.org/officeDocument/2006/relationships/hyperlink" Target="mailto:seikatsukiban@sbox.pref.osaka.lg.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seikatsukiban@sbox.pref.osaka.lg.jp" TargetMode="External"/><Relationship Id="rId2" Type="http://schemas.openxmlformats.org/officeDocument/2006/relationships/numbering" Target="numbering.xml"/><Relationship Id="rId16" Type="http://schemas.openxmlformats.org/officeDocument/2006/relationships/hyperlink" Target="mailto:seibi@gbox.pref.osaka.lg.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seibi@gbox.pref.osaka.lg.jp"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pref.osaka.lg.jp/o090080/shisetsufukushi/r05seibi/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766971-EBDC-4F85-A1A5-DB5FBF1941FE}" type="doc">
      <dgm:prSet loTypeId="urn:microsoft.com/office/officeart/2005/8/layout/process1" loCatId="process" qsTypeId="urn:microsoft.com/office/officeart/2005/8/quickstyle/simple1" qsCatId="simple" csTypeId="urn:microsoft.com/office/officeart/2005/8/colors/accent1_2" csCatId="accent1" phldr="1"/>
      <dgm:spPr/>
    </dgm:pt>
    <dgm:pt modelId="{FEA219A4-1FA5-4D11-B254-47E650FAFC1B}">
      <dgm:prSet phldrT="[テキスト]" custT="1"/>
      <dgm:spPr/>
      <dgm:t>
        <a:bodyPr/>
        <a:lstStyle/>
        <a:p>
          <a:r>
            <a:rPr kumimoji="1" lang="en-US" altLang="ja-JP" sz="1000" b="1">
              <a:latin typeface="Meiryo UI" panose="020B0604030504040204" pitchFamily="50" charset="-128"/>
              <a:ea typeface="Meiryo UI" panose="020B0604030504040204" pitchFamily="50" charset="-128"/>
            </a:rPr>
            <a:t>6</a:t>
          </a:r>
          <a:r>
            <a:rPr kumimoji="1" lang="ja-JP" altLang="en-US" sz="1000" b="1">
              <a:latin typeface="Meiryo UI" panose="020B0604030504040204" pitchFamily="50" charset="-128"/>
              <a:ea typeface="Meiryo UI" panose="020B0604030504040204" pitchFamily="50" charset="-128"/>
            </a:rPr>
            <a:t>月末</a:t>
          </a:r>
          <a:endParaRPr kumimoji="1" lang="en-US" altLang="ja-JP" sz="1000" b="1">
            <a:latin typeface="Meiryo UI" panose="020B0604030504040204" pitchFamily="50" charset="-128"/>
            <a:ea typeface="Meiryo UI" panose="020B0604030504040204" pitchFamily="50" charset="-128"/>
          </a:endParaRPr>
        </a:p>
        <a:p>
          <a:r>
            <a:rPr kumimoji="1" lang="ja-JP" altLang="en-US" sz="1000" b="1">
              <a:latin typeface="Meiryo UI" panose="020B0604030504040204" pitchFamily="50" charset="-128"/>
              <a:ea typeface="Meiryo UI" panose="020B0604030504040204" pitchFamily="50" charset="-128"/>
            </a:rPr>
            <a:t>募集締切</a:t>
          </a:r>
        </a:p>
      </dgm:t>
    </dgm:pt>
    <dgm:pt modelId="{6839006D-142C-4099-BE50-1A822C5722B3}" type="parTrans" cxnId="{47D4AE84-26F6-457B-B908-DFBD88B4EB7B}">
      <dgm:prSet/>
      <dgm:spPr/>
      <dgm:t>
        <a:bodyPr/>
        <a:lstStyle/>
        <a:p>
          <a:endParaRPr kumimoji="1" lang="ja-JP" altLang="en-US" sz="1000" b="1">
            <a:latin typeface="Meiryo UI" panose="020B0604030504040204" pitchFamily="50" charset="-128"/>
            <a:ea typeface="Meiryo UI" panose="020B0604030504040204" pitchFamily="50" charset="-128"/>
          </a:endParaRPr>
        </a:p>
      </dgm:t>
    </dgm:pt>
    <dgm:pt modelId="{FB3CD6DF-D40A-48C4-A8DE-E69493CF8828}" type="sibTrans" cxnId="{47D4AE84-26F6-457B-B908-DFBD88B4EB7B}">
      <dgm:prSet custT="1"/>
      <dgm:spPr/>
      <dgm:t>
        <a:bodyPr/>
        <a:lstStyle/>
        <a:p>
          <a:endParaRPr kumimoji="1" lang="ja-JP" altLang="en-US" sz="1000" b="1">
            <a:latin typeface="Meiryo UI" panose="020B0604030504040204" pitchFamily="50" charset="-128"/>
            <a:ea typeface="Meiryo UI" panose="020B0604030504040204" pitchFamily="50" charset="-128"/>
          </a:endParaRPr>
        </a:p>
      </dgm:t>
    </dgm:pt>
    <dgm:pt modelId="{7C810A61-7DC2-4872-AD5A-8056A00D77DF}">
      <dgm:prSet phldrT="[テキスト]" custT="1"/>
      <dgm:spPr/>
      <dgm:t>
        <a:bodyPr/>
        <a:lstStyle/>
        <a:p>
          <a:r>
            <a:rPr lang="ja-JP" altLang="en-US" sz="1000" b="1" dirty="0">
              <a:solidFill>
                <a:schemeClr val="bg1"/>
              </a:solidFill>
              <a:latin typeface="Meiryo UI" panose="020B0604030504040204" pitchFamily="50" charset="-128"/>
              <a:ea typeface="Meiryo UI" panose="020B0604030504040204" pitchFamily="50" charset="-128"/>
            </a:rPr>
            <a:t>７～８</a:t>
          </a:r>
          <a:r>
            <a:rPr lang="ja-JP" sz="1000" b="1" dirty="0">
              <a:solidFill>
                <a:schemeClr val="bg1"/>
              </a:solidFill>
              <a:latin typeface="Meiryo UI" panose="020B0604030504040204" pitchFamily="50" charset="-128"/>
              <a:ea typeface="Meiryo UI" panose="020B0604030504040204" pitchFamily="50" charset="-128"/>
            </a:rPr>
            <a:t>月</a:t>
          </a:r>
          <a:endParaRPr lang="en-US" altLang="ja-JP" sz="1000" b="1" dirty="0">
            <a:solidFill>
              <a:schemeClr val="bg1"/>
            </a:solidFill>
            <a:latin typeface="Meiryo UI" panose="020B0604030504040204" pitchFamily="50" charset="-128"/>
            <a:ea typeface="Meiryo UI" panose="020B0604030504040204" pitchFamily="50" charset="-128"/>
          </a:endParaRPr>
        </a:p>
        <a:p>
          <a:r>
            <a:rPr lang="ja-JP" sz="1000" b="1" dirty="0">
              <a:latin typeface="Meiryo UI" panose="020B0604030504040204" pitchFamily="50" charset="-128"/>
              <a:ea typeface="Meiryo UI" panose="020B0604030504040204" pitchFamily="50" charset="-128"/>
            </a:rPr>
            <a:t>審査・内示～交付申請・交付決定</a:t>
          </a:r>
          <a:endParaRPr kumimoji="1" lang="ja-JP" altLang="en-US" sz="1000" b="1" dirty="0">
            <a:latin typeface="Meiryo UI" panose="020B0604030504040204" pitchFamily="50" charset="-128"/>
            <a:ea typeface="Meiryo UI" panose="020B0604030504040204" pitchFamily="50" charset="-128"/>
          </a:endParaRPr>
        </a:p>
      </dgm:t>
    </dgm:pt>
    <dgm:pt modelId="{C1280A82-7DC3-4B0A-A012-1BC61A2293DD}" type="parTrans" cxnId="{AAB948D6-2584-4BA5-A2E4-91AC3F2C9F80}">
      <dgm:prSet/>
      <dgm:spPr/>
      <dgm:t>
        <a:bodyPr/>
        <a:lstStyle/>
        <a:p>
          <a:endParaRPr kumimoji="1" lang="ja-JP" altLang="en-US" sz="1000" b="1">
            <a:latin typeface="Meiryo UI" panose="020B0604030504040204" pitchFamily="50" charset="-128"/>
            <a:ea typeface="Meiryo UI" panose="020B0604030504040204" pitchFamily="50" charset="-128"/>
          </a:endParaRPr>
        </a:p>
      </dgm:t>
    </dgm:pt>
    <dgm:pt modelId="{3F642FBA-D45A-4914-845E-2EE6F7FFC7BE}" type="sibTrans" cxnId="{AAB948D6-2584-4BA5-A2E4-91AC3F2C9F80}">
      <dgm:prSet custT="1"/>
      <dgm:spPr/>
      <dgm:t>
        <a:bodyPr/>
        <a:lstStyle/>
        <a:p>
          <a:endParaRPr kumimoji="1" lang="ja-JP" altLang="en-US" sz="1000" b="1">
            <a:latin typeface="Meiryo UI" panose="020B0604030504040204" pitchFamily="50" charset="-128"/>
            <a:ea typeface="Meiryo UI" panose="020B0604030504040204" pitchFamily="50" charset="-128"/>
          </a:endParaRPr>
        </a:p>
      </dgm:t>
    </dgm:pt>
    <dgm:pt modelId="{801F61AE-63D7-4A9F-9F9D-C682D7BC4BE7}">
      <dgm:prSet phldrT="[テキスト]" custT="1"/>
      <dgm:spPr/>
      <dgm:t>
        <a:bodyPr lIns="0" tIns="0" rIns="0" bIns="0"/>
        <a:lstStyle/>
        <a:p>
          <a:r>
            <a:rPr lang="ja-JP" sz="1000" b="1" dirty="0">
              <a:latin typeface="Meiryo UI" panose="020B0604030504040204" pitchFamily="50" charset="-128"/>
              <a:ea typeface="Meiryo UI" panose="020B0604030504040204" pitchFamily="50" charset="-128"/>
            </a:rPr>
            <a:t>～</a:t>
          </a:r>
          <a:r>
            <a:rPr lang="en-US" altLang="ja-JP" sz="1000" b="1" dirty="0">
              <a:latin typeface="Meiryo UI" panose="020B0604030504040204" pitchFamily="50" charset="-128"/>
              <a:ea typeface="Meiryo UI" panose="020B0604030504040204" pitchFamily="50" charset="-128"/>
            </a:rPr>
            <a:t>R8.</a:t>
          </a:r>
          <a:r>
            <a:rPr lang="ja-JP" sz="1000" b="1" dirty="0">
              <a:latin typeface="Meiryo UI" panose="020B0604030504040204" pitchFamily="50" charset="-128"/>
              <a:ea typeface="Meiryo UI" panose="020B0604030504040204" pitchFamily="50" charset="-128"/>
            </a:rPr>
            <a:t>５月</a:t>
          </a:r>
          <a:r>
            <a:rPr lang="ja-JP" altLang="en-US" sz="1000" b="1" dirty="0">
              <a:latin typeface="Meiryo UI" panose="020B0604030504040204" pitchFamily="50" charset="-128"/>
              <a:ea typeface="Meiryo UI" panose="020B0604030504040204" pitchFamily="50" charset="-128"/>
            </a:rPr>
            <a:t>上旬</a:t>
          </a:r>
          <a:endParaRPr lang="en-US" altLang="ja-JP" sz="1000" b="1" dirty="0">
            <a:latin typeface="Meiryo UI" panose="020B0604030504040204" pitchFamily="50" charset="-128"/>
            <a:ea typeface="Meiryo UI" panose="020B0604030504040204" pitchFamily="50" charset="-128"/>
          </a:endParaRPr>
        </a:p>
        <a:p>
          <a:r>
            <a:rPr lang="ja-JP" altLang="en-US" sz="1000" b="1" dirty="0">
              <a:latin typeface="Meiryo UI" panose="020B0604030504040204" pitchFamily="50" charset="-128"/>
              <a:ea typeface="Meiryo UI" panose="020B0604030504040204" pitchFamily="50" charset="-128"/>
            </a:rPr>
            <a:t>精算</a:t>
          </a:r>
          <a:r>
            <a:rPr lang="ja-JP" sz="1000" b="1" dirty="0">
              <a:latin typeface="Meiryo UI" panose="020B0604030504040204" pitchFamily="50" charset="-128"/>
              <a:ea typeface="Meiryo UI" panose="020B0604030504040204" pitchFamily="50" charset="-128"/>
            </a:rPr>
            <a:t>～</a:t>
          </a:r>
          <a:r>
            <a:rPr lang="ja-JP" altLang="en-US" sz="1000" b="1" dirty="0">
              <a:latin typeface="Meiryo UI" panose="020B0604030504040204" pitchFamily="50" charset="-128"/>
              <a:ea typeface="Meiryo UI" panose="020B0604030504040204" pitchFamily="50" charset="-128"/>
            </a:rPr>
            <a:t>交付</a:t>
          </a:r>
          <a:r>
            <a:rPr lang="ja-JP" sz="1000" b="1" dirty="0">
              <a:latin typeface="Meiryo UI" panose="020B0604030504040204" pitchFamily="50" charset="-128"/>
              <a:ea typeface="Meiryo UI" panose="020B0604030504040204" pitchFamily="50" charset="-128"/>
            </a:rPr>
            <a:t>確定</a:t>
          </a:r>
          <a:endParaRPr lang="en-US" altLang="ja-JP" sz="1000" b="1" dirty="0">
            <a:latin typeface="Meiryo UI" panose="020B0604030504040204" pitchFamily="50" charset="-128"/>
            <a:ea typeface="Meiryo UI" panose="020B0604030504040204" pitchFamily="50" charset="-128"/>
          </a:endParaRPr>
        </a:p>
        <a:p>
          <a:r>
            <a:rPr kumimoji="1" lang="ja-JP" altLang="en-US" sz="1000" b="1" dirty="0">
              <a:latin typeface="Meiryo UI" panose="020B0604030504040204" pitchFamily="50" charset="-128"/>
              <a:ea typeface="Meiryo UI" panose="020B0604030504040204" pitchFamily="50" charset="-128"/>
            </a:rPr>
            <a:t>（工事完了後、随時）</a:t>
          </a:r>
        </a:p>
      </dgm:t>
    </dgm:pt>
    <dgm:pt modelId="{4DF47F0F-9A88-40DB-AE1F-7CA1EB05E539}" type="parTrans" cxnId="{CFFFDB2C-90DB-4CBE-BDEB-43DD8F80F00C}">
      <dgm:prSet/>
      <dgm:spPr/>
      <dgm:t>
        <a:bodyPr/>
        <a:lstStyle/>
        <a:p>
          <a:endParaRPr kumimoji="1" lang="ja-JP" altLang="en-US" sz="1000" b="1">
            <a:latin typeface="Meiryo UI" panose="020B0604030504040204" pitchFamily="50" charset="-128"/>
            <a:ea typeface="Meiryo UI" panose="020B0604030504040204" pitchFamily="50" charset="-128"/>
          </a:endParaRPr>
        </a:p>
      </dgm:t>
    </dgm:pt>
    <dgm:pt modelId="{EE7A3589-18D1-4CF3-B36B-B532290138DF}" type="sibTrans" cxnId="{CFFFDB2C-90DB-4CBE-BDEB-43DD8F80F00C}">
      <dgm:prSet/>
      <dgm:spPr/>
      <dgm:t>
        <a:bodyPr/>
        <a:lstStyle/>
        <a:p>
          <a:endParaRPr kumimoji="1" lang="ja-JP" altLang="en-US" sz="1000" b="1">
            <a:latin typeface="Meiryo UI" panose="020B0604030504040204" pitchFamily="50" charset="-128"/>
            <a:ea typeface="Meiryo UI" panose="020B0604030504040204" pitchFamily="50" charset="-128"/>
          </a:endParaRPr>
        </a:p>
      </dgm:t>
    </dgm:pt>
    <dgm:pt modelId="{9FA9AA01-D710-4592-AD4F-D9CB832F105B}">
      <dgm:prSet custT="1"/>
      <dgm:spPr/>
      <dgm:t>
        <a:bodyPr tIns="0" bIns="0"/>
        <a:lstStyle/>
        <a:p>
          <a:r>
            <a:rPr kumimoji="1" lang="ja-JP" altLang="en-US" sz="1000" b="1" dirty="0">
              <a:solidFill>
                <a:schemeClr val="bg1"/>
              </a:solidFill>
              <a:latin typeface="Meiryo UI" panose="020B0604030504040204" pitchFamily="50" charset="-128"/>
              <a:ea typeface="Meiryo UI" panose="020B0604030504040204" pitchFamily="50" charset="-128"/>
            </a:rPr>
            <a:t>９月～</a:t>
          </a:r>
          <a:r>
            <a:rPr kumimoji="1" lang="en-US" altLang="ja-JP" sz="1000" b="1" dirty="0">
              <a:solidFill>
                <a:schemeClr val="bg1"/>
              </a:solidFill>
              <a:latin typeface="Meiryo UI" panose="020B0604030504040204" pitchFamily="50" charset="-128"/>
              <a:ea typeface="Meiryo UI" panose="020B0604030504040204" pitchFamily="50" charset="-128"/>
            </a:rPr>
            <a:t>R8.3</a:t>
          </a:r>
          <a:r>
            <a:rPr kumimoji="1" lang="ja-JP" altLang="en-US" sz="1000" b="1" dirty="0">
              <a:latin typeface="Meiryo UI" panose="020B0604030504040204" pitchFamily="50" charset="-128"/>
              <a:ea typeface="Meiryo UI" panose="020B0604030504040204" pitchFamily="50" charset="-128"/>
            </a:rPr>
            <a:t>月</a:t>
          </a:r>
          <a:endParaRPr kumimoji="1" lang="en-US" altLang="ja-JP" sz="1000" b="1" dirty="0">
            <a:latin typeface="Meiryo UI" panose="020B0604030504040204" pitchFamily="50" charset="-128"/>
            <a:ea typeface="Meiryo UI" panose="020B0604030504040204" pitchFamily="50" charset="-128"/>
          </a:endParaRPr>
        </a:p>
        <a:p>
          <a:r>
            <a:rPr lang="ja-JP" sz="1000" b="1" dirty="0">
              <a:latin typeface="Meiryo UI" panose="020B0604030504040204" pitchFamily="50" charset="-128"/>
              <a:ea typeface="Meiryo UI" panose="020B0604030504040204" pitchFamily="50" charset="-128"/>
            </a:rPr>
            <a:t>工事～実績報告・検査</a:t>
          </a:r>
          <a:endParaRPr kumimoji="1" lang="ja-JP" altLang="en-US" sz="1000" b="1" dirty="0">
            <a:latin typeface="Meiryo UI" panose="020B0604030504040204" pitchFamily="50" charset="-128"/>
            <a:ea typeface="Meiryo UI" panose="020B0604030504040204" pitchFamily="50" charset="-128"/>
          </a:endParaRPr>
        </a:p>
      </dgm:t>
    </dgm:pt>
    <dgm:pt modelId="{BA70248A-1AB1-4953-AD6D-2BB2350F81B7}" type="parTrans" cxnId="{74361557-5F03-4933-8FB3-E1846A81BA2D}">
      <dgm:prSet/>
      <dgm:spPr/>
      <dgm:t>
        <a:bodyPr/>
        <a:lstStyle/>
        <a:p>
          <a:endParaRPr kumimoji="1" lang="ja-JP" altLang="en-US" sz="1000" b="1">
            <a:latin typeface="Meiryo UI" panose="020B0604030504040204" pitchFamily="50" charset="-128"/>
            <a:ea typeface="Meiryo UI" panose="020B0604030504040204" pitchFamily="50" charset="-128"/>
          </a:endParaRPr>
        </a:p>
      </dgm:t>
    </dgm:pt>
    <dgm:pt modelId="{FA9F2F68-7783-4969-AFD3-E76C0D6F5C1C}" type="sibTrans" cxnId="{74361557-5F03-4933-8FB3-E1846A81BA2D}">
      <dgm:prSet custT="1"/>
      <dgm:spPr/>
      <dgm:t>
        <a:bodyPr/>
        <a:lstStyle/>
        <a:p>
          <a:endParaRPr kumimoji="1" lang="ja-JP" altLang="en-US" sz="1000" b="1">
            <a:latin typeface="Meiryo UI" panose="020B0604030504040204" pitchFamily="50" charset="-128"/>
            <a:ea typeface="Meiryo UI" panose="020B0604030504040204" pitchFamily="50" charset="-128"/>
          </a:endParaRPr>
        </a:p>
      </dgm:t>
    </dgm:pt>
    <dgm:pt modelId="{1EDF6EE4-49FD-447B-9CF4-5F5B45A5465E}" type="pres">
      <dgm:prSet presAssocID="{AA766971-EBDC-4F85-A1A5-DB5FBF1941FE}" presName="Name0" presStyleCnt="0">
        <dgm:presLayoutVars>
          <dgm:dir/>
          <dgm:resizeHandles val="exact"/>
        </dgm:presLayoutVars>
      </dgm:prSet>
      <dgm:spPr/>
    </dgm:pt>
    <dgm:pt modelId="{9CCB852A-39BC-4373-802B-5F44E72E732B}" type="pres">
      <dgm:prSet presAssocID="{FEA219A4-1FA5-4D11-B254-47E650FAFC1B}" presName="node" presStyleLbl="node1" presStyleIdx="0" presStyleCnt="4" custScaleX="75025">
        <dgm:presLayoutVars>
          <dgm:bulletEnabled val="1"/>
        </dgm:presLayoutVars>
      </dgm:prSet>
      <dgm:spPr/>
      <dgm:t>
        <a:bodyPr/>
        <a:lstStyle/>
        <a:p>
          <a:endParaRPr kumimoji="1" lang="ja-JP" altLang="en-US"/>
        </a:p>
      </dgm:t>
    </dgm:pt>
    <dgm:pt modelId="{714A35E6-A4AA-47F9-B065-C59403D0B244}" type="pres">
      <dgm:prSet presAssocID="{FB3CD6DF-D40A-48C4-A8DE-E69493CF8828}" presName="sibTrans" presStyleLbl="sibTrans2D1" presStyleIdx="0" presStyleCnt="3"/>
      <dgm:spPr/>
      <dgm:t>
        <a:bodyPr/>
        <a:lstStyle/>
        <a:p>
          <a:endParaRPr kumimoji="1" lang="ja-JP" altLang="en-US"/>
        </a:p>
      </dgm:t>
    </dgm:pt>
    <dgm:pt modelId="{82138855-BF8C-4EF2-B9C6-69D311E071E8}" type="pres">
      <dgm:prSet presAssocID="{FB3CD6DF-D40A-48C4-A8DE-E69493CF8828}" presName="connectorText" presStyleLbl="sibTrans2D1" presStyleIdx="0" presStyleCnt="3"/>
      <dgm:spPr/>
      <dgm:t>
        <a:bodyPr/>
        <a:lstStyle/>
        <a:p>
          <a:endParaRPr kumimoji="1" lang="ja-JP" altLang="en-US"/>
        </a:p>
      </dgm:t>
    </dgm:pt>
    <dgm:pt modelId="{16430B76-CC1E-400A-9F0D-ADADFD0BC068}" type="pres">
      <dgm:prSet presAssocID="{7C810A61-7DC2-4872-AD5A-8056A00D77DF}" presName="node" presStyleLbl="node1" presStyleIdx="1" presStyleCnt="4" custLinFactNeighborX="35578">
        <dgm:presLayoutVars>
          <dgm:bulletEnabled val="1"/>
        </dgm:presLayoutVars>
      </dgm:prSet>
      <dgm:spPr/>
      <dgm:t>
        <a:bodyPr/>
        <a:lstStyle/>
        <a:p>
          <a:endParaRPr kumimoji="1" lang="ja-JP" altLang="en-US"/>
        </a:p>
      </dgm:t>
    </dgm:pt>
    <dgm:pt modelId="{5F1778EA-1283-4057-85DF-1395BE9FFF47}" type="pres">
      <dgm:prSet presAssocID="{3F642FBA-D45A-4914-845E-2EE6F7FFC7BE}" presName="sibTrans" presStyleLbl="sibTrans2D1" presStyleIdx="1" presStyleCnt="3"/>
      <dgm:spPr/>
      <dgm:t>
        <a:bodyPr/>
        <a:lstStyle/>
        <a:p>
          <a:endParaRPr kumimoji="1" lang="ja-JP" altLang="en-US"/>
        </a:p>
      </dgm:t>
    </dgm:pt>
    <dgm:pt modelId="{2433D59D-1692-4B73-9875-FBFF0DEB3D5F}" type="pres">
      <dgm:prSet presAssocID="{3F642FBA-D45A-4914-845E-2EE6F7FFC7BE}" presName="connectorText" presStyleLbl="sibTrans2D1" presStyleIdx="1" presStyleCnt="3"/>
      <dgm:spPr/>
      <dgm:t>
        <a:bodyPr/>
        <a:lstStyle/>
        <a:p>
          <a:endParaRPr kumimoji="1" lang="ja-JP" altLang="en-US"/>
        </a:p>
      </dgm:t>
    </dgm:pt>
    <dgm:pt modelId="{52083B1B-3D6B-4431-9BDE-094C35FF2723}" type="pres">
      <dgm:prSet presAssocID="{9FA9AA01-D710-4592-AD4F-D9CB832F105B}" presName="node" presStyleLbl="node1" presStyleIdx="2" presStyleCnt="4">
        <dgm:presLayoutVars>
          <dgm:bulletEnabled val="1"/>
        </dgm:presLayoutVars>
      </dgm:prSet>
      <dgm:spPr/>
      <dgm:t>
        <a:bodyPr/>
        <a:lstStyle/>
        <a:p>
          <a:endParaRPr kumimoji="1" lang="ja-JP" altLang="en-US"/>
        </a:p>
      </dgm:t>
    </dgm:pt>
    <dgm:pt modelId="{502B84DC-C698-42BD-B791-590D136D7A5F}" type="pres">
      <dgm:prSet presAssocID="{FA9F2F68-7783-4969-AFD3-E76C0D6F5C1C}" presName="sibTrans" presStyleLbl="sibTrans2D1" presStyleIdx="2" presStyleCnt="3"/>
      <dgm:spPr/>
      <dgm:t>
        <a:bodyPr/>
        <a:lstStyle/>
        <a:p>
          <a:endParaRPr kumimoji="1" lang="ja-JP" altLang="en-US"/>
        </a:p>
      </dgm:t>
    </dgm:pt>
    <dgm:pt modelId="{E4CC44C3-6D0A-44CE-9A81-FBAEE5A521E6}" type="pres">
      <dgm:prSet presAssocID="{FA9F2F68-7783-4969-AFD3-E76C0D6F5C1C}" presName="connectorText" presStyleLbl="sibTrans2D1" presStyleIdx="2" presStyleCnt="3"/>
      <dgm:spPr/>
      <dgm:t>
        <a:bodyPr/>
        <a:lstStyle/>
        <a:p>
          <a:endParaRPr kumimoji="1" lang="ja-JP" altLang="en-US"/>
        </a:p>
      </dgm:t>
    </dgm:pt>
    <dgm:pt modelId="{77F14450-149E-47FC-A441-C58D51E1B712}" type="pres">
      <dgm:prSet presAssocID="{801F61AE-63D7-4A9F-9F9D-C682D7BC4BE7}" presName="node" presStyleLbl="node1" presStyleIdx="3" presStyleCnt="4" custScaleX="123019">
        <dgm:presLayoutVars>
          <dgm:bulletEnabled val="1"/>
        </dgm:presLayoutVars>
      </dgm:prSet>
      <dgm:spPr/>
      <dgm:t>
        <a:bodyPr/>
        <a:lstStyle/>
        <a:p>
          <a:endParaRPr kumimoji="1" lang="ja-JP" altLang="en-US"/>
        </a:p>
      </dgm:t>
    </dgm:pt>
  </dgm:ptLst>
  <dgm:cxnLst>
    <dgm:cxn modelId="{CFFFDB2C-90DB-4CBE-BDEB-43DD8F80F00C}" srcId="{AA766971-EBDC-4F85-A1A5-DB5FBF1941FE}" destId="{801F61AE-63D7-4A9F-9F9D-C682D7BC4BE7}" srcOrd="3" destOrd="0" parTransId="{4DF47F0F-9A88-40DB-AE1F-7CA1EB05E539}" sibTransId="{EE7A3589-18D1-4CF3-B36B-B532290138DF}"/>
    <dgm:cxn modelId="{4F88CA6B-3228-4CF3-9938-E9F28E00A19B}" type="presOf" srcId="{7C810A61-7DC2-4872-AD5A-8056A00D77DF}" destId="{16430B76-CC1E-400A-9F0D-ADADFD0BC068}" srcOrd="0" destOrd="0" presId="urn:microsoft.com/office/officeart/2005/8/layout/process1"/>
    <dgm:cxn modelId="{AAB2D732-5B1E-4F7F-B2ED-CA9362898842}" type="presOf" srcId="{9FA9AA01-D710-4592-AD4F-D9CB832F105B}" destId="{52083B1B-3D6B-4431-9BDE-094C35FF2723}" srcOrd="0" destOrd="0" presId="urn:microsoft.com/office/officeart/2005/8/layout/process1"/>
    <dgm:cxn modelId="{AAB948D6-2584-4BA5-A2E4-91AC3F2C9F80}" srcId="{AA766971-EBDC-4F85-A1A5-DB5FBF1941FE}" destId="{7C810A61-7DC2-4872-AD5A-8056A00D77DF}" srcOrd="1" destOrd="0" parTransId="{C1280A82-7DC3-4B0A-A012-1BC61A2293DD}" sibTransId="{3F642FBA-D45A-4914-845E-2EE6F7FFC7BE}"/>
    <dgm:cxn modelId="{AD6FF87A-B4C2-4312-BDED-6627C15F0D18}" type="presOf" srcId="{801F61AE-63D7-4A9F-9F9D-C682D7BC4BE7}" destId="{77F14450-149E-47FC-A441-C58D51E1B712}" srcOrd="0" destOrd="0" presId="urn:microsoft.com/office/officeart/2005/8/layout/process1"/>
    <dgm:cxn modelId="{47D4AE84-26F6-457B-B908-DFBD88B4EB7B}" srcId="{AA766971-EBDC-4F85-A1A5-DB5FBF1941FE}" destId="{FEA219A4-1FA5-4D11-B254-47E650FAFC1B}" srcOrd="0" destOrd="0" parTransId="{6839006D-142C-4099-BE50-1A822C5722B3}" sibTransId="{FB3CD6DF-D40A-48C4-A8DE-E69493CF8828}"/>
    <dgm:cxn modelId="{74361557-5F03-4933-8FB3-E1846A81BA2D}" srcId="{AA766971-EBDC-4F85-A1A5-DB5FBF1941FE}" destId="{9FA9AA01-D710-4592-AD4F-D9CB832F105B}" srcOrd="2" destOrd="0" parTransId="{BA70248A-1AB1-4953-AD6D-2BB2350F81B7}" sibTransId="{FA9F2F68-7783-4969-AFD3-E76C0D6F5C1C}"/>
    <dgm:cxn modelId="{CB7CE28C-C7F5-473F-98C6-911B3EF6FF7E}" type="presOf" srcId="{FB3CD6DF-D40A-48C4-A8DE-E69493CF8828}" destId="{82138855-BF8C-4EF2-B9C6-69D311E071E8}" srcOrd="1" destOrd="0" presId="urn:microsoft.com/office/officeart/2005/8/layout/process1"/>
    <dgm:cxn modelId="{26F99D4C-E091-4D72-AE4D-8A862BC8FD83}" type="presOf" srcId="{FB3CD6DF-D40A-48C4-A8DE-E69493CF8828}" destId="{714A35E6-A4AA-47F9-B065-C59403D0B244}" srcOrd="0" destOrd="0" presId="urn:microsoft.com/office/officeart/2005/8/layout/process1"/>
    <dgm:cxn modelId="{52503681-2272-4438-A8EC-9EA6981F837F}" type="presOf" srcId="{FA9F2F68-7783-4969-AFD3-E76C0D6F5C1C}" destId="{502B84DC-C698-42BD-B791-590D136D7A5F}" srcOrd="0" destOrd="0" presId="urn:microsoft.com/office/officeart/2005/8/layout/process1"/>
    <dgm:cxn modelId="{8236C1A6-AC90-4835-85E7-829361C6769A}" type="presOf" srcId="{3F642FBA-D45A-4914-845E-2EE6F7FFC7BE}" destId="{5F1778EA-1283-4057-85DF-1395BE9FFF47}" srcOrd="0" destOrd="0" presId="urn:microsoft.com/office/officeart/2005/8/layout/process1"/>
    <dgm:cxn modelId="{B4F52F48-7BB3-4BFF-AFF2-4E306BFA91EB}" type="presOf" srcId="{FA9F2F68-7783-4969-AFD3-E76C0D6F5C1C}" destId="{E4CC44C3-6D0A-44CE-9A81-FBAEE5A521E6}" srcOrd="1" destOrd="0" presId="urn:microsoft.com/office/officeart/2005/8/layout/process1"/>
    <dgm:cxn modelId="{41755935-832D-44C2-BB5C-8E4BD2FF6377}" type="presOf" srcId="{3F642FBA-D45A-4914-845E-2EE6F7FFC7BE}" destId="{2433D59D-1692-4B73-9875-FBFF0DEB3D5F}" srcOrd="1" destOrd="0" presId="urn:microsoft.com/office/officeart/2005/8/layout/process1"/>
    <dgm:cxn modelId="{F5C48A73-33AB-4716-9143-9B94B94526CE}" type="presOf" srcId="{AA766971-EBDC-4F85-A1A5-DB5FBF1941FE}" destId="{1EDF6EE4-49FD-447B-9CF4-5F5B45A5465E}" srcOrd="0" destOrd="0" presId="urn:microsoft.com/office/officeart/2005/8/layout/process1"/>
    <dgm:cxn modelId="{CBD434E8-D9C3-44DF-9A0E-AAB76B56A4A2}" type="presOf" srcId="{FEA219A4-1FA5-4D11-B254-47E650FAFC1B}" destId="{9CCB852A-39BC-4373-802B-5F44E72E732B}" srcOrd="0" destOrd="0" presId="urn:microsoft.com/office/officeart/2005/8/layout/process1"/>
    <dgm:cxn modelId="{CA68CD70-3D7B-4A92-868C-56C20F4EDEC7}" type="presParOf" srcId="{1EDF6EE4-49FD-447B-9CF4-5F5B45A5465E}" destId="{9CCB852A-39BC-4373-802B-5F44E72E732B}" srcOrd="0" destOrd="0" presId="urn:microsoft.com/office/officeart/2005/8/layout/process1"/>
    <dgm:cxn modelId="{DD3EFBC2-29F3-46EC-8947-C46C59A2FB74}" type="presParOf" srcId="{1EDF6EE4-49FD-447B-9CF4-5F5B45A5465E}" destId="{714A35E6-A4AA-47F9-B065-C59403D0B244}" srcOrd="1" destOrd="0" presId="urn:microsoft.com/office/officeart/2005/8/layout/process1"/>
    <dgm:cxn modelId="{912E7C55-B036-4DB6-9793-2BF017DFDCFC}" type="presParOf" srcId="{714A35E6-A4AA-47F9-B065-C59403D0B244}" destId="{82138855-BF8C-4EF2-B9C6-69D311E071E8}" srcOrd="0" destOrd="0" presId="urn:microsoft.com/office/officeart/2005/8/layout/process1"/>
    <dgm:cxn modelId="{FB5766DB-F677-4103-BFBE-673F450C9303}" type="presParOf" srcId="{1EDF6EE4-49FD-447B-9CF4-5F5B45A5465E}" destId="{16430B76-CC1E-400A-9F0D-ADADFD0BC068}" srcOrd="2" destOrd="0" presId="urn:microsoft.com/office/officeart/2005/8/layout/process1"/>
    <dgm:cxn modelId="{EAA9C3D1-B5B9-49F4-9C2A-3F162197FB53}" type="presParOf" srcId="{1EDF6EE4-49FD-447B-9CF4-5F5B45A5465E}" destId="{5F1778EA-1283-4057-85DF-1395BE9FFF47}" srcOrd="3" destOrd="0" presId="urn:microsoft.com/office/officeart/2005/8/layout/process1"/>
    <dgm:cxn modelId="{C0B716F1-3A33-4FCD-A270-F46F82C24342}" type="presParOf" srcId="{5F1778EA-1283-4057-85DF-1395BE9FFF47}" destId="{2433D59D-1692-4B73-9875-FBFF0DEB3D5F}" srcOrd="0" destOrd="0" presId="urn:microsoft.com/office/officeart/2005/8/layout/process1"/>
    <dgm:cxn modelId="{2FA83ABA-46B9-4B1A-8A4F-459217913920}" type="presParOf" srcId="{1EDF6EE4-49FD-447B-9CF4-5F5B45A5465E}" destId="{52083B1B-3D6B-4431-9BDE-094C35FF2723}" srcOrd="4" destOrd="0" presId="urn:microsoft.com/office/officeart/2005/8/layout/process1"/>
    <dgm:cxn modelId="{C0914AC7-B1E5-42B5-8427-B7FFFB46115F}" type="presParOf" srcId="{1EDF6EE4-49FD-447B-9CF4-5F5B45A5465E}" destId="{502B84DC-C698-42BD-B791-590D136D7A5F}" srcOrd="5" destOrd="0" presId="urn:microsoft.com/office/officeart/2005/8/layout/process1"/>
    <dgm:cxn modelId="{5F516357-6830-4438-81FA-10F1A5F33914}" type="presParOf" srcId="{502B84DC-C698-42BD-B791-590D136D7A5F}" destId="{E4CC44C3-6D0A-44CE-9A81-FBAEE5A521E6}" srcOrd="0" destOrd="0" presId="urn:microsoft.com/office/officeart/2005/8/layout/process1"/>
    <dgm:cxn modelId="{AFE0519C-FA94-4A5D-AB18-247172F41AD8}" type="presParOf" srcId="{1EDF6EE4-49FD-447B-9CF4-5F5B45A5465E}" destId="{77F14450-149E-47FC-A441-C58D51E1B71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CB852A-39BC-4373-802B-5F44E72E732B}">
      <dsp:nvSpPr>
        <dsp:cNvPr id="0" name=""/>
        <dsp:cNvSpPr/>
      </dsp:nvSpPr>
      <dsp:spPr>
        <a:xfrm>
          <a:off x="5341" y="61606"/>
          <a:ext cx="849110" cy="7753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en-US" altLang="ja-JP" sz="1000" b="1" kern="1200">
              <a:latin typeface="Meiryo UI" panose="020B0604030504040204" pitchFamily="50" charset="-128"/>
              <a:ea typeface="Meiryo UI" panose="020B0604030504040204" pitchFamily="50" charset="-128"/>
            </a:rPr>
            <a:t>6</a:t>
          </a:r>
          <a:r>
            <a:rPr kumimoji="1" lang="ja-JP" altLang="en-US" sz="1000" b="1" kern="1200">
              <a:latin typeface="Meiryo UI" panose="020B0604030504040204" pitchFamily="50" charset="-128"/>
              <a:ea typeface="Meiryo UI" panose="020B0604030504040204" pitchFamily="50" charset="-128"/>
            </a:rPr>
            <a:t>月末</a:t>
          </a:r>
          <a:endParaRPr kumimoji="1" lang="en-US" altLang="ja-JP" sz="1000" b="1" kern="1200">
            <a:latin typeface="Meiryo UI" panose="020B0604030504040204" pitchFamily="50" charset="-128"/>
            <a:ea typeface="Meiryo UI" panose="020B0604030504040204" pitchFamily="50" charset="-128"/>
          </a:endParaRPr>
        </a:p>
        <a:p>
          <a:pPr lvl="0" algn="ctr" defTabSz="444500">
            <a:lnSpc>
              <a:spcPct val="90000"/>
            </a:lnSpc>
            <a:spcBef>
              <a:spcPct val="0"/>
            </a:spcBef>
            <a:spcAft>
              <a:spcPct val="35000"/>
            </a:spcAft>
          </a:pPr>
          <a:r>
            <a:rPr kumimoji="1" lang="ja-JP" altLang="en-US" sz="1000" b="1" kern="1200">
              <a:latin typeface="Meiryo UI" panose="020B0604030504040204" pitchFamily="50" charset="-128"/>
              <a:ea typeface="Meiryo UI" panose="020B0604030504040204" pitchFamily="50" charset="-128"/>
            </a:rPr>
            <a:t>募集締切</a:t>
          </a:r>
        </a:p>
      </dsp:txBody>
      <dsp:txXfrm>
        <a:off x="28049" y="84314"/>
        <a:ext cx="803694" cy="729896"/>
      </dsp:txXfrm>
    </dsp:sp>
    <dsp:sp modelId="{714A35E6-A4AA-47F9-B065-C59403D0B244}">
      <dsp:nvSpPr>
        <dsp:cNvPr id="0" name=""/>
        <dsp:cNvSpPr/>
      </dsp:nvSpPr>
      <dsp:spPr>
        <a:xfrm>
          <a:off x="1007894" y="308922"/>
          <a:ext cx="325299" cy="280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b="1" kern="1200">
            <a:latin typeface="Meiryo UI" panose="020B0604030504040204" pitchFamily="50" charset="-128"/>
            <a:ea typeface="Meiryo UI" panose="020B0604030504040204" pitchFamily="50" charset="-128"/>
          </a:endParaRPr>
        </a:p>
      </dsp:txBody>
      <dsp:txXfrm>
        <a:off x="1007894" y="365058"/>
        <a:ext cx="241095" cy="168407"/>
      </dsp:txXfrm>
    </dsp:sp>
    <dsp:sp modelId="{16430B76-CC1E-400A-9F0D-ADADFD0BC068}">
      <dsp:nvSpPr>
        <dsp:cNvPr id="0" name=""/>
        <dsp:cNvSpPr/>
      </dsp:nvSpPr>
      <dsp:spPr>
        <a:xfrm>
          <a:off x="1468224" y="61606"/>
          <a:ext cx="1131770" cy="7753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ja-JP" altLang="en-US" sz="1000" b="1" kern="1200" dirty="0">
              <a:solidFill>
                <a:schemeClr val="bg1"/>
              </a:solidFill>
              <a:latin typeface="Meiryo UI" panose="020B0604030504040204" pitchFamily="50" charset="-128"/>
              <a:ea typeface="Meiryo UI" panose="020B0604030504040204" pitchFamily="50" charset="-128"/>
            </a:rPr>
            <a:t>７～８</a:t>
          </a:r>
          <a:r>
            <a:rPr lang="ja-JP" sz="1000" b="1" kern="1200" dirty="0">
              <a:solidFill>
                <a:schemeClr val="bg1"/>
              </a:solidFill>
              <a:latin typeface="Meiryo UI" panose="020B0604030504040204" pitchFamily="50" charset="-128"/>
              <a:ea typeface="Meiryo UI" panose="020B0604030504040204" pitchFamily="50" charset="-128"/>
            </a:rPr>
            <a:t>月</a:t>
          </a:r>
          <a:endParaRPr lang="en-US" altLang="ja-JP" sz="1000" b="1" kern="1200" dirty="0">
            <a:solidFill>
              <a:schemeClr val="bg1"/>
            </a:solidFill>
            <a:latin typeface="Meiryo UI" panose="020B0604030504040204" pitchFamily="50" charset="-128"/>
            <a:ea typeface="Meiryo UI" panose="020B0604030504040204" pitchFamily="50" charset="-128"/>
          </a:endParaRPr>
        </a:p>
        <a:p>
          <a:pPr lvl="0" algn="ctr" defTabSz="444500">
            <a:lnSpc>
              <a:spcPct val="90000"/>
            </a:lnSpc>
            <a:spcBef>
              <a:spcPct val="0"/>
            </a:spcBef>
            <a:spcAft>
              <a:spcPct val="35000"/>
            </a:spcAft>
          </a:pPr>
          <a:r>
            <a:rPr lang="ja-JP" sz="1000" b="1" kern="1200" dirty="0">
              <a:latin typeface="Meiryo UI" panose="020B0604030504040204" pitchFamily="50" charset="-128"/>
              <a:ea typeface="Meiryo UI" panose="020B0604030504040204" pitchFamily="50" charset="-128"/>
            </a:rPr>
            <a:t>審査・内示～交付申請・交付決定</a:t>
          </a:r>
          <a:endParaRPr kumimoji="1" lang="ja-JP" altLang="en-US" sz="1000" b="1" kern="1200" dirty="0">
            <a:latin typeface="Meiryo UI" panose="020B0604030504040204" pitchFamily="50" charset="-128"/>
            <a:ea typeface="Meiryo UI" panose="020B0604030504040204" pitchFamily="50" charset="-128"/>
          </a:endParaRPr>
        </a:p>
      </dsp:txBody>
      <dsp:txXfrm>
        <a:off x="1490932" y="84314"/>
        <a:ext cx="1086354" cy="729896"/>
      </dsp:txXfrm>
    </dsp:sp>
    <dsp:sp modelId="{5F1778EA-1283-4057-85DF-1395BE9FFF47}">
      <dsp:nvSpPr>
        <dsp:cNvPr id="0" name=""/>
        <dsp:cNvSpPr/>
      </dsp:nvSpPr>
      <dsp:spPr>
        <a:xfrm>
          <a:off x="2672905" y="308922"/>
          <a:ext cx="154571" cy="280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b="1" kern="1200">
            <a:latin typeface="Meiryo UI" panose="020B0604030504040204" pitchFamily="50" charset="-128"/>
            <a:ea typeface="Meiryo UI" panose="020B0604030504040204" pitchFamily="50" charset="-128"/>
          </a:endParaRPr>
        </a:p>
      </dsp:txBody>
      <dsp:txXfrm>
        <a:off x="2672905" y="365058"/>
        <a:ext cx="108200" cy="168407"/>
      </dsp:txXfrm>
    </dsp:sp>
    <dsp:sp modelId="{52083B1B-3D6B-4431-9BDE-094C35FF2723}">
      <dsp:nvSpPr>
        <dsp:cNvPr id="0" name=""/>
        <dsp:cNvSpPr/>
      </dsp:nvSpPr>
      <dsp:spPr>
        <a:xfrm>
          <a:off x="2891638" y="61606"/>
          <a:ext cx="1131770" cy="7753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38100" bIns="0" numCol="1" spcCol="1270" anchor="ctr" anchorCtr="0">
          <a:noAutofit/>
        </a:bodyPr>
        <a:lstStyle/>
        <a:p>
          <a:pPr lvl="0" algn="ctr" defTabSz="444500">
            <a:lnSpc>
              <a:spcPct val="90000"/>
            </a:lnSpc>
            <a:spcBef>
              <a:spcPct val="0"/>
            </a:spcBef>
            <a:spcAft>
              <a:spcPct val="35000"/>
            </a:spcAft>
          </a:pPr>
          <a:r>
            <a:rPr kumimoji="1" lang="ja-JP" altLang="en-US" sz="1000" b="1" kern="1200" dirty="0">
              <a:solidFill>
                <a:schemeClr val="bg1"/>
              </a:solidFill>
              <a:latin typeface="Meiryo UI" panose="020B0604030504040204" pitchFamily="50" charset="-128"/>
              <a:ea typeface="Meiryo UI" panose="020B0604030504040204" pitchFamily="50" charset="-128"/>
            </a:rPr>
            <a:t>９月～</a:t>
          </a:r>
          <a:r>
            <a:rPr kumimoji="1" lang="en-US" altLang="ja-JP" sz="1000" b="1" kern="1200" dirty="0">
              <a:solidFill>
                <a:schemeClr val="bg1"/>
              </a:solidFill>
              <a:latin typeface="Meiryo UI" panose="020B0604030504040204" pitchFamily="50" charset="-128"/>
              <a:ea typeface="Meiryo UI" panose="020B0604030504040204" pitchFamily="50" charset="-128"/>
            </a:rPr>
            <a:t>R8.3</a:t>
          </a:r>
          <a:r>
            <a:rPr kumimoji="1" lang="ja-JP" altLang="en-US" sz="1000" b="1" kern="1200" dirty="0">
              <a:latin typeface="Meiryo UI" panose="020B0604030504040204" pitchFamily="50" charset="-128"/>
              <a:ea typeface="Meiryo UI" panose="020B0604030504040204" pitchFamily="50" charset="-128"/>
            </a:rPr>
            <a:t>月</a:t>
          </a:r>
          <a:endParaRPr kumimoji="1" lang="en-US" altLang="ja-JP" sz="1000" b="1" kern="1200" dirty="0">
            <a:latin typeface="Meiryo UI" panose="020B0604030504040204" pitchFamily="50" charset="-128"/>
            <a:ea typeface="Meiryo UI" panose="020B0604030504040204" pitchFamily="50" charset="-128"/>
          </a:endParaRPr>
        </a:p>
        <a:p>
          <a:pPr lvl="0" algn="ctr" defTabSz="444500">
            <a:lnSpc>
              <a:spcPct val="90000"/>
            </a:lnSpc>
            <a:spcBef>
              <a:spcPct val="0"/>
            </a:spcBef>
            <a:spcAft>
              <a:spcPct val="35000"/>
            </a:spcAft>
          </a:pPr>
          <a:r>
            <a:rPr lang="ja-JP" sz="1000" b="1" kern="1200" dirty="0">
              <a:latin typeface="Meiryo UI" panose="020B0604030504040204" pitchFamily="50" charset="-128"/>
              <a:ea typeface="Meiryo UI" panose="020B0604030504040204" pitchFamily="50" charset="-128"/>
            </a:rPr>
            <a:t>工事～実績報告・検査</a:t>
          </a:r>
          <a:endParaRPr kumimoji="1" lang="ja-JP" altLang="en-US" sz="1000" b="1" kern="1200" dirty="0">
            <a:latin typeface="Meiryo UI" panose="020B0604030504040204" pitchFamily="50" charset="-128"/>
            <a:ea typeface="Meiryo UI" panose="020B0604030504040204" pitchFamily="50" charset="-128"/>
          </a:endParaRPr>
        </a:p>
      </dsp:txBody>
      <dsp:txXfrm>
        <a:off x="2914346" y="84314"/>
        <a:ext cx="1086354" cy="729896"/>
      </dsp:txXfrm>
    </dsp:sp>
    <dsp:sp modelId="{502B84DC-C698-42BD-B791-590D136D7A5F}">
      <dsp:nvSpPr>
        <dsp:cNvPr id="0" name=""/>
        <dsp:cNvSpPr/>
      </dsp:nvSpPr>
      <dsp:spPr>
        <a:xfrm>
          <a:off x="4136585" y="308922"/>
          <a:ext cx="239935" cy="2806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b="1" kern="1200">
            <a:latin typeface="Meiryo UI" panose="020B0604030504040204" pitchFamily="50" charset="-128"/>
            <a:ea typeface="Meiryo UI" panose="020B0604030504040204" pitchFamily="50" charset="-128"/>
          </a:endParaRPr>
        </a:p>
      </dsp:txBody>
      <dsp:txXfrm>
        <a:off x="4136585" y="365058"/>
        <a:ext cx="167955" cy="168407"/>
      </dsp:txXfrm>
    </dsp:sp>
    <dsp:sp modelId="{77F14450-149E-47FC-A441-C58D51E1B712}">
      <dsp:nvSpPr>
        <dsp:cNvPr id="0" name=""/>
        <dsp:cNvSpPr/>
      </dsp:nvSpPr>
      <dsp:spPr>
        <a:xfrm>
          <a:off x="4476116" y="61606"/>
          <a:ext cx="1392292" cy="7753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ja-JP" sz="1000" b="1" kern="1200" dirty="0">
              <a:latin typeface="Meiryo UI" panose="020B0604030504040204" pitchFamily="50" charset="-128"/>
              <a:ea typeface="Meiryo UI" panose="020B0604030504040204" pitchFamily="50" charset="-128"/>
            </a:rPr>
            <a:t>～</a:t>
          </a:r>
          <a:r>
            <a:rPr lang="en-US" altLang="ja-JP" sz="1000" b="1" kern="1200" dirty="0">
              <a:latin typeface="Meiryo UI" panose="020B0604030504040204" pitchFamily="50" charset="-128"/>
              <a:ea typeface="Meiryo UI" panose="020B0604030504040204" pitchFamily="50" charset="-128"/>
            </a:rPr>
            <a:t>R8.</a:t>
          </a:r>
          <a:r>
            <a:rPr lang="ja-JP" sz="1000" b="1" kern="1200" dirty="0">
              <a:latin typeface="Meiryo UI" panose="020B0604030504040204" pitchFamily="50" charset="-128"/>
              <a:ea typeface="Meiryo UI" panose="020B0604030504040204" pitchFamily="50" charset="-128"/>
            </a:rPr>
            <a:t>５月</a:t>
          </a:r>
          <a:r>
            <a:rPr lang="ja-JP" altLang="en-US" sz="1000" b="1" kern="1200" dirty="0">
              <a:latin typeface="Meiryo UI" panose="020B0604030504040204" pitchFamily="50" charset="-128"/>
              <a:ea typeface="Meiryo UI" panose="020B0604030504040204" pitchFamily="50" charset="-128"/>
            </a:rPr>
            <a:t>上旬</a:t>
          </a:r>
          <a:endParaRPr lang="en-US" altLang="ja-JP" sz="1000" b="1" kern="1200" dirty="0">
            <a:latin typeface="Meiryo UI" panose="020B0604030504040204" pitchFamily="50" charset="-128"/>
            <a:ea typeface="Meiryo UI" panose="020B0604030504040204" pitchFamily="50" charset="-128"/>
          </a:endParaRPr>
        </a:p>
        <a:p>
          <a:pPr lvl="0" algn="ctr" defTabSz="444500">
            <a:lnSpc>
              <a:spcPct val="90000"/>
            </a:lnSpc>
            <a:spcBef>
              <a:spcPct val="0"/>
            </a:spcBef>
            <a:spcAft>
              <a:spcPct val="35000"/>
            </a:spcAft>
          </a:pPr>
          <a:r>
            <a:rPr lang="ja-JP" altLang="en-US" sz="1000" b="1" kern="1200" dirty="0">
              <a:latin typeface="Meiryo UI" panose="020B0604030504040204" pitchFamily="50" charset="-128"/>
              <a:ea typeface="Meiryo UI" panose="020B0604030504040204" pitchFamily="50" charset="-128"/>
            </a:rPr>
            <a:t>精算</a:t>
          </a:r>
          <a:r>
            <a:rPr lang="ja-JP" sz="1000" b="1" kern="1200" dirty="0">
              <a:latin typeface="Meiryo UI" panose="020B0604030504040204" pitchFamily="50" charset="-128"/>
              <a:ea typeface="Meiryo UI" panose="020B0604030504040204" pitchFamily="50" charset="-128"/>
            </a:rPr>
            <a:t>～</a:t>
          </a:r>
          <a:r>
            <a:rPr lang="ja-JP" altLang="en-US" sz="1000" b="1" kern="1200" dirty="0">
              <a:latin typeface="Meiryo UI" panose="020B0604030504040204" pitchFamily="50" charset="-128"/>
              <a:ea typeface="Meiryo UI" panose="020B0604030504040204" pitchFamily="50" charset="-128"/>
            </a:rPr>
            <a:t>交付</a:t>
          </a:r>
          <a:r>
            <a:rPr lang="ja-JP" sz="1000" b="1" kern="1200" dirty="0">
              <a:latin typeface="Meiryo UI" panose="020B0604030504040204" pitchFamily="50" charset="-128"/>
              <a:ea typeface="Meiryo UI" panose="020B0604030504040204" pitchFamily="50" charset="-128"/>
            </a:rPr>
            <a:t>確定</a:t>
          </a:r>
          <a:endParaRPr lang="en-US" altLang="ja-JP" sz="1000" b="1" kern="1200" dirty="0">
            <a:latin typeface="Meiryo UI" panose="020B0604030504040204" pitchFamily="50" charset="-128"/>
            <a:ea typeface="Meiryo UI" panose="020B0604030504040204" pitchFamily="50" charset="-128"/>
          </a:endParaRPr>
        </a:p>
        <a:p>
          <a:pPr lvl="0" algn="ctr" defTabSz="444500">
            <a:lnSpc>
              <a:spcPct val="90000"/>
            </a:lnSpc>
            <a:spcBef>
              <a:spcPct val="0"/>
            </a:spcBef>
            <a:spcAft>
              <a:spcPct val="35000"/>
            </a:spcAft>
          </a:pPr>
          <a:r>
            <a:rPr kumimoji="1" lang="ja-JP" altLang="en-US" sz="1000" b="1" kern="1200" dirty="0">
              <a:latin typeface="Meiryo UI" panose="020B0604030504040204" pitchFamily="50" charset="-128"/>
              <a:ea typeface="Meiryo UI" panose="020B0604030504040204" pitchFamily="50" charset="-128"/>
            </a:rPr>
            <a:t>（工事完了後、随時）</a:t>
          </a:r>
        </a:p>
      </dsp:txBody>
      <dsp:txXfrm>
        <a:off x="4498824" y="84314"/>
        <a:ext cx="1346876" cy="7298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C99B-8298-480E-9807-B8BF49AB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侑希</dc:creator>
  <cp:lastModifiedBy>西川　侑希</cp:lastModifiedBy>
  <cp:revision>2</cp:revision>
  <dcterms:created xsi:type="dcterms:W3CDTF">2025-06-03T09:02:00Z</dcterms:created>
  <dcterms:modified xsi:type="dcterms:W3CDTF">2025-06-03T09:02:00Z</dcterms:modified>
</cp:coreProperties>
</file>