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94" w:rsidRDefault="00025C00" w:rsidP="00942C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284B94">
        <w:rPr>
          <w:rFonts w:ascii="HG丸ｺﾞｼｯｸM-PRO" w:eastAsia="HG丸ｺﾞｼｯｸM-PRO" w:hAnsi="HG丸ｺﾞｼｯｸM-PRO" w:hint="eastAsia"/>
          <w:sz w:val="24"/>
          <w:szCs w:val="24"/>
        </w:rPr>
        <w:t>（和泉市内の保育所等</w:t>
      </w:r>
      <w:r w:rsidR="00284B94" w:rsidRPr="00074FA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4B94" w:rsidRDefault="00284B94" w:rsidP="00942C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42CB2" w:rsidRPr="00942CB2" w:rsidRDefault="006F1F49" w:rsidP="00942C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942CB2" w:rsidRPr="00942CB2">
        <w:rPr>
          <w:rFonts w:ascii="HG丸ｺﾞｼｯｸM-PRO" w:eastAsia="HG丸ｺﾞｼｯｸM-PRO" w:hAnsi="HG丸ｺﾞｼｯｸM-PRO" w:hint="eastAsia"/>
          <w:sz w:val="24"/>
          <w:szCs w:val="24"/>
        </w:rPr>
        <w:t>年8</w:t>
      </w:r>
      <w:r w:rsidR="004E176F">
        <w:rPr>
          <w:rFonts w:ascii="HG丸ｺﾞｼｯｸM-PRO" w:eastAsia="HG丸ｺﾞｼｯｸM-PRO" w:hAnsi="HG丸ｺﾞｼｯｸM-PRO" w:hint="eastAsia"/>
          <w:sz w:val="24"/>
          <w:szCs w:val="24"/>
        </w:rPr>
        <w:t>月２６</w:t>
      </w:r>
      <w:bookmarkStart w:id="0" w:name="_GoBack"/>
      <w:bookmarkEnd w:id="0"/>
      <w:r w:rsidR="00942CB2" w:rsidRPr="00942CB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284B94" w:rsidRDefault="00284B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19D2" w:rsidRPr="00284B94" w:rsidRDefault="00284B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保育所等の</w:t>
      </w:r>
      <w:r w:rsidR="001F5429" w:rsidRPr="00284B94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1F5429" w:rsidRPr="00284B94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284B94" w:rsidRDefault="00284B94" w:rsidP="001054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105403" w:rsidRDefault="00942CB2" w:rsidP="00284B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525BB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3120" w:id="-2000523520"/>
        </w:rPr>
        <w:t>和泉市</w:t>
      </w:r>
      <w:r w:rsidR="00105403" w:rsidRPr="003525BB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3120" w:id="-2000523520"/>
        </w:rPr>
        <w:t>教育委員会事務</w:t>
      </w:r>
      <w:r w:rsidR="00105403" w:rsidRPr="003525B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3120" w:id="-2000523520"/>
        </w:rPr>
        <w:t>局</w:t>
      </w:r>
      <w:r w:rsidR="001054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942CB2" w:rsidRDefault="00942CB2" w:rsidP="003525BB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教育・こども部こども未来室</w:t>
      </w:r>
    </w:p>
    <w:p w:rsidR="00015252" w:rsidRPr="00B25320" w:rsidRDefault="000152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55EA" w:rsidRDefault="0070474B" w:rsidP="000152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和泉市</w:t>
      </w:r>
      <w:r w:rsidR="008F3E11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保育所等臨時給食費補助</w:t>
      </w:r>
      <w:r w:rsidRPr="00B253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事業について</w:t>
      </w:r>
    </w:p>
    <w:p w:rsidR="00284B94" w:rsidRPr="00015252" w:rsidRDefault="00284B94" w:rsidP="000152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A55EA" w:rsidRPr="00B25320" w:rsidRDefault="008A55E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１．事業概要</w:t>
      </w:r>
    </w:p>
    <w:p w:rsidR="008A55EA" w:rsidRPr="00B25320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2F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新型コロナウイルス感染症に係る経済的支援として、保育所・認定こども園・幼稚園・認可外保育施設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</w:rPr>
        <w:t>（以下、「保育所等」という。）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に通園する市内在住の</w:t>
      </w:r>
      <w:r w:rsidR="00105403">
        <w:rPr>
          <w:rFonts w:ascii="HG丸ｺﾞｼｯｸM-PRO" w:eastAsia="HG丸ｺﾞｼｯｸM-PRO" w:hAnsi="HG丸ｺﾞｼｯｸM-PRO" w:hint="eastAsia"/>
          <w:sz w:val="24"/>
          <w:szCs w:val="24"/>
        </w:rPr>
        <w:t>児童に係る給食費の一部を補助する事業です。</w:t>
      </w:r>
    </w:p>
    <w:p w:rsidR="008A55EA" w:rsidRPr="00B25320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55EA" w:rsidRPr="00B25320" w:rsidRDefault="008A55EA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２．対象者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757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①、②、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③</w:t>
      </w:r>
      <w:r w:rsidR="008F3E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すべて</w:t>
      </w:r>
      <w:r w:rsidR="00F43ADB" w:rsidRPr="00B61CD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の要件に当てはまる場合のみ対象です。</w:t>
      </w:r>
      <w:r w:rsidR="00F43A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E7768A" w:rsidRPr="00B25320" w:rsidRDefault="00F43ADB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和泉市</w:t>
      </w:r>
      <w:r w:rsidR="00CF5FC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民</w:t>
      </w:r>
      <w:r w:rsidR="00E7768A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8A55EA" w:rsidRDefault="008A55EA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3ADB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３歳児から５歳児クラスに</w:t>
      </w:r>
      <w:r w:rsidR="00875760">
        <w:rPr>
          <w:rFonts w:ascii="HG丸ｺﾞｼｯｸM-PRO" w:eastAsia="HG丸ｺﾞｼｯｸM-PRO" w:hAnsi="HG丸ｺﾞｼｯｸM-PRO" w:hint="eastAsia"/>
          <w:sz w:val="24"/>
          <w:szCs w:val="24"/>
        </w:rPr>
        <w:t>在園していること</w:t>
      </w:r>
      <w:r w:rsidR="004A1135">
        <w:rPr>
          <w:rFonts w:ascii="HG丸ｺﾞｼｯｸM-PRO" w:eastAsia="HG丸ｺﾞｼｯｸM-PRO" w:hAnsi="HG丸ｺﾞｼｯｸM-PRO" w:hint="eastAsia"/>
          <w:sz w:val="24"/>
          <w:szCs w:val="24"/>
        </w:rPr>
        <w:t>（一時預かりを除く。）</w:t>
      </w:r>
    </w:p>
    <w:p w:rsidR="008F3E11" w:rsidRPr="008F3E11" w:rsidRDefault="00593E17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（幼稚園の場合</w:t>
      </w:r>
      <w:r w:rsidR="008F3E11">
        <w:rPr>
          <w:rFonts w:ascii="HG丸ｺﾞｼｯｸM-PRO" w:eastAsia="HG丸ｺﾞｼｯｸM-PRO" w:hAnsi="HG丸ｺﾞｼｯｸM-PRO" w:hint="eastAsia"/>
          <w:sz w:val="24"/>
          <w:szCs w:val="24"/>
        </w:rPr>
        <w:t>は満３歳児クラスから対象となります。）</w:t>
      </w:r>
    </w:p>
    <w:p w:rsidR="00A32C8B" w:rsidRDefault="00003186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C26176">
        <w:rPr>
          <w:rFonts w:ascii="HG丸ｺﾞｼｯｸM-PRO" w:eastAsia="HG丸ｺﾞｼｯｸM-PRO" w:hAnsi="HG丸ｺﾞｼｯｸM-PRO" w:hint="eastAsia"/>
          <w:sz w:val="24"/>
          <w:szCs w:val="24"/>
        </w:rPr>
        <w:t>より給食の提供がある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C97254" w:rsidRPr="00C97254" w:rsidRDefault="000F432E" w:rsidP="000031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（保護者</w:t>
      </w:r>
      <w:r w:rsidR="00C97254">
        <w:rPr>
          <w:rFonts w:ascii="HG丸ｺﾞｼｯｸM-PRO" w:eastAsia="HG丸ｺﾞｼｯｸM-PRO" w:hAnsi="HG丸ｺﾞｼｯｸM-PRO" w:hint="eastAsia"/>
          <w:sz w:val="24"/>
          <w:szCs w:val="24"/>
        </w:rPr>
        <w:t>ご自身でお弁当</w:t>
      </w:r>
      <w:r w:rsidR="00BA0DA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C97254">
        <w:rPr>
          <w:rFonts w:ascii="HG丸ｺﾞｼｯｸM-PRO" w:eastAsia="HG丸ｺﾞｼｯｸM-PRO" w:hAnsi="HG丸ｺﾞｼｯｸM-PRO" w:hint="eastAsia"/>
          <w:sz w:val="24"/>
          <w:szCs w:val="24"/>
        </w:rPr>
        <w:t>を用意している場合は対象外となります。）</w:t>
      </w:r>
    </w:p>
    <w:p w:rsidR="00550829" w:rsidRPr="00B25320" w:rsidRDefault="00550829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0829" w:rsidRDefault="00E72F2D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３．補助の内容</w:t>
      </w:r>
    </w:p>
    <w:p w:rsidR="00942CB2" w:rsidRPr="00105403" w:rsidRDefault="00942CB2" w:rsidP="00DA657C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105403">
        <w:rPr>
          <w:rFonts w:ascii="HG丸ｺﾞｼｯｸM-PRO" w:eastAsia="HG丸ｺﾞｼｯｸM-PRO" w:hAnsi="HG丸ｺﾞｼｯｸM-PRO" w:hint="eastAsia"/>
          <w:sz w:val="24"/>
          <w:szCs w:val="24"/>
        </w:rPr>
        <w:t>保護者が保育所等にお支払いする給食費について補助を行います。</w:t>
      </w:r>
    </w:p>
    <w:tbl>
      <w:tblPr>
        <w:tblStyle w:val="a3"/>
        <w:tblW w:w="9078" w:type="dxa"/>
        <w:tblInd w:w="210" w:type="dxa"/>
        <w:tblLook w:val="04A0" w:firstRow="1" w:lastRow="0" w:firstColumn="1" w:lastColumn="0" w:noHBand="0" w:noVBand="1"/>
      </w:tblPr>
      <w:tblGrid>
        <w:gridCol w:w="1518"/>
        <w:gridCol w:w="3420"/>
        <w:gridCol w:w="4140"/>
      </w:tblGrid>
      <w:tr w:rsidR="00E05EBB" w:rsidRPr="00B25320" w:rsidTr="008F3E11">
        <w:trPr>
          <w:trHeight w:val="339"/>
        </w:trPr>
        <w:tc>
          <w:tcPr>
            <w:tcW w:w="1518" w:type="dxa"/>
            <w:vAlign w:val="center"/>
          </w:tcPr>
          <w:p w:rsidR="00E05EBB" w:rsidRPr="00B25320" w:rsidRDefault="00593E17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3420" w:type="dxa"/>
            <w:vAlign w:val="center"/>
          </w:tcPr>
          <w:p w:rsidR="00E05EBB" w:rsidRPr="00B25320" w:rsidRDefault="00593E17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限度額</w:t>
            </w:r>
          </w:p>
        </w:tc>
        <w:tc>
          <w:tcPr>
            <w:tcW w:w="4140" w:type="dxa"/>
            <w:vAlign w:val="center"/>
          </w:tcPr>
          <w:p w:rsidR="00E05EBB" w:rsidRPr="00B25320" w:rsidRDefault="008F3E11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対象となる施設</w:t>
            </w:r>
          </w:p>
        </w:tc>
      </w:tr>
      <w:tr w:rsidR="00E05EBB" w:rsidRPr="00B25320" w:rsidTr="008F3E11">
        <w:trPr>
          <w:trHeight w:val="1021"/>
        </w:trPr>
        <w:tc>
          <w:tcPr>
            <w:tcW w:w="1518" w:type="dxa"/>
            <w:vAlign w:val="center"/>
          </w:tcPr>
          <w:p w:rsidR="00E05EBB" w:rsidRPr="00B25320" w:rsidRDefault="00003186" w:rsidP="00E05EB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</w:t>
            </w:r>
          </w:p>
        </w:tc>
        <w:tc>
          <w:tcPr>
            <w:tcW w:w="3420" w:type="dxa"/>
            <w:vAlign w:val="center"/>
          </w:tcPr>
          <w:p w:rsidR="00E05EBB" w:rsidRDefault="00E05EBB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月額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５,４</w:t>
            </w:r>
            <w:r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00円</w:t>
            </w:r>
          </w:p>
          <w:p w:rsidR="00585650" w:rsidRPr="00585650" w:rsidRDefault="00003186" w:rsidP="000031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※令和２年９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593E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1日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１１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月</w:t>
            </w:r>
            <w:r w:rsidR="00593E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30日まで</w:t>
            </w:r>
            <w:r w:rsidR="00585650" w:rsidRPr="005856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shd w:val="pct15" w:color="auto" w:fill="FFFFFF"/>
              </w:rPr>
              <w:t>３ヶ月間が対象となります。</w:t>
            </w:r>
          </w:p>
        </w:tc>
        <w:tc>
          <w:tcPr>
            <w:tcW w:w="4140" w:type="dxa"/>
            <w:vAlign w:val="center"/>
          </w:tcPr>
          <w:p w:rsidR="008F3E11" w:rsidRDefault="008F3E11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03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保育所（和泉市立保育所を除く）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・認定こども園</w:t>
            </w:r>
          </w:p>
          <w:p w:rsidR="008F3E11" w:rsidRDefault="00003186" w:rsidP="008F3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・幼稚園（和泉市立幼稚園を除く</w:t>
            </w:r>
            <w:r w:rsidR="00E05EBB" w:rsidRPr="00B253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E05EBB" w:rsidRPr="00003186" w:rsidRDefault="00003186" w:rsidP="008F3E1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認可外保育施設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（届出除外施設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居宅訪問型</w:t>
            </w:r>
            <w:r w:rsidR="008F3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を除く）</w:t>
            </w:r>
          </w:p>
        </w:tc>
      </w:tr>
    </w:tbl>
    <w:p w:rsidR="00550829" w:rsidRPr="00B25320" w:rsidRDefault="00003186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E05EBB"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人件費、光熱水費等は対象外</w:t>
      </w:r>
    </w:p>
    <w:p w:rsidR="001F0A17" w:rsidRDefault="001F0A17" w:rsidP="001F0A1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※完了払いだけでなく、概算払いも可能です。</w:t>
      </w:r>
    </w:p>
    <w:p w:rsidR="00E05EBB" w:rsidRDefault="00950508" w:rsidP="001F0A1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保護者負担を軽減するため、保護者からの徴収は控えて</w:t>
      </w:r>
      <w:r w:rsidR="001F0A17">
        <w:rPr>
          <w:rFonts w:ascii="HG丸ｺﾞｼｯｸM-PRO" w:eastAsia="HG丸ｺﾞｼｯｸM-PRO" w:hAnsi="HG丸ｺﾞｼｯｸM-PRO" w:hint="eastAsia"/>
          <w:sz w:val="24"/>
          <w:szCs w:val="24"/>
        </w:rPr>
        <w:t>くださいますようお願いします。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なお、補助限度額と保育所等の給食費に差額がある場合、</w:t>
      </w:r>
      <w:r w:rsidR="001F0A17">
        <w:rPr>
          <w:rFonts w:ascii="HG丸ｺﾞｼｯｸM-PRO" w:eastAsia="HG丸ｺﾞｼｯｸM-PRO" w:hAnsi="HG丸ｺﾞｼｯｸM-PRO" w:hint="eastAsia"/>
          <w:sz w:val="24"/>
          <w:szCs w:val="24"/>
        </w:rPr>
        <w:t>差額分の徴収は可能です。</w:t>
      </w:r>
    </w:p>
    <w:p w:rsidR="0089688D" w:rsidRPr="00B25320" w:rsidRDefault="0089688D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7CE" w:rsidRDefault="009057CE" w:rsidP="00DA657C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４．申請方法</w:t>
      </w:r>
    </w:p>
    <w:p w:rsidR="00704BE0" w:rsidRPr="00275A14" w:rsidRDefault="00015252" w:rsidP="00275A14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・保育所等がとりまとめて</w:t>
      </w:r>
      <w:r w:rsidR="00074F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942C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をお願いします。</w:t>
      </w:r>
      <w:r w:rsidR="00593E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（保護者</w:t>
      </w:r>
      <w:r w:rsidR="000F43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942C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手続きは不要となります。</w:t>
      </w:r>
      <w:r w:rsidR="001F542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37E54" w:rsidRDefault="009057CE" w:rsidP="00DA657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○提出書類：</w:t>
      </w:r>
    </w:p>
    <w:p w:rsidR="009057CE" w:rsidRDefault="00037E54" w:rsidP="00DA657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4E05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「和泉市</w:t>
      </w:r>
      <w:r w:rsidR="00E72F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保育所等臨時給食費</w:t>
      </w:r>
      <w:r w:rsidR="004E05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補助金</w:t>
      </w:r>
      <w:r w:rsidR="009057CE"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交付申請書</w:t>
      </w:r>
      <w:r w:rsidR="004E05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兼請求書</w:t>
      </w:r>
      <w:r w:rsidR="009057CE"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="00440E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（様式</w:t>
      </w:r>
      <w:r w:rsidR="00307F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第１－２</w:t>
      </w:r>
      <w:r w:rsidR="00440E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号）</w:t>
      </w:r>
    </w:p>
    <w:p w:rsidR="005D2C9A" w:rsidRDefault="00037E54" w:rsidP="00DA657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2636A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D2C9A" w:rsidRPr="000263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2C9A"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保育所等の</w:t>
      </w:r>
      <w:r w:rsidR="005D2C9A"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通帳のコピー（振込先口座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 w:rsidR="005D2C9A" w:rsidRPr="005D2C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が分かるページ）」</w:t>
      </w:r>
    </w:p>
    <w:p w:rsidR="00FB79E5" w:rsidRDefault="00FB79E5" w:rsidP="00DA657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③　「給食費</w:t>
      </w:r>
      <w:r w:rsidR="009220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（領収）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証明書」</w:t>
      </w:r>
      <w:r w:rsidR="00307F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（様式第２－２号）</w:t>
      </w:r>
    </w:p>
    <w:p w:rsidR="00BC27FE" w:rsidRDefault="00E107E9" w:rsidP="00FB79E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C1D61" w:rsidRDefault="00B42665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25320">
        <w:rPr>
          <w:rFonts w:ascii="HG丸ｺﾞｼｯｸM-PRO" w:eastAsia="HG丸ｺﾞｼｯｸM-PRO" w:hAnsi="HG丸ｺﾞｼｯｸM-PRO" w:hint="eastAsia"/>
          <w:sz w:val="24"/>
          <w:szCs w:val="24"/>
        </w:rPr>
        <w:t>○提出方法</w:t>
      </w:r>
      <w:r w:rsidR="008C1D61">
        <w:rPr>
          <w:rFonts w:ascii="HG丸ｺﾞｼｯｸM-PRO" w:eastAsia="HG丸ｺﾞｼｯｸM-PRO" w:hAnsi="HG丸ｺﾞｼｯｸM-PRO" w:hint="eastAsia"/>
          <w:sz w:val="24"/>
          <w:szCs w:val="24"/>
        </w:rPr>
        <w:t>及び提出期限</w:t>
      </w:r>
    </w:p>
    <w:p w:rsidR="00B42665" w:rsidRDefault="008C1D61" w:rsidP="008C1D6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提出方法：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保育所等</w:t>
      </w:r>
      <w:r w:rsidR="000E480F" w:rsidRPr="000E48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から</w:t>
      </w:r>
      <w:r w:rsidR="009F5E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和泉市こども未来室</w:t>
      </w:r>
      <w:r w:rsidR="00E05EBB" w:rsidRPr="00B253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に提出</w:t>
      </w:r>
    </w:p>
    <w:p w:rsidR="008C1D61" w:rsidRDefault="008C1D61" w:rsidP="008C1D6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C1D61">
        <w:rPr>
          <w:rFonts w:ascii="HG丸ｺﾞｼｯｸM-PRO" w:eastAsia="HG丸ｺﾞｼｯｸM-PRO" w:hAnsi="HG丸ｺﾞｼｯｸM-PRO" w:hint="eastAsia"/>
          <w:sz w:val="24"/>
          <w:szCs w:val="24"/>
        </w:rPr>
        <w:t>提出期限：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令和2年</w:t>
      </w:r>
      <w:r w:rsidR="00EB4D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１２月１８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日（金）</w:t>
      </w:r>
    </w:p>
    <w:p w:rsidR="00C26176" w:rsidRDefault="00C26176" w:rsidP="004506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0A17" w:rsidRDefault="001F0A17" w:rsidP="001F0A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※概算払いが必要な場合には、令和2年9月１８日（金）までにご提出ください。</w:t>
      </w:r>
    </w:p>
    <w:p w:rsidR="001F0A17" w:rsidRDefault="001F0A17" w:rsidP="001F0A1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（事業完了後、</w:t>
      </w:r>
      <w:r w:rsidR="001305D5">
        <w:rPr>
          <w:rFonts w:ascii="HG丸ｺﾞｼｯｸM-PRO" w:eastAsia="HG丸ｺﾞｼｯｸM-PRO" w:hAnsi="HG丸ｺﾞｼｯｸM-PRO" w:hint="eastAsia"/>
          <w:sz w:val="24"/>
          <w:szCs w:val="24"/>
        </w:rPr>
        <w:t>令和2年12月18日までに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変更申請</w:t>
      </w:r>
      <w:r w:rsidR="001305D5">
        <w:rPr>
          <w:rFonts w:ascii="HG丸ｺﾞｼｯｸM-PRO" w:eastAsia="HG丸ｺﾞｼｯｸM-PRO" w:hAnsi="HG丸ｺﾞｼｯｸM-PRO" w:hint="eastAsia"/>
          <w:sz w:val="24"/>
          <w:szCs w:val="24"/>
        </w:rPr>
        <w:t>書（様式第１－４号及び様式第２－２号）の提出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が必要になります。）</w:t>
      </w:r>
    </w:p>
    <w:p w:rsidR="00F071DC" w:rsidRPr="001F0A17" w:rsidRDefault="00F071DC" w:rsidP="004506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5429" w:rsidRPr="00450633" w:rsidRDefault="001F5429" w:rsidP="004506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201C" w:rsidRPr="0092201C" w:rsidRDefault="00015252" w:rsidP="00074FAE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５．補助</w:t>
      </w:r>
      <w:r w:rsidR="008C1D61" w:rsidRPr="00B25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方法</w:t>
      </w:r>
    </w:p>
    <w:p w:rsidR="0092201C" w:rsidRDefault="001305D5" w:rsidP="00922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92201C"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申請書類と給食費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</w:rPr>
        <w:t>（領収）証明書を確認したのち、補助</w:t>
      </w:r>
      <w:r w:rsidR="00867AAB">
        <w:rPr>
          <w:rFonts w:ascii="HG丸ｺﾞｼｯｸM-PRO" w:eastAsia="HG丸ｺﾞｼｯｸM-PRO" w:hAnsi="HG丸ｺﾞｼｯｸM-PRO" w:hint="eastAsia"/>
          <w:sz w:val="24"/>
          <w:szCs w:val="24"/>
        </w:rPr>
        <w:t>が適当であると認められた場合</w:t>
      </w:r>
      <w:r w:rsidR="00015252">
        <w:rPr>
          <w:rFonts w:ascii="HG丸ｺﾞｼｯｸM-PRO" w:eastAsia="HG丸ｺﾞｼｯｸM-PRO" w:hAnsi="HG丸ｺﾞｼｯｸM-PRO" w:hint="eastAsia"/>
          <w:sz w:val="24"/>
          <w:szCs w:val="24"/>
        </w:rPr>
        <w:t>は、保育所等あてに決定通知書を送付し、補助</w:t>
      </w:r>
      <w:r w:rsidR="0092201C"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金額をお知らせします。</w:t>
      </w:r>
      <w:r w:rsidR="00275A14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0F432E">
        <w:rPr>
          <w:rFonts w:ascii="HG丸ｺﾞｼｯｸM-PRO" w:eastAsia="HG丸ｺﾞｼｯｸM-PRO" w:hAnsi="HG丸ｺﾞｼｯｸM-PRO" w:hint="eastAsia"/>
          <w:sz w:val="24"/>
          <w:szCs w:val="24"/>
        </w:rPr>
        <w:t>保育所等</w:t>
      </w:r>
      <w:r w:rsidR="0092201C"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の指定口座への振込みは</w:t>
      </w:r>
      <w:r w:rsidR="00C1682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３</w:t>
      </w:r>
      <w:r w:rsidR="0092201C" w:rsidRPr="007B556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月下旬</w:t>
      </w:r>
      <w:r w:rsidR="0092201C" w:rsidRPr="0092201C">
        <w:rPr>
          <w:rFonts w:ascii="HG丸ｺﾞｼｯｸM-PRO" w:eastAsia="HG丸ｺﾞｼｯｸM-PRO" w:hAnsi="HG丸ｺﾞｼｯｸM-PRO" w:hint="eastAsia"/>
          <w:sz w:val="24"/>
          <w:szCs w:val="24"/>
        </w:rPr>
        <w:t>となる予定です。</w:t>
      </w:r>
      <w:r w:rsidR="000F432E">
        <w:rPr>
          <w:rFonts w:ascii="HG丸ｺﾞｼｯｸM-PRO" w:eastAsia="HG丸ｺﾞｼｯｸM-PRO" w:hAnsi="HG丸ｺﾞｼｯｸM-PRO" w:hint="eastAsia"/>
          <w:sz w:val="24"/>
          <w:szCs w:val="24"/>
        </w:rPr>
        <w:t>（保護者</w:t>
      </w:r>
      <w:r w:rsidR="00867AAB">
        <w:rPr>
          <w:rFonts w:ascii="HG丸ｺﾞｼｯｸM-PRO" w:eastAsia="HG丸ｺﾞｼｯｸM-PRO" w:hAnsi="HG丸ｺﾞｼｯｸM-PRO" w:hint="eastAsia"/>
          <w:sz w:val="24"/>
          <w:szCs w:val="24"/>
        </w:rPr>
        <w:t>から給食費を徴収している場合</w:t>
      </w:r>
      <w:r w:rsidR="00942CB2">
        <w:rPr>
          <w:rFonts w:ascii="HG丸ｺﾞｼｯｸM-PRO" w:eastAsia="HG丸ｺﾞｼｯｸM-PRO" w:hAnsi="HG丸ｺﾞｼｯｸM-PRO" w:hint="eastAsia"/>
          <w:sz w:val="24"/>
          <w:szCs w:val="24"/>
        </w:rPr>
        <w:t>は還付の</w:t>
      </w:r>
      <w:r w:rsidR="00F9196C">
        <w:rPr>
          <w:rFonts w:ascii="HG丸ｺﾞｼｯｸM-PRO" w:eastAsia="HG丸ｺﾞｼｯｸM-PRO" w:hAnsi="HG丸ｺﾞｼｯｸM-PRO" w:hint="eastAsia"/>
          <w:sz w:val="24"/>
          <w:szCs w:val="24"/>
        </w:rPr>
        <w:t>手続きをお願いします。）</w:t>
      </w:r>
    </w:p>
    <w:p w:rsidR="001305D5" w:rsidRDefault="001305D5" w:rsidP="00922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〇概算払いの場合には、10月下旬までに暫定のお支払いをさせていただきます。</w:t>
      </w:r>
    </w:p>
    <w:p w:rsidR="001305D5" w:rsidRPr="001305D5" w:rsidRDefault="001305D5" w:rsidP="00922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確定した内容に基づき、3月下旬までに清算を行います。</w:t>
      </w:r>
    </w:p>
    <w:p w:rsidR="0092201C" w:rsidRPr="0092201C" w:rsidRDefault="0092201C" w:rsidP="0092201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C1D61" w:rsidRPr="008C1D61" w:rsidRDefault="009F5E41" w:rsidP="009F5E41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1D61">
        <w:rPr>
          <w:rFonts w:ascii="HG丸ｺﾞｼｯｸM-PRO" w:eastAsia="HG丸ｺﾞｼｯｸM-PRO" w:hAnsi="HG丸ｺﾞｼｯｸM-PRO" w:hint="eastAsia"/>
          <w:sz w:val="24"/>
          <w:szCs w:val="24"/>
        </w:rPr>
        <w:t>※審査に時間を要する場合など、</w:t>
      </w:r>
      <w:r w:rsidR="00942CB2">
        <w:rPr>
          <w:rFonts w:ascii="HG丸ｺﾞｼｯｸM-PRO" w:eastAsia="HG丸ｺﾞｼｯｸM-PRO" w:hAnsi="HG丸ｺﾞｼｯｸM-PRO" w:hint="eastAsia"/>
          <w:sz w:val="24"/>
          <w:szCs w:val="24"/>
        </w:rPr>
        <w:t>振込みが遅れる</w:t>
      </w:r>
      <w:r w:rsidR="008C1D61"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場合がありますのでご了承ください。</w:t>
      </w:r>
    </w:p>
    <w:p w:rsidR="00F9196C" w:rsidRDefault="00297510" w:rsidP="00704B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0002" wp14:editId="5FA13540">
                <wp:simplePos x="0" y="0"/>
                <wp:positionH relativeFrom="column">
                  <wp:posOffset>2396490</wp:posOffset>
                </wp:positionH>
                <wp:positionV relativeFrom="paragraph">
                  <wp:posOffset>224155</wp:posOffset>
                </wp:positionV>
                <wp:extent cx="3357880" cy="1138555"/>
                <wp:effectExtent l="0" t="0" r="1397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880" cy="113855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10" w:rsidRPr="00297510" w:rsidRDefault="00297510" w:rsidP="002975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7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事業内容に関する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297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297510" w:rsidRPr="00297510" w:rsidRDefault="00297510" w:rsidP="002975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7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和泉市教育委員会事務局　教育・こども部</w:t>
                            </w:r>
                          </w:p>
                          <w:p w:rsidR="00297510" w:rsidRPr="00297510" w:rsidRDefault="00297510" w:rsidP="002975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7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こども未来室　幼保運営担当</w:t>
                            </w:r>
                          </w:p>
                          <w:p w:rsidR="00297510" w:rsidRPr="00297510" w:rsidRDefault="00297510" w:rsidP="002975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75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TEL：0725-99-8137（直通）</w:t>
                            </w:r>
                          </w:p>
                          <w:p w:rsidR="00297510" w:rsidRPr="00297510" w:rsidRDefault="00297510" w:rsidP="002975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88.7pt;margin-top:17.65pt;width:264.4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" fillcolor="white [3201]" strokecolor="black [3213]" strokeweight="1pt">
                <v:textbox>
                  <w:txbxContent>
                    <w:p w:rsidR="00297510" w:rsidRPr="00297510" w:rsidRDefault="00297510" w:rsidP="002975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975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事業内容に関する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 w:rsidRPr="002975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:rsidR="00297510" w:rsidRPr="00297510" w:rsidRDefault="00297510" w:rsidP="002975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975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和泉市教育委員会事務局　教育・こども部</w:t>
                      </w:r>
                    </w:p>
                    <w:p w:rsidR="00297510" w:rsidRPr="00297510" w:rsidRDefault="00297510" w:rsidP="002975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975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こども未来室　幼保運営担当</w:t>
                      </w:r>
                    </w:p>
                    <w:p w:rsidR="00297510" w:rsidRPr="00297510" w:rsidRDefault="00297510" w:rsidP="002975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975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TEL：0725-99-8137（直通）</w:t>
                      </w:r>
                    </w:p>
                    <w:p w:rsidR="00297510" w:rsidRPr="00297510" w:rsidRDefault="00297510" w:rsidP="002975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7510" w:rsidRDefault="00297510" w:rsidP="00704B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7510" w:rsidRDefault="00297510" w:rsidP="00704B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7510" w:rsidRDefault="00297510" w:rsidP="00704B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7510" w:rsidRDefault="00297510" w:rsidP="00704B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5EBB" w:rsidRPr="00B25320" w:rsidRDefault="00E05EBB" w:rsidP="00DA657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05EBB" w:rsidRPr="00B25320" w:rsidSect="00B253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0A" w:rsidRDefault="00FC1A0A" w:rsidP="00FC1A0A">
      <w:r>
        <w:separator/>
      </w:r>
    </w:p>
  </w:endnote>
  <w:endnote w:type="continuationSeparator" w:id="0">
    <w:p w:rsidR="00FC1A0A" w:rsidRDefault="00FC1A0A" w:rsidP="00FC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0A" w:rsidRDefault="00FC1A0A" w:rsidP="00FC1A0A">
      <w:r>
        <w:separator/>
      </w:r>
    </w:p>
  </w:footnote>
  <w:footnote w:type="continuationSeparator" w:id="0">
    <w:p w:rsidR="00FC1A0A" w:rsidRDefault="00FC1A0A" w:rsidP="00FC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D"/>
    <w:rsid w:val="00003186"/>
    <w:rsid w:val="00015252"/>
    <w:rsid w:val="0002216B"/>
    <w:rsid w:val="00025C00"/>
    <w:rsid w:val="0002636A"/>
    <w:rsid w:val="00037E54"/>
    <w:rsid w:val="00061587"/>
    <w:rsid w:val="00074FAE"/>
    <w:rsid w:val="000A6BB2"/>
    <w:rsid w:val="000E480F"/>
    <w:rsid w:val="000F432E"/>
    <w:rsid w:val="00105403"/>
    <w:rsid w:val="001305D5"/>
    <w:rsid w:val="00164AA1"/>
    <w:rsid w:val="001D0629"/>
    <w:rsid w:val="001F0A17"/>
    <w:rsid w:val="001F5429"/>
    <w:rsid w:val="00215087"/>
    <w:rsid w:val="00252304"/>
    <w:rsid w:val="00275A14"/>
    <w:rsid w:val="00284B94"/>
    <w:rsid w:val="00297510"/>
    <w:rsid w:val="002B2F43"/>
    <w:rsid w:val="00307F3C"/>
    <w:rsid w:val="003525BB"/>
    <w:rsid w:val="003A2C85"/>
    <w:rsid w:val="00440E63"/>
    <w:rsid w:val="00450633"/>
    <w:rsid w:val="004A1135"/>
    <w:rsid w:val="004C38D3"/>
    <w:rsid w:val="004D5A63"/>
    <w:rsid w:val="004E057E"/>
    <w:rsid w:val="004E176F"/>
    <w:rsid w:val="00550829"/>
    <w:rsid w:val="00585650"/>
    <w:rsid w:val="00593E17"/>
    <w:rsid w:val="005D2C9A"/>
    <w:rsid w:val="005D3FFF"/>
    <w:rsid w:val="005E4AB1"/>
    <w:rsid w:val="005F7B56"/>
    <w:rsid w:val="00614530"/>
    <w:rsid w:val="006F1F49"/>
    <w:rsid w:val="0070474B"/>
    <w:rsid w:val="00704BE0"/>
    <w:rsid w:val="00705591"/>
    <w:rsid w:val="007065D1"/>
    <w:rsid w:val="007B556E"/>
    <w:rsid w:val="00867AAB"/>
    <w:rsid w:val="00875760"/>
    <w:rsid w:val="0089688D"/>
    <w:rsid w:val="008A55EA"/>
    <w:rsid w:val="008C1D61"/>
    <w:rsid w:val="008F3E11"/>
    <w:rsid w:val="009057CE"/>
    <w:rsid w:val="00915843"/>
    <w:rsid w:val="0092201C"/>
    <w:rsid w:val="00942CB2"/>
    <w:rsid w:val="00950508"/>
    <w:rsid w:val="009A534F"/>
    <w:rsid w:val="009F5E41"/>
    <w:rsid w:val="00A3275D"/>
    <w:rsid w:val="00A32C8B"/>
    <w:rsid w:val="00AD1E54"/>
    <w:rsid w:val="00AF0C8D"/>
    <w:rsid w:val="00AF418D"/>
    <w:rsid w:val="00B25320"/>
    <w:rsid w:val="00B42665"/>
    <w:rsid w:val="00B61CD9"/>
    <w:rsid w:val="00B7646F"/>
    <w:rsid w:val="00BA0DAD"/>
    <w:rsid w:val="00BC27FE"/>
    <w:rsid w:val="00BE4DFC"/>
    <w:rsid w:val="00C16822"/>
    <w:rsid w:val="00C26176"/>
    <w:rsid w:val="00C3241B"/>
    <w:rsid w:val="00C97254"/>
    <w:rsid w:val="00CB376B"/>
    <w:rsid w:val="00CF5FCA"/>
    <w:rsid w:val="00D013DB"/>
    <w:rsid w:val="00DA657C"/>
    <w:rsid w:val="00DB3F1A"/>
    <w:rsid w:val="00E05EBB"/>
    <w:rsid w:val="00E107E9"/>
    <w:rsid w:val="00E25C8E"/>
    <w:rsid w:val="00E6688D"/>
    <w:rsid w:val="00E72F2D"/>
    <w:rsid w:val="00E7768A"/>
    <w:rsid w:val="00E82D2D"/>
    <w:rsid w:val="00EB4D8C"/>
    <w:rsid w:val="00F071DC"/>
    <w:rsid w:val="00F24CED"/>
    <w:rsid w:val="00F43ADB"/>
    <w:rsid w:val="00F65848"/>
    <w:rsid w:val="00F9196C"/>
    <w:rsid w:val="00FB79E5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A0A"/>
  </w:style>
  <w:style w:type="paragraph" w:styleId="a6">
    <w:name w:val="footer"/>
    <w:basedOn w:val="a"/>
    <w:link w:val="a7"/>
    <w:uiPriority w:val="99"/>
    <w:unhideWhenUsed/>
    <w:rsid w:val="00FC1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A0A"/>
  </w:style>
  <w:style w:type="paragraph" w:styleId="a6">
    <w:name w:val="footer"/>
    <w:basedOn w:val="a"/>
    <w:link w:val="a7"/>
    <w:uiPriority w:val="99"/>
    <w:unhideWhenUsed/>
    <w:rsid w:val="00FC1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76</cp:revision>
  <cp:lastPrinted>2020-08-24T00:48:00Z</cp:lastPrinted>
  <dcterms:created xsi:type="dcterms:W3CDTF">2019-09-21T07:13:00Z</dcterms:created>
  <dcterms:modified xsi:type="dcterms:W3CDTF">2020-08-26T11:00:00Z</dcterms:modified>
</cp:coreProperties>
</file>