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3A0" w:rsidRDefault="004443A0" w:rsidP="004443A0">
      <w:pPr>
        <w:spacing w:line="276" w:lineRule="auto"/>
        <w:jc w:val="left"/>
        <w:rPr>
          <w:rFonts w:asciiTheme="minorEastAsia" w:hAnsiTheme="minorEastAsia"/>
          <w:sz w:val="24"/>
          <w:szCs w:val="24"/>
        </w:rPr>
      </w:pPr>
      <w:r>
        <w:rPr>
          <w:rFonts w:asciiTheme="minorEastAsia" w:hAnsiTheme="minorEastAsia" w:hint="eastAsia"/>
          <w:sz w:val="24"/>
          <w:szCs w:val="24"/>
        </w:rPr>
        <w:t>和泉市訓令</w:t>
      </w:r>
    </w:p>
    <w:p w:rsidR="004443A0" w:rsidRDefault="004443A0" w:rsidP="00BE6177">
      <w:pPr>
        <w:spacing w:line="276" w:lineRule="auto"/>
        <w:jc w:val="center"/>
        <w:rPr>
          <w:rFonts w:asciiTheme="minorEastAsia" w:hAnsiTheme="minorEastAsia"/>
          <w:sz w:val="24"/>
          <w:szCs w:val="24"/>
        </w:rPr>
      </w:pPr>
    </w:p>
    <w:p w:rsidR="004443A0" w:rsidRDefault="004443A0" w:rsidP="004443A0">
      <w:pPr>
        <w:spacing w:line="276" w:lineRule="auto"/>
        <w:jc w:val="right"/>
        <w:rPr>
          <w:rFonts w:asciiTheme="minorEastAsia" w:hAnsiTheme="minorEastAsia"/>
          <w:sz w:val="24"/>
          <w:szCs w:val="24"/>
        </w:rPr>
      </w:pPr>
      <w:r>
        <w:rPr>
          <w:rFonts w:asciiTheme="minorEastAsia" w:hAnsiTheme="minorEastAsia" w:hint="eastAsia"/>
          <w:sz w:val="24"/>
          <w:szCs w:val="24"/>
        </w:rPr>
        <w:t>都市デザイン部都市政策室</w:t>
      </w:r>
    </w:p>
    <w:p w:rsidR="004443A0" w:rsidRDefault="004443A0" w:rsidP="00BE6177">
      <w:pPr>
        <w:spacing w:line="276" w:lineRule="auto"/>
        <w:jc w:val="center"/>
        <w:rPr>
          <w:rFonts w:asciiTheme="minorEastAsia" w:hAnsiTheme="minorEastAsia"/>
          <w:sz w:val="24"/>
          <w:szCs w:val="24"/>
        </w:rPr>
      </w:pPr>
    </w:p>
    <w:p w:rsidR="004443A0" w:rsidRDefault="004443A0" w:rsidP="004443A0">
      <w:pPr>
        <w:spacing w:line="276" w:lineRule="auto"/>
        <w:ind w:firstLineChars="100" w:firstLine="240"/>
        <w:jc w:val="left"/>
        <w:rPr>
          <w:rFonts w:asciiTheme="minorEastAsia" w:hAnsiTheme="minorEastAsia"/>
          <w:sz w:val="24"/>
          <w:szCs w:val="24"/>
        </w:rPr>
      </w:pPr>
      <w:r>
        <w:rPr>
          <w:rFonts w:asciiTheme="minorEastAsia" w:hAnsiTheme="minorEastAsia" w:hint="eastAsia"/>
          <w:sz w:val="24"/>
          <w:szCs w:val="24"/>
        </w:rPr>
        <w:t>和泉市における屋外広告物道先案内図等設置基準を次のように定める。</w:t>
      </w:r>
    </w:p>
    <w:p w:rsidR="004443A0" w:rsidRDefault="004443A0" w:rsidP="004443A0">
      <w:pPr>
        <w:spacing w:line="276" w:lineRule="auto"/>
        <w:jc w:val="left"/>
        <w:rPr>
          <w:rFonts w:asciiTheme="minorEastAsia" w:hAnsiTheme="minorEastAsia"/>
          <w:sz w:val="24"/>
          <w:szCs w:val="24"/>
        </w:rPr>
      </w:pPr>
    </w:p>
    <w:p w:rsidR="004443A0" w:rsidRDefault="004443A0" w:rsidP="004443A0">
      <w:pPr>
        <w:spacing w:line="276" w:lineRule="auto"/>
        <w:jc w:val="left"/>
        <w:rPr>
          <w:rFonts w:asciiTheme="minorEastAsia" w:hAnsiTheme="minorEastAsia"/>
          <w:sz w:val="24"/>
          <w:szCs w:val="24"/>
        </w:rPr>
      </w:pPr>
      <w:r>
        <w:rPr>
          <w:rFonts w:asciiTheme="minorEastAsia" w:hAnsiTheme="minorEastAsia" w:hint="eastAsia"/>
          <w:sz w:val="24"/>
          <w:szCs w:val="24"/>
        </w:rPr>
        <w:t xml:space="preserve">　　令和</w:t>
      </w:r>
      <w:r w:rsidR="00CB4CC1">
        <w:rPr>
          <w:rFonts w:asciiTheme="minorEastAsia" w:hAnsiTheme="minorEastAsia" w:hint="eastAsia"/>
          <w:sz w:val="24"/>
          <w:szCs w:val="24"/>
        </w:rPr>
        <w:t>３</w:t>
      </w:r>
      <w:r>
        <w:rPr>
          <w:rFonts w:asciiTheme="minorEastAsia" w:hAnsiTheme="minorEastAsia" w:hint="eastAsia"/>
          <w:sz w:val="24"/>
          <w:szCs w:val="24"/>
        </w:rPr>
        <w:t>年</w:t>
      </w:r>
      <w:r w:rsidR="00B10CCD">
        <w:rPr>
          <w:rFonts w:asciiTheme="minorEastAsia" w:hAnsiTheme="minorEastAsia" w:hint="eastAsia"/>
          <w:sz w:val="24"/>
          <w:szCs w:val="24"/>
        </w:rPr>
        <w:t>９</w:t>
      </w:r>
      <w:r>
        <w:rPr>
          <w:rFonts w:asciiTheme="minorEastAsia" w:hAnsiTheme="minorEastAsia" w:hint="eastAsia"/>
          <w:sz w:val="24"/>
          <w:szCs w:val="24"/>
        </w:rPr>
        <w:t>月</w:t>
      </w:r>
      <w:r w:rsidR="00B10CCD">
        <w:rPr>
          <w:rFonts w:asciiTheme="minorEastAsia" w:hAnsiTheme="minorEastAsia" w:hint="eastAsia"/>
          <w:sz w:val="24"/>
          <w:szCs w:val="24"/>
        </w:rPr>
        <w:t>１</w:t>
      </w:r>
      <w:r>
        <w:rPr>
          <w:rFonts w:asciiTheme="minorEastAsia" w:hAnsiTheme="minorEastAsia" w:hint="eastAsia"/>
          <w:sz w:val="24"/>
          <w:szCs w:val="24"/>
        </w:rPr>
        <w:t>日</w:t>
      </w:r>
    </w:p>
    <w:p w:rsidR="004443A0" w:rsidRDefault="004443A0" w:rsidP="004443A0">
      <w:pPr>
        <w:spacing w:line="276" w:lineRule="auto"/>
        <w:jc w:val="left"/>
        <w:rPr>
          <w:rFonts w:asciiTheme="minorEastAsia" w:hAnsiTheme="minorEastAsia"/>
          <w:sz w:val="24"/>
          <w:szCs w:val="24"/>
        </w:rPr>
      </w:pPr>
    </w:p>
    <w:p w:rsidR="004443A0" w:rsidRDefault="004443A0" w:rsidP="004443A0">
      <w:pPr>
        <w:spacing w:line="276" w:lineRule="auto"/>
        <w:ind w:right="480"/>
        <w:jc w:val="right"/>
        <w:rPr>
          <w:rFonts w:asciiTheme="minorEastAsia" w:hAnsiTheme="minorEastAsia"/>
          <w:sz w:val="24"/>
          <w:szCs w:val="24"/>
        </w:rPr>
      </w:pPr>
      <w:r>
        <w:rPr>
          <w:rFonts w:asciiTheme="minorEastAsia" w:hAnsiTheme="minorEastAsia" w:hint="eastAsia"/>
          <w:sz w:val="24"/>
          <w:szCs w:val="24"/>
        </w:rPr>
        <w:t xml:space="preserve">和泉市長　</w:t>
      </w:r>
      <w:r w:rsidRPr="00FC5826">
        <w:rPr>
          <w:rFonts w:ascii="HGｺﾞｼｯｸM" w:eastAsia="HGｺﾞｼｯｸM" w:hAnsiTheme="minorEastAsia" w:hint="eastAsia"/>
          <w:sz w:val="24"/>
          <w:szCs w:val="24"/>
        </w:rPr>
        <w:t>辻</w:t>
      </w:r>
      <w:r>
        <w:rPr>
          <w:rFonts w:asciiTheme="minorEastAsia" w:hAnsiTheme="minorEastAsia" w:hint="eastAsia"/>
          <w:sz w:val="24"/>
          <w:szCs w:val="24"/>
        </w:rPr>
        <w:t xml:space="preserve">　宏康</w:t>
      </w:r>
    </w:p>
    <w:p w:rsidR="004443A0" w:rsidRDefault="004443A0" w:rsidP="004443A0">
      <w:pPr>
        <w:spacing w:line="276" w:lineRule="auto"/>
        <w:jc w:val="right"/>
        <w:rPr>
          <w:rFonts w:asciiTheme="minorEastAsia" w:hAnsiTheme="minorEastAsia"/>
          <w:sz w:val="24"/>
          <w:szCs w:val="24"/>
        </w:rPr>
      </w:pPr>
    </w:p>
    <w:p w:rsidR="00834822" w:rsidRPr="005366ED" w:rsidRDefault="00CC5CE3" w:rsidP="004443A0">
      <w:pPr>
        <w:spacing w:line="276" w:lineRule="auto"/>
        <w:ind w:firstLineChars="300" w:firstLine="720"/>
        <w:jc w:val="left"/>
        <w:rPr>
          <w:rFonts w:asciiTheme="minorEastAsia" w:hAnsiTheme="minorEastAsia"/>
          <w:sz w:val="24"/>
          <w:szCs w:val="24"/>
        </w:rPr>
      </w:pPr>
      <w:r w:rsidRPr="005366ED">
        <w:rPr>
          <w:rFonts w:asciiTheme="minorEastAsia" w:hAnsiTheme="minorEastAsia"/>
          <w:sz w:val="24"/>
          <w:szCs w:val="24"/>
        </w:rPr>
        <w:t>和泉市における</w:t>
      </w:r>
      <w:r w:rsidR="00BE6177" w:rsidRPr="005366ED">
        <w:rPr>
          <w:rFonts w:asciiTheme="minorEastAsia" w:hAnsiTheme="minorEastAsia"/>
          <w:sz w:val="24"/>
          <w:szCs w:val="24"/>
        </w:rPr>
        <w:t>屋外広告物道先案内図</w:t>
      </w:r>
      <w:r w:rsidR="00230988">
        <w:rPr>
          <w:rFonts w:asciiTheme="minorEastAsia" w:hAnsiTheme="minorEastAsia"/>
          <w:sz w:val="24"/>
          <w:szCs w:val="24"/>
        </w:rPr>
        <w:t>等</w:t>
      </w:r>
      <w:r w:rsidR="00BE6177" w:rsidRPr="005366ED">
        <w:rPr>
          <w:rFonts w:asciiTheme="minorEastAsia" w:hAnsiTheme="minorEastAsia"/>
          <w:sz w:val="24"/>
          <w:szCs w:val="24"/>
        </w:rPr>
        <w:t>設置基準</w:t>
      </w:r>
    </w:p>
    <w:p w:rsidR="00BE6177" w:rsidRPr="005366ED" w:rsidRDefault="00BE6177" w:rsidP="00BE6177">
      <w:pPr>
        <w:spacing w:line="276" w:lineRule="auto"/>
        <w:rPr>
          <w:rFonts w:asciiTheme="minorEastAsia" w:hAnsiTheme="minorEastAsia"/>
          <w:sz w:val="24"/>
          <w:szCs w:val="24"/>
        </w:rPr>
      </w:pPr>
    </w:p>
    <w:p w:rsidR="00743FFD" w:rsidRPr="00142B8B" w:rsidRDefault="00BE6177" w:rsidP="005A166F">
      <w:pPr>
        <w:spacing w:line="276" w:lineRule="auto"/>
        <w:ind w:leftChars="100" w:left="253" w:hangingChars="18" w:hanging="43"/>
        <w:rPr>
          <w:rFonts w:asciiTheme="minorEastAsia" w:hAnsiTheme="minorEastAsia"/>
          <w:sz w:val="24"/>
          <w:szCs w:val="24"/>
        </w:rPr>
      </w:pPr>
      <w:r w:rsidRPr="005366ED">
        <w:rPr>
          <w:rFonts w:asciiTheme="minorEastAsia" w:hAnsiTheme="minorEastAsia" w:hint="eastAsia"/>
          <w:sz w:val="24"/>
          <w:szCs w:val="24"/>
        </w:rPr>
        <w:t xml:space="preserve">　この基準は、大阪府屋外広告物条例</w:t>
      </w:r>
      <w:r w:rsidR="00D31904" w:rsidRPr="005366ED">
        <w:rPr>
          <w:rFonts w:asciiTheme="minorEastAsia" w:hAnsiTheme="minorEastAsia" w:hint="eastAsia"/>
          <w:sz w:val="24"/>
          <w:szCs w:val="24"/>
        </w:rPr>
        <w:t>（以下「府条例」という。）</w:t>
      </w:r>
      <w:r w:rsidRPr="005366ED">
        <w:rPr>
          <w:rFonts w:asciiTheme="minorEastAsia" w:hAnsiTheme="minorEastAsia" w:hint="eastAsia"/>
          <w:sz w:val="24"/>
          <w:szCs w:val="24"/>
        </w:rPr>
        <w:t>第</w:t>
      </w:r>
      <w:r w:rsidR="00CB4CC1">
        <w:rPr>
          <w:rFonts w:asciiTheme="minorEastAsia" w:hAnsiTheme="minorEastAsia" w:hint="eastAsia"/>
          <w:sz w:val="24"/>
          <w:szCs w:val="24"/>
        </w:rPr>
        <w:t>８</w:t>
      </w:r>
      <w:r w:rsidRPr="005366ED">
        <w:rPr>
          <w:rFonts w:asciiTheme="minorEastAsia" w:hAnsiTheme="minorEastAsia" w:hint="eastAsia"/>
          <w:sz w:val="24"/>
          <w:szCs w:val="24"/>
        </w:rPr>
        <w:t>条第</w:t>
      </w:r>
      <w:r w:rsidR="00CB4CC1">
        <w:rPr>
          <w:rFonts w:asciiTheme="minorEastAsia" w:hAnsiTheme="minorEastAsia" w:hint="eastAsia"/>
          <w:sz w:val="24"/>
          <w:szCs w:val="24"/>
        </w:rPr>
        <w:t>３</w:t>
      </w:r>
      <w:r w:rsidRPr="005366ED">
        <w:rPr>
          <w:rFonts w:asciiTheme="minorEastAsia" w:hAnsiTheme="minorEastAsia" w:hint="eastAsia"/>
          <w:sz w:val="24"/>
          <w:szCs w:val="24"/>
        </w:rPr>
        <w:t>項に規定する道先案内図</w:t>
      </w:r>
      <w:r w:rsidR="00A50979">
        <w:rPr>
          <w:rFonts w:asciiTheme="minorEastAsia" w:hAnsiTheme="minorEastAsia" w:hint="eastAsia"/>
          <w:sz w:val="24"/>
          <w:szCs w:val="24"/>
        </w:rPr>
        <w:t>等</w:t>
      </w:r>
      <w:r w:rsidR="008A38B3" w:rsidRPr="005366ED">
        <w:rPr>
          <w:rFonts w:asciiTheme="minorEastAsia" w:hAnsiTheme="minorEastAsia" w:hint="eastAsia"/>
          <w:sz w:val="24"/>
          <w:szCs w:val="24"/>
        </w:rPr>
        <w:t>に</w:t>
      </w:r>
      <w:r w:rsidRPr="005366ED">
        <w:rPr>
          <w:rFonts w:asciiTheme="minorEastAsia" w:hAnsiTheme="minorEastAsia" w:hint="eastAsia"/>
          <w:sz w:val="24"/>
          <w:szCs w:val="24"/>
        </w:rPr>
        <w:t>ついて、</w:t>
      </w:r>
      <w:r w:rsidR="00CE7BFA">
        <w:rPr>
          <w:rFonts w:asciiTheme="minorEastAsia" w:hAnsiTheme="minorEastAsia" w:hint="eastAsia"/>
          <w:sz w:val="24"/>
          <w:szCs w:val="24"/>
        </w:rPr>
        <w:t>掲出許可</w:t>
      </w:r>
      <w:r w:rsidRPr="005366ED">
        <w:rPr>
          <w:rFonts w:asciiTheme="minorEastAsia" w:hAnsiTheme="minorEastAsia" w:hint="eastAsia"/>
          <w:sz w:val="24"/>
          <w:szCs w:val="24"/>
        </w:rPr>
        <w:t>基準を</w:t>
      </w:r>
      <w:r w:rsidR="006C3635">
        <w:rPr>
          <w:rFonts w:asciiTheme="minorEastAsia" w:hAnsiTheme="minorEastAsia" w:hint="eastAsia"/>
          <w:sz w:val="24"/>
          <w:szCs w:val="24"/>
        </w:rPr>
        <w:t>明確化する</w:t>
      </w:r>
      <w:r w:rsidR="00A50979">
        <w:rPr>
          <w:rFonts w:asciiTheme="minorEastAsia" w:hAnsiTheme="minorEastAsia" w:hint="eastAsia"/>
          <w:sz w:val="24"/>
          <w:szCs w:val="24"/>
        </w:rPr>
        <w:t>ことに</w:t>
      </w:r>
      <w:r w:rsidR="00CE7BFA">
        <w:rPr>
          <w:rFonts w:asciiTheme="minorEastAsia" w:hAnsiTheme="minorEastAsia" w:hint="eastAsia"/>
          <w:sz w:val="24"/>
          <w:szCs w:val="24"/>
        </w:rPr>
        <w:t>より</w:t>
      </w:r>
      <w:r w:rsidR="005A166F">
        <w:rPr>
          <w:rFonts w:asciiTheme="minorEastAsia" w:hAnsiTheme="minorEastAsia" w:hint="eastAsia"/>
          <w:sz w:val="24"/>
          <w:szCs w:val="24"/>
        </w:rPr>
        <w:t>、</w:t>
      </w:r>
      <w:r w:rsidR="00DF52AF">
        <w:rPr>
          <w:rFonts w:asciiTheme="minorEastAsia" w:hAnsiTheme="minorEastAsia" w:hint="eastAsia"/>
          <w:sz w:val="24"/>
          <w:szCs w:val="24"/>
        </w:rPr>
        <w:t>社会生活を営む上で必要性の高い</w:t>
      </w:r>
      <w:r w:rsidR="005A166F">
        <w:rPr>
          <w:rFonts w:asciiTheme="minorEastAsia" w:hAnsiTheme="minorEastAsia" w:hint="eastAsia"/>
          <w:sz w:val="24"/>
          <w:szCs w:val="24"/>
        </w:rPr>
        <w:t>広告物の掲出を可能とし、</w:t>
      </w:r>
      <w:r w:rsidR="00743FFD" w:rsidRPr="005366ED">
        <w:rPr>
          <w:rFonts w:asciiTheme="minorEastAsia" w:hAnsiTheme="minorEastAsia" w:hint="eastAsia"/>
          <w:sz w:val="24"/>
          <w:szCs w:val="24"/>
        </w:rPr>
        <w:t>目的地への円滑</w:t>
      </w:r>
      <w:r w:rsidR="00743FFD" w:rsidRPr="00142B8B">
        <w:rPr>
          <w:rFonts w:asciiTheme="minorEastAsia" w:hAnsiTheme="minorEastAsia" w:hint="eastAsia"/>
          <w:sz w:val="24"/>
          <w:szCs w:val="24"/>
        </w:rPr>
        <w:t>な誘導</w:t>
      </w:r>
      <w:r w:rsidR="00F73DB7" w:rsidRPr="00142B8B">
        <w:rPr>
          <w:rFonts w:asciiTheme="minorEastAsia" w:hAnsiTheme="minorEastAsia" w:hint="eastAsia"/>
          <w:sz w:val="24"/>
          <w:szCs w:val="24"/>
        </w:rPr>
        <w:t>及び</w:t>
      </w:r>
      <w:r w:rsidR="00F439C3" w:rsidRPr="00142B8B">
        <w:rPr>
          <w:rFonts w:asciiTheme="minorEastAsia" w:hAnsiTheme="minorEastAsia" w:hint="eastAsia"/>
          <w:sz w:val="24"/>
          <w:szCs w:val="24"/>
        </w:rPr>
        <w:t>利便性の向上</w:t>
      </w:r>
      <w:r w:rsidRPr="00142B8B">
        <w:rPr>
          <w:rFonts w:asciiTheme="minorEastAsia" w:hAnsiTheme="minorEastAsia" w:hint="eastAsia"/>
          <w:sz w:val="24"/>
          <w:szCs w:val="24"/>
        </w:rPr>
        <w:t>を</w:t>
      </w:r>
      <w:r w:rsidR="00F73DB7" w:rsidRPr="00142B8B">
        <w:rPr>
          <w:rFonts w:asciiTheme="minorEastAsia" w:hAnsiTheme="minorEastAsia" w:hint="eastAsia"/>
          <w:sz w:val="24"/>
          <w:szCs w:val="24"/>
        </w:rPr>
        <w:t>図ることを</w:t>
      </w:r>
      <w:r w:rsidRPr="00142B8B">
        <w:rPr>
          <w:rFonts w:asciiTheme="minorEastAsia" w:hAnsiTheme="minorEastAsia" w:hint="eastAsia"/>
          <w:sz w:val="24"/>
          <w:szCs w:val="24"/>
        </w:rPr>
        <w:t>目的とする。</w:t>
      </w:r>
    </w:p>
    <w:p w:rsidR="00A5170B" w:rsidRPr="00142B8B" w:rsidRDefault="00A5170B" w:rsidP="005A166F">
      <w:pPr>
        <w:spacing w:line="276" w:lineRule="auto"/>
        <w:ind w:leftChars="100" w:left="253" w:hangingChars="18" w:hanging="43"/>
        <w:rPr>
          <w:rFonts w:asciiTheme="minorEastAsia" w:hAnsiTheme="minorEastAsia"/>
          <w:sz w:val="24"/>
          <w:szCs w:val="24"/>
        </w:rPr>
      </w:pPr>
      <w:r w:rsidRPr="00142B8B">
        <w:rPr>
          <w:rFonts w:asciiTheme="minorEastAsia" w:hAnsiTheme="minorEastAsia" w:hint="eastAsia"/>
          <w:sz w:val="24"/>
          <w:szCs w:val="24"/>
        </w:rPr>
        <w:t xml:space="preserve">　なお、道先案内図等とは、主要な道路に接していない対象施設その他やむを得ない場合に対</w:t>
      </w:r>
      <w:r w:rsidR="00FC7818" w:rsidRPr="00142B8B">
        <w:rPr>
          <w:rFonts w:asciiTheme="minorEastAsia" w:hAnsiTheme="minorEastAsia" w:hint="eastAsia"/>
          <w:sz w:val="24"/>
          <w:szCs w:val="24"/>
        </w:rPr>
        <w:t>象施設へ案内し、又は誘導するために表示し、又は設置するものとする</w:t>
      </w:r>
      <w:r w:rsidRPr="00142B8B">
        <w:rPr>
          <w:rFonts w:asciiTheme="minorEastAsia" w:hAnsiTheme="minorEastAsia" w:hint="eastAsia"/>
          <w:sz w:val="24"/>
          <w:szCs w:val="24"/>
        </w:rPr>
        <w:t>。</w:t>
      </w:r>
    </w:p>
    <w:p w:rsidR="00743FFD" w:rsidRPr="00142B8B" w:rsidRDefault="00743FFD" w:rsidP="00743FFD">
      <w:pPr>
        <w:spacing w:line="276" w:lineRule="auto"/>
        <w:ind w:leftChars="100" w:left="253" w:hangingChars="18" w:hanging="43"/>
        <w:rPr>
          <w:rFonts w:asciiTheme="minorEastAsia" w:hAnsiTheme="minorEastAsia"/>
          <w:sz w:val="24"/>
          <w:szCs w:val="24"/>
        </w:rPr>
      </w:pPr>
    </w:p>
    <w:p w:rsidR="00BE6177" w:rsidRPr="005366ED" w:rsidRDefault="00BE6177" w:rsidP="00743FFD">
      <w:pPr>
        <w:spacing w:line="276" w:lineRule="auto"/>
        <w:ind w:leftChars="100" w:left="253" w:hangingChars="18" w:hanging="43"/>
        <w:rPr>
          <w:rFonts w:asciiTheme="minorEastAsia" w:hAnsiTheme="minorEastAsia"/>
          <w:sz w:val="24"/>
          <w:szCs w:val="24"/>
        </w:rPr>
      </w:pPr>
      <w:r w:rsidRPr="005366ED">
        <w:rPr>
          <w:rFonts w:asciiTheme="minorEastAsia" w:hAnsiTheme="minorEastAsia" w:hint="eastAsia"/>
          <w:sz w:val="24"/>
          <w:szCs w:val="24"/>
        </w:rPr>
        <w:t>（</w:t>
      </w:r>
      <w:r w:rsidR="008339AA" w:rsidRPr="005366ED">
        <w:rPr>
          <w:rFonts w:asciiTheme="minorEastAsia" w:hAnsiTheme="minorEastAsia" w:hint="eastAsia"/>
          <w:sz w:val="24"/>
          <w:szCs w:val="24"/>
        </w:rPr>
        <w:t>対象施設</w:t>
      </w:r>
      <w:r w:rsidRPr="005366ED">
        <w:rPr>
          <w:rFonts w:asciiTheme="minorEastAsia" w:hAnsiTheme="minorEastAsia" w:hint="eastAsia"/>
          <w:sz w:val="24"/>
          <w:szCs w:val="24"/>
        </w:rPr>
        <w:t>）</w:t>
      </w:r>
    </w:p>
    <w:p w:rsidR="00BE6177" w:rsidRPr="005366ED" w:rsidRDefault="00BE6177" w:rsidP="00CA711A">
      <w:pPr>
        <w:spacing w:line="276" w:lineRule="auto"/>
        <w:ind w:left="240" w:hangingChars="100" w:hanging="240"/>
        <w:rPr>
          <w:rFonts w:asciiTheme="minorEastAsia" w:hAnsiTheme="minorEastAsia"/>
          <w:sz w:val="24"/>
          <w:szCs w:val="24"/>
        </w:rPr>
      </w:pPr>
      <w:r w:rsidRPr="005366ED">
        <w:rPr>
          <w:rFonts w:asciiTheme="minorEastAsia" w:hAnsiTheme="minorEastAsia" w:hint="eastAsia"/>
          <w:sz w:val="24"/>
          <w:szCs w:val="24"/>
        </w:rPr>
        <w:t>第</w:t>
      </w:r>
      <w:r w:rsidR="00CB4CC1">
        <w:rPr>
          <w:rFonts w:asciiTheme="minorEastAsia" w:hAnsiTheme="minorEastAsia" w:hint="eastAsia"/>
          <w:sz w:val="24"/>
          <w:szCs w:val="24"/>
        </w:rPr>
        <w:t>１</w:t>
      </w:r>
      <w:r w:rsidRPr="005366ED">
        <w:rPr>
          <w:rFonts w:asciiTheme="minorEastAsia" w:hAnsiTheme="minorEastAsia" w:hint="eastAsia"/>
          <w:sz w:val="24"/>
          <w:szCs w:val="24"/>
        </w:rPr>
        <w:t xml:space="preserve">条　</w:t>
      </w:r>
      <w:r w:rsidR="007C6602" w:rsidRPr="005366ED">
        <w:rPr>
          <w:rFonts w:asciiTheme="minorEastAsia" w:hAnsiTheme="minorEastAsia" w:hint="eastAsia"/>
          <w:sz w:val="24"/>
          <w:szCs w:val="24"/>
        </w:rPr>
        <w:t>府</w:t>
      </w:r>
      <w:r w:rsidR="008339AA" w:rsidRPr="005366ED">
        <w:rPr>
          <w:rFonts w:asciiTheme="minorEastAsia" w:hAnsiTheme="minorEastAsia" w:hint="eastAsia"/>
          <w:sz w:val="24"/>
          <w:szCs w:val="24"/>
        </w:rPr>
        <w:t>条例第</w:t>
      </w:r>
      <w:r w:rsidR="00CB4CC1">
        <w:rPr>
          <w:rFonts w:asciiTheme="minorEastAsia" w:hAnsiTheme="minorEastAsia" w:hint="eastAsia"/>
          <w:sz w:val="24"/>
          <w:szCs w:val="24"/>
        </w:rPr>
        <w:t>８</w:t>
      </w:r>
      <w:r w:rsidR="008339AA" w:rsidRPr="005366ED">
        <w:rPr>
          <w:rFonts w:asciiTheme="minorEastAsia" w:hAnsiTheme="minorEastAsia" w:hint="eastAsia"/>
          <w:sz w:val="24"/>
          <w:szCs w:val="24"/>
        </w:rPr>
        <w:t>条第</w:t>
      </w:r>
      <w:r w:rsidR="00CB4CC1">
        <w:rPr>
          <w:rFonts w:asciiTheme="minorEastAsia" w:hAnsiTheme="minorEastAsia" w:hint="eastAsia"/>
          <w:sz w:val="24"/>
          <w:szCs w:val="24"/>
        </w:rPr>
        <w:t>３</w:t>
      </w:r>
      <w:r w:rsidR="008339AA" w:rsidRPr="005366ED">
        <w:rPr>
          <w:rFonts w:asciiTheme="minorEastAsia" w:hAnsiTheme="minorEastAsia" w:hint="eastAsia"/>
          <w:sz w:val="24"/>
          <w:szCs w:val="24"/>
        </w:rPr>
        <w:t>項</w:t>
      </w:r>
      <w:r w:rsidR="005A166F">
        <w:rPr>
          <w:rFonts w:asciiTheme="minorEastAsia" w:hAnsiTheme="minorEastAsia" w:hint="eastAsia"/>
          <w:sz w:val="24"/>
          <w:szCs w:val="24"/>
        </w:rPr>
        <w:t>に規定する</w:t>
      </w:r>
      <w:r w:rsidR="008339AA" w:rsidRPr="005366ED">
        <w:rPr>
          <w:rFonts w:asciiTheme="minorEastAsia" w:hAnsiTheme="minorEastAsia" w:hint="eastAsia"/>
          <w:sz w:val="24"/>
          <w:szCs w:val="24"/>
        </w:rPr>
        <w:t>道先案内図</w:t>
      </w:r>
      <w:r w:rsidR="005A166F">
        <w:rPr>
          <w:rFonts w:asciiTheme="minorEastAsia" w:hAnsiTheme="minorEastAsia" w:hint="eastAsia"/>
          <w:sz w:val="24"/>
          <w:szCs w:val="24"/>
        </w:rPr>
        <w:t>等</w:t>
      </w:r>
      <w:r w:rsidR="00A5170B" w:rsidRPr="00A5170B">
        <w:rPr>
          <w:rFonts w:asciiTheme="minorEastAsia" w:hAnsiTheme="minorEastAsia" w:hint="eastAsia"/>
          <w:sz w:val="24"/>
          <w:szCs w:val="24"/>
        </w:rPr>
        <w:t>は、次に掲げる</w:t>
      </w:r>
      <w:r w:rsidR="00CA711A" w:rsidRPr="005366ED">
        <w:rPr>
          <w:rFonts w:asciiTheme="minorEastAsia" w:hAnsiTheme="minorEastAsia" w:hint="eastAsia"/>
          <w:sz w:val="24"/>
          <w:szCs w:val="24"/>
        </w:rPr>
        <w:t>対象施設</w:t>
      </w:r>
      <w:r w:rsidR="008339AA" w:rsidRPr="005366ED">
        <w:rPr>
          <w:rFonts w:asciiTheme="minorEastAsia" w:hAnsiTheme="minorEastAsia" w:hint="eastAsia"/>
          <w:sz w:val="24"/>
          <w:szCs w:val="24"/>
        </w:rPr>
        <w:t>とする。</w:t>
      </w:r>
    </w:p>
    <w:p w:rsidR="00A01A1C" w:rsidRPr="005366ED" w:rsidRDefault="007D3A93" w:rsidP="00BA7E21">
      <w:pPr>
        <w:spacing w:line="276" w:lineRule="auto"/>
        <w:ind w:leftChars="135" w:left="283"/>
        <w:rPr>
          <w:rFonts w:asciiTheme="minorEastAsia" w:hAnsiTheme="minorEastAsia"/>
          <w:sz w:val="24"/>
          <w:szCs w:val="24"/>
        </w:rPr>
      </w:pPr>
      <w:r>
        <w:rPr>
          <w:rFonts w:asciiTheme="minorEastAsia" w:hAnsiTheme="minorEastAsia" w:hint="eastAsia"/>
          <w:sz w:val="24"/>
          <w:szCs w:val="24"/>
        </w:rPr>
        <w:t>一</w:t>
      </w:r>
      <w:r w:rsidR="00D3520A">
        <w:rPr>
          <w:rFonts w:asciiTheme="minorEastAsia" w:hAnsiTheme="minorEastAsia" w:hint="eastAsia"/>
          <w:sz w:val="24"/>
          <w:szCs w:val="24"/>
        </w:rPr>
        <w:t xml:space="preserve">　</w:t>
      </w:r>
      <w:r w:rsidR="008339AA" w:rsidRPr="005366ED">
        <w:rPr>
          <w:rFonts w:asciiTheme="minorEastAsia" w:hAnsiTheme="minorEastAsia" w:hint="eastAsia"/>
          <w:sz w:val="24"/>
          <w:szCs w:val="24"/>
        </w:rPr>
        <w:t>学校（学校教育法第</w:t>
      </w:r>
      <w:r w:rsidR="00CB4CC1">
        <w:rPr>
          <w:rFonts w:asciiTheme="minorEastAsia" w:hAnsiTheme="minorEastAsia" w:hint="eastAsia"/>
          <w:sz w:val="24"/>
          <w:szCs w:val="24"/>
        </w:rPr>
        <w:t>１</w:t>
      </w:r>
      <w:r w:rsidR="008339AA" w:rsidRPr="005366ED">
        <w:rPr>
          <w:rFonts w:asciiTheme="minorEastAsia" w:hAnsiTheme="minorEastAsia" w:hint="eastAsia"/>
          <w:sz w:val="24"/>
          <w:szCs w:val="24"/>
        </w:rPr>
        <w:t>条及び第</w:t>
      </w:r>
      <w:r w:rsidR="00CB4CC1">
        <w:rPr>
          <w:rFonts w:asciiTheme="minorEastAsia" w:hAnsiTheme="minorEastAsia" w:hint="eastAsia"/>
          <w:sz w:val="24"/>
          <w:szCs w:val="24"/>
        </w:rPr>
        <w:t>２</w:t>
      </w:r>
      <w:r w:rsidR="008339AA" w:rsidRPr="005366ED">
        <w:rPr>
          <w:rFonts w:asciiTheme="minorEastAsia" w:hAnsiTheme="minorEastAsia" w:hint="eastAsia"/>
          <w:sz w:val="24"/>
          <w:szCs w:val="24"/>
        </w:rPr>
        <w:t>条）</w:t>
      </w:r>
    </w:p>
    <w:p w:rsidR="00A01A1C" w:rsidRPr="005366ED" w:rsidRDefault="007D3A93" w:rsidP="00BA7E21">
      <w:pPr>
        <w:spacing w:line="276" w:lineRule="auto"/>
        <w:ind w:leftChars="135" w:left="283"/>
        <w:rPr>
          <w:rFonts w:asciiTheme="minorEastAsia" w:hAnsiTheme="minorEastAsia"/>
          <w:sz w:val="24"/>
          <w:szCs w:val="24"/>
        </w:rPr>
      </w:pPr>
      <w:r>
        <w:rPr>
          <w:rFonts w:asciiTheme="minorEastAsia" w:hAnsiTheme="minorEastAsia" w:hint="eastAsia"/>
          <w:sz w:val="24"/>
          <w:szCs w:val="24"/>
        </w:rPr>
        <w:t>二</w:t>
      </w:r>
      <w:r w:rsidR="00D3520A">
        <w:rPr>
          <w:rFonts w:asciiTheme="minorEastAsia" w:hAnsiTheme="minorEastAsia" w:hint="eastAsia"/>
          <w:sz w:val="24"/>
          <w:szCs w:val="24"/>
        </w:rPr>
        <w:t xml:space="preserve">　</w:t>
      </w:r>
      <w:r w:rsidR="008339AA" w:rsidRPr="005366ED">
        <w:rPr>
          <w:rFonts w:asciiTheme="minorEastAsia" w:hAnsiTheme="minorEastAsia" w:hint="eastAsia"/>
          <w:sz w:val="24"/>
          <w:szCs w:val="24"/>
        </w:rPr>
        <w:t>病院（医療法第</w:t>
      </w:r>
      <w:r w:rsidR="00CB4CC1">
        <w:rPr>
          <w:rFonts w:asciiTheme="minorEastAsia" w:hAnsiTheme="minorEastAsia" w:hint="eastAsia"/>
          <w:sz w:val="24"/>
          <w:szCs w:val="24"/>
        </w:rPr>
        <w:t>１</w:t>
      </w:r>
      <w:r w:rsidR="008339AA" w:rsidRPr="005366ED">
        <w:rPr>
          <w:rFonts w:asciiTheme="minorEastAsia" w:hAnsiTheme="minorEastAsia" w:hint="eastAsia"/>
          <w:sz w:val="24"/>
          <w:szCs w:val="24"/>
        </w:rPr>
        <w:t>条の</w:t>
      </w:r>
      <w:r w:rsidR="00CB4CC1">
        <w:rPr>
          <w:rFonts w:asciiTheme="minorEastAsia" w:hAnsiTheme="minorEastAsia" w:hint="eastAsia"/>
          <w:sz w:val="24"/>
          <w:szCs w:val="24"/>
        </w:rPr>
        <w:t>５</w:t>
      </w:r>
      <w:r w:rsidR="008339AA" w:rsidRPr="005366ED">
        <w:rPr>
          <w:rFonts w:asciiTheme="minorEastAsia" w:hAnsiTheme="minorEastAsia" w:hint="eastAsia"/>
          <w:sz w:val="24"/>
          <w:szCs w:val="24"/>
        </w:rPr>
        <w:t>第</w:t>
      </w:r>
      <w:r w:rsidR="00CB4CC1">
        <w:rPr>
          <w:rFonts w:asciiTheme="minorEastAsia" w:hAnsiTheme="minorEastAsia" w:hint="eastAsia"/>
          <w:sz w:val="24"/>
          <w:szCs w:val="24"/>
        </w:rPr>
        <w:t>１</w:t>
      </w:r>
      <w:r w:rsidR="008339AA" w:rsidRPr="005366ED">
        <w:rPr>
          <w:rFonts w:asciiTheme="minorEastAsia" w:hAnsiTheme="minorEastAsia" w:hint="eastAsia"/>
          <w:sz w:val="24"/>
          <w:szCs w:val="24"/>
        </w:rPr>
        <w:t>項）</w:t>
      </w:r>
    </w:p>
    <w:p w:rsidR="00D3520A" w:rsidRDefault="007D3A93" w:rsidP="007D3A93">
      <w:pPr>
        <w:spacing w:line="276" w:lineRule="auto"/>
        <w:ind w:leftChars="67" w:left="141" w:firstLineChars="59" w:firstLine="142"/>
        <w:rPr>
          <w:rFonts w:asciiTheme="minorEastAsia" w:hAnsiTheme="minorEastAsia"/>
          <w:sz w:val="24"/>
          <w:szCs w:val="24"/>
        </w:rPr>
      </w:pPr>
      <w:r>
        <w:rPr>
          <w:rFonts w:asciiTheme="minorEastAsia" w:hAnsiTheme="minorEastAsia" w:hint="eastAsia"/>
          <w:sz w:val="24"/>
          <w:szCs w:val="24"/>
        </w:rPr>
        <w:t>三</w:t>
      </w:r>
      <w:r w:rsidR="00D3520A">
        <w:rPr>
          <w:rFonts w:asciiTheme="minorEastAsia" w:hAnsiTheme="minorEastAsia" w:hint="eastAsia"/>
          <w:sz w:val="24"/>
          <w:szCs w:val="24"/>
        </w:rPr>
        <w:t xml:space="preserve">　</w:t>
      </w:r>
      <w:r w:rsidR="008339AA" w:rsidRPr="005366ED">
        <w:rPr>
          <w:rFonts w:asciiTheme="minorEastAsia" w:hAnsiTheme="minorEastAsia" w:hint="eastAsia"/>
          <w:sz w:val="24"/>
          <w:szCs w:val="24"/>
        </w:rPr>
        <w:t>大規模小売店舗立地法</w:t>
      </w:r>
      <w:r w:rsidR="00D3520A">
        <w:rPr>
          <w:rFonts w:asciiTheme="minorEastAsia" w:hAnsiTheme="minorEastAsia" w:hint="eastAsia"/>
          <w:sz w:val="24"/>
          <w:szCs w:val="24"/>
        </w:rPr>
        <w:t>第</w:t>
      </w:r>
      <w:r w:rsidR="00CB4CC1">
        <w:rPr>
          <w:rFonts w:asciiTheme="minorEastAsia" w:hAnsiTheme="minorEastAsia" w:hint="eastAsia"/>
          <w:sz w:val="24"/>
          <w:szCs w:val="24"/>
        </w:rPr>
        <w:t>５</w:t>
      </w:r>
      <w:r w:rsidR="00D3520A">
        <w:rPr>
          <w:rFonts w:asciiTheme="minorEastAsia" w:hAnsiTheme="minorEastAsia" w:hint="eastAsia"/>
          <w:sz w:val="24"/>
          <w:szCs w:val="24"/>
        </w:rPr>
        <w:t>条の届出を行った大規模小売店舗</w:t>
      </w:r>
    </w:p>
    <w:p w:rsidR="008339AA" w:rsidRPr="005366ED" w:rsidRDefault="007D3A93" w:rsidP="00D3520A">
      <w:pPr>
        <w:spacing w:line="276" w:lineRule="auto"/>
        <w:ind w:firstLineChars="118" w:firstLine="283"/>
        <w:rPr>
          <w:rFonts w:asciiTheme="minorEastAsia" w:hAnsiTheme="minorEastAsia"/>
          <w:sz w:val="24"/>
          <w:szCs w:val="24"/>
        </w:rPr>
      </w:pPr>
      <w:r>
        <w:rPr>
          <w:rFonts w:asciiTheme="minorEastAsia" w:hAnsiTheme="minorEastAsia" w:hint="eastAsia"/>
          <w:sz w:val="24"/>
          <w:szCs w:val="24"/>
        </w:rPr>
        <w:t>四</w:t>
      </w:r>
      <w:r w:rsidR="00D3520A">
        <w:rPr>
          <w:rFonts w:asciiTheme="minorEastAsia" w:hAnsiTheme="minorEastAsia" w:hint="eastAsia"/>
          <w:sz w:val="24"/>
          <w:szCs w:val="24"/>
        </w:rPr>
        <w:t xml:space="preserve">　</w:t>
      </w:r>
      <w:r w:rsidR="00ED093A" w:rsidRPr="005366ED">
        <w:rPr>
          <w:rFonts w:asciiTheme="minorEastAsia" w:hAnsiTheme="minorEastAsia" w:hint="eastAsia"/>
          <w:sz w:val="24"/>
          <w:szCs w:val="24"/>
        </w:rPr>
        <w:t>その他、公衆の利便に供するため掲出が必要であると市長が認めるもの</w:t>
      </w:r>
    </w:p>
    <w:p w:rsidR="0058799F" w:rsidRPr="005366ED" w:rsidRDefault="0058799F" w:rsidP="008A38B3">
      <w:pPr>
        <w:spacing w:line="276" w:lineRule="auto"/>
        <w:rPr>
          <w:rFonts w:asciiTheme="minorEastAsia" w:hAnsiTheme="minorEastAsia"/>
          <w:sz w:val="24"/>
          <w:szCs w:val="24"/>
        </w:rPr>
      </w:pPr>
    </w:p>
    <w:p w:rsidR="00C66BBC" w:rsidRPr="005366ED" w:rsidRDefault="00C66BBC" w:rsidP="00C66BBC">
      <w:pPr>
        <w:spacing w:line="276" w:lineRule="auto"/>
        <w:ind w:firstLineChars="100" w:firstLine="240"/>
        <w:rPr>
          <w:rFonts w:asciiTheme="minorEastAsia" w:hAnsiTheme="minorEastAsia"/>
          <w:sz w:val="24"/>
          <w:szCs w:val="24"/>
        </w:rPr>
      </w:pPr>
      <w:r w:rsidRPr="005366ED">
        <w:rPr>
          <w:rFonts w:asciiTheme="minorEastAsia" w:hAnsiTheme="minorEastAsia" w:hint="eastAsia"/>
          <w:sz w:val="24"/>
          <w:szCs w:val="24"/>
        </w:rPr>
        <w:t>（規格）</w:t>
      </w:r>
    </w:p>
    <w:p w:rsidR="00C66BBC" w:rsidRDefault="00C66BBC" w:rsidP="00F73686">
      <w:pPr>
        <w:spacing w:line="276" w:lineRule="auto"/>
        <w:ind w:left="240" w:hangingChars="100" w:hanging="240"/>
        <w:rPr>
          <w:rFonts w:asciiTheme="minorEastAsia" w:hAnsiTheme="minorEastAsia"/>
          <w:sz w:val="24"/>
          <w:szCs w:val="24"/>
        </w:rPr>
      </w:pPr>
      <w:r w:rsidRPr="005366ED">
        <w:rPr>
          <w:rFonts w:asciiTheme="minorEastAsia" w:hAnsiTheme="minorEastAsia"/>
          <w:sz w:val="24"/>
          <w:szCs w:val="24"/>
        </w:rPr>
        <w:t>第</w:t>
      </w:r>
      <w:r w:rsidR="00CB4CC1">
        <w:rPr>
          <w:rFonts w:asciiTheme="minorEastAsia" w:hAnsiTheme="minorEastAsia"/>
          <w:sz w:val="24"/>
          <w:szCs w:val="24"/>
        </w:rPr>
        <w:t>２</w:t>
      </w:r>
      <w:r w:rsidRPr="005366ED">
        <w:rPr>
          <w:rFonts w:asciiTheme="minorEastAsia" w:hAnsiTheme="minorEastAsia"/>
          <w:sz w:val="24"/>
          <w:szCs w:val="24"/>
        </w:rPr>
        <w:t xml:space="preserve">条　</w:t>
      </w:r>
      <w:r w:rsidR="005366ED">
        <w:rPr>
          <w:rFonts w:asciiTheme="minorEastAsia" w:hAnsiTheme="minorEastAsia"/>
          <w:sz w:val="24"/>
          <w:szCs w:val="24"/>
        </w:rPr>
        <w:t>大阪府</w:t>
      </w:r>
      <w:r w:rsidR="006C3635">
        <w:rPr>
          <w:rFonts w:asciiTheme="minorEastAsia" w:hAnsiTheme="minorEastAsia"/>
          <w:sz w:val="24"/>
          <w:szCs w:val="24"/>
        </w:rPr>
        <w:t>屋外広告物</w:t>
      </w:r>
      <w:r w:rsidR="00F73686" w:rsidRPr="005366ED">
        <w:rPr>
          <w:rFonts w:asciiTheme="minorEastAsia" w:hAnsiTheme="minorEastAsia"/>
          <w:sz w:val="24"/>
          <w:szCs w:val="24"/>
        </w:rPr>
        <w:t>条例施行規則別表第</w:t>
      </w:r>
      <w:r w:rsidR="00CB4CC1">
        <w:rPr>
          <w:rFonts w:asciiTheme="minorEastAsia" w:hAnsiTheme="minorEastAsia"/>
          <w:sz w:val="24"/>
          <w:szCs w:val="24"/>
        </w:rPr>
        <w:t>６</w:t>
      </w:r>
      <w:r w:rsidR="00F73686" w:rsidRPr="005366ED">
        <w:rPr>
          <w:rFonts w:asciiTheme="minorEastAsia" w:hAnsiTheme="minorEastAsia"/>
          <w:sz w:val="24"/>
          <w:szCs w:val="24"/>
        </w:rPr>
        <w:t>の規定により、</w:t>
      </w:r>
      <w:r w:rsidR="005366ED">
        <w:rPr>
          <w:rFonts w:asciiTheme="minorEastAsia" w:hAnsiTheme="minorEastAsia"/>
          <w:sz w:val="24"/>
          <w:szCs w:val="24"/>
        </w:rPr>
        <w:t>掲出可能な道先案内図は、</w:t>
      </w:r>
      <w:r w:rsidRPr="005366ED">
        <w:rPr>
          <w:rFonts w:asciiTheme="minorEastAsia" w:hAnsiTheme="minorEastAsia"/>
          <w:sz w:val="24"/>
          <w:szCs w:val="24"/>
        </w:rPr>
        <w:t>表示面積</w:t>
      </w:r>
      <w:r w:rsidR="00CB4CC1">
        <w:rPr>
          <w:rFonts w:asciiTheme="minorEastAsia" w:hAnsiTheme="minorEastAsia"/>
          <w:sz w:val="24"/>
          <w:szCs w:val="24"/>
        </w:rPr>
        <w:t>５㎡</w:t>
      </w:r>
      <w:r w:rsidRPr="005366ED">
        <w:rPr>
          <w:rFonts w:asciiTheme="minorEastAsia" w:hAnsiTheme="minorEastAsia"/>
          <w:sz w:val="24"/>
          <w:szCs w:val="24"/>
        </w:rPr>
        <w:t>以内、高さは地上から最上端まで</w:t>
      </w:r>
      <w:r w:rsidR="00CB4CC1">
        <w:rPr>
          <w:rFonts w:asciiTheme="minorEastAsia" w:hAnsiTheme="minorEastAsia"/>
          <w:sz w:val="24"/>
          <w:szCs w:val="24"/>
        </w:rPr>
        <w:t>５ｍ</w:t>
      </w:r>
      <w:r w:rsidRPr="005366ED">
        <w:rPr>
          <w:rFonts w:asciiTheme="minorEastAsia" w:hAnsiTheme="minorEastAsia"/>
          <w:sz w:val="24"/>
          <w:szCs w:val="24"/>
        </w:rPr>
        <w:t>以内とする。</w:t>
      </w:r>
    </w:p>
    <w:p w:rsidR="00CB4CC1" w:rsidRPr="005366ED" w:rsidRDefault="00CB4CC1" w:rsidP="00F73686">
      <w:pPr>
        <w:spacing w:line="276" w:lineRule="auto"/>
        <w:ind w:left="240" w:hangingChars="100" w:hanging="240"/>
        <w:rPr>
          <w:rFonts w:asciiTheme="minorEastAsia" w:hAnsiTheme="minorEastAsia"/>
          <w:sz w:val="24"/>
          <w:szCs w:val="24"/>
        </w:rPr>
      </w:pPr>
    </w:p>
    <w:p w:rsidR="00C66BBC" w:rsidRPr="005366ED" w:rsidRDefault="00C66BBC" w:rsidP="00C66BBC">
      <w:pPr>
        <w:tabs>
          <w:tab w:val="left" w:pos="142"/>
          <w:tab w:val="left" w:pos="284"/>
        </w:tabs>
        <w:spacing w:line="276" w:lineRule="auto"/>
        <w:rPr>
          <w:rFonts w:asciiTheme="minorEastAsia" w:hAnsiTheme="minorEastAsia"/>
          <w:sz w:val="24"/>
          <w:szCs w:val="24"/>
        </w:rPr>
      </w:pPr>
      <w:r w:rsidRPr="005366ED">
        <w:rPr>
          <w:rFonts w:asciiTheme="minorEastAsia" w:hAnsiTheme="minorEastAsia" w:hint="eastAsia"/>
          <w:sz w:val="24"/>
          <w:szCs w:val="24"/>
        </w:rPr>
        <w:lastRenderedPageBreak/>
        <w:t xml:space="preserve">　（表示内容）</w:t>
      </w:r>
    </w:p>
    <w:p w:rsidR="00C66BBC" w:rsidRPr="005366ED" w:rsidRDefault="00C66BBC" w:rsidP="00C66BBC">
      <w:pPr>
        <w:tabs>
          <w:tab w:val="left" w:pos="142"/>
          <w:tab w:val="left" w:pos="284"/>
        </w:tabs>
        <w:spacing w:line="276" w:lineRule="auto"/>
        <w:rPr>
          <w:rFonts w:asciiTheme="minorEastAsia" w:hAnsiTheme="minorEastAsia"/>
          <w:sz w:val="24"/>
          <w:szCs w:val="24"/>
        </w:rPr>
      </w:pPr>
      <w:r w:rsidRPr="005366ED">
        <w:rPr>
          <w:rFonts w:asciiTheme="minorEastAsia" w:hAnsiTheme="minorEastAsia" w:hint="eastAsia"/>
          <w:sz w:val="24"/>
          <w:szCs w:val="24"/>
        </w:rPr>
        <w:t>第</w:t>
      </w:r>
      <w:r w:rsidR="00CB4CC1">
        <w:rPr>
          <w:rFonts w:asciiTheme="minorEastAsia" w:hAnsiTheme="minorEastAsia" w:hint="eastAsia"/>
          <w:sz w:val="24"/>
          <w:szCs w:val="24"/>
        </w:rPr>
        <w:t>３</w:t>
      </w:r>
      <w:r w:rsidRPr="005366ED">
        <w:rPr>
          <w:rFonts w:asciiTheme="minorEastAsia" w:hAnsiTheme="minorEastAsia" w:hint="eastAsia"/>
          <w:sz w:val="24"/>
          <w:szCs w:val="24"/>
        </w:rPr>
        <w:t>条　道先案内</w:t>
      </w:r>
      <w:r w:rsidR="00F73686" w:rsidRPr="005366ED">
        <w:rPr>
          <w:rFonts w:asciiTheme="minorEastAsia" w:hAnsiTheme="minorEastAsia" w:hint="eastAsia"/>
          <w:sz w:val="24"/>
          <w:szCs w:val="24"/>
        </w:rPr>
        <w:t>図</w:t>
      </w:r>
      <w:r w:rsidR="007C6602" w:rsidRPr="005366ED">
        <w:rPr>
          <w:rFonts w:asciiTheme="minorEastAsia" w:hAnsiTheme="minorEastAsia" w:hint="eastAsia"/>
          <w:sz w:val="24"/>
          <w:szCs w:val="24"/>
        </w:rPr>
        <w:t>として</w:t>
      </w:r>
      <w:r w:rsidRPr="005366ED">
        <w:rPr>
          <w:rFonts w:asciiTheme="minorEastAsia" w:hAnsiTheme="minorEastAsia" w:hint="eastAsia"/>
          <w:sz w:val="24"/>
          <w:szCs w:val="24"/>
        </w:rPr>
        <w:t>掲出可能な</w:t>
      </w:r>
      <w:r w:rsidR="00F73686" w:rsidRPr="005366ED">
        <w:rPr>
          <w:rFonts w:asciiTheme="minorEastAsia" w:hAnsiTheme="minorEastAsia" w:hint="eastAsia"/>
          <w:sz w:val="24"/>
          <w:szCs w:val="24"/>
        </w:rPr>
        <w:t>表示内容</w:t>
      </w:r>
      <w:r w:rsidR="00A5170B">
        <w:rPr>
          <w:rFonts w:asciiTheme="minorEastAsia" w:hAnsiTheme="minorEastAsia" w:hint="eastAsia"/>
          <w:sz w:val="24"/>
          <w:szCs w:val="24"/>
        </w:rPr>
        <w:t>は、次に掲げる</w:t>
      </w:r>
      <w:r w:rsidRPr="005366ED">
        <w:rPr>
          <w:rFonts w:asciiTheme="minorEastAsia" w:hAnsiTheme="minorEastAsia" w:hint="eastAsia"/>
          <w:sz w:val="24"/>
          <w:szCs w:val="24"/>
        </w:rPr>
        <w:t>ものとする。</w:t>
      </w:r>
    </w:p>
    <w:p w:rsidR="00C66BBC" w:rsidRPr="005366ED" w:rsidRDefault="00C66BBC" w:rsidP="00C66BBC">
      <w:pPr>
        <w:tabs>
          <w:tab w:val="left" w:pos="142"/>
          <w:tab w:val="left" w:pos="284"/>
        </w:tabs>
        <w:spacing w:line="276" w:lineRule="auto"/>
        <w:rPr>
          <w:rFonts w:asciiTheme="minorEastAsia" w:hAnsiTheme="minorEastAsia"/>
          <w:sz w:val="24"/>
          <w:szCs w:val="24"/>
        </w:rPr>
      </w:pPr>
      <w:r w:rsidRPr="005366ED">
        <w:rPr>
          <w:rFonts w:asciiTheme="minorEastAsia" w:hAnsiTheme="minorEastAsia"/>
          <w:sz w:val="24"/>
          <w:szCs w:val="24"/>
        </w:rPr>
        <w:t xml:space="preserve">　一　施設名及び施設名と一体となって表示されるロゴマーク</w:t>
      </w:r>
    </w:p>
    <w:p w:rsidR="00C66BBC" w:rsidRPr="005366ED" w:rsidRDefault="00C66BBC" w:rsidP="00C66BBC">
      <w:pPr>
        <w:tabs>
          <w:tab w:val="left" w:pos="142"/>
          <w:tab w:val="left" w:pos="284"/>
        </w:tabs>
        <w:spacing w:line="276" w:lineRule="auto"/>
        <w:rPr>
          <w:rFonts w:asciiTheme="minorEastAsia" w:hAnsiTheme="minorEastAsia"/>
          <w:sz w:val="24"/>
          <w:szCs w:val="24"/>
        </w:rPr>
      </w:pPr>
      <w:r w:rsidRPr="005366ED">
        <w:rPr>
          <w:rFonts w:asciiTheme="minorEastAsia" w:hAnsiTheme="minorEastAsia" w:hint="eastAsia"/>
          <w:sz w:val="24"/>
          <w:szCs w:val="24"/>
        </w:rPr>
        <w:t xml:space="preserve">　二　施設住所・連絡先</w:t>
      </w:r>
    </w:p>
    <w:p w:rsidR="00C66BBC" w:rsidRPr="005366ED" w:rsidRDefault="00C66BBC" w:rsidP="00C66BBC">
      <w:pPr>
        <w:tabs>
          <w:tab w:val="left" w:pos="142"/>
          <w:tab w:val="left" w:pos="284"/>
        </w:tabs>
        <w:spacing w:line="276" w:lineRule="auto"/>
        <w:rPr>
          <w:rFonts w:asciiTheme="minorEastAsia" w:hAnsiTheme="minorEastAsia"/>
          <w:sz w:val="24"/>
          <w:szCs w:val="24"/>
        </w:rPr>
      </w:pPr>
      <w:r w:rsidRPr="005366ED">
        <w:rPr>
          <w:rFonts w:asciiTheme="minorEastAsia" w:hAnsiTheme="minorEastAsia" w:hint="eastAsia"/>
          <w:sz w:val="24"/>
          <w:szCs w:val="24"/>
        </w:rPr>
        <w:t xml:space="preserve">　三　現在地からの距離・現在地からの案内（地図や目印等）</w:t>
      </w:r>
    </w:p>
    <w:p w:rsidR="00C66BBC" w:rsidRPr="005366ED" w:rsidRDefault="00C66BBC" w:rsidP="00C66BBC">
      <w:pPr>
        <w:tabs>
          <w:tab w:val="left" w:pos="142"/>
          <w:tab w:val="left" w:pos="284"/>
        </w:tabs>
        <w:spacing w:line="276" w:lineRule="auto"/>
        <w:rPr>
          <w:rFonts w:asciiTheme="minorEastAsia" w:hAnsiTheme="minorEastAsia"/>
          <w:sz w:val="24"/>
          <w:szCs w:val="24"/>
        </w:rPr>
      </w:pPr>
      <w:r w:rsidRPr="005366ED">
        <w:rPr>
          <w:rFonts w:asciiTheme="minorEastAsia" w:hAnsiTheme="minorEastAsia" w:hint="eastAsia"/>
          <w:sz w:val="24"/>
          <w:szCs w:val="24"/>
        </w:rPr>
        <w:t xml:space="preserve">　四　病院については診療科</w:t>
      </w:r>
    </w:p>
    <w:p w:rsidR="00C66BBC" w:rsidRPr="005366ED" w:rsidRDefault="00C66BBC" w:rsidP="00C66BBC">
      <w:pPr>
        <w:tabs>
          <w:tab w:val="left" w:pos="142"/>
          <w:tab w:val="left" w:pos="284"/>
        </w:tabs>
        <w:spacing w:line="276" w:lineRule="auto"/>
        <w:rPr>
          <w:rFonts w:asciiTheme="minorEastAsia" w:hAnsiTheme="minorEastAsia"/>
          <w:sz w:val="24"/>
          <w:szCs w:val="24"/>
        </w:rPr>
      </w:pPr>
      <w:r w:rsidRPr="005366ED">
        <w:rPr>
          <w:rFonts w:asciiTheme="minorEastAsia" w:hAnsiTheme="minorEastAsia" w:hint="eastAsia"/>
          <w:sz w:val="24"/>
          <w:szCs w:val="24"/>
        </w:rPr>
        <w:t xml:space="preserve">　五　その他、施設の道先案内に必要な項目</w:t>
      </w:r>
    </w:p>
    <w:p w:rsidR="001F21E1" w:rsidRPr="005366ED" w:rsidRDefault="00CB4CC1" w:rsidP="00C66BBC">
      <w:pPr>
        <w:tabs>
          <w:tab w:val="left" w:pos="142"/>
          <w:tab w:val="left" w:pos="284"/>
        </w:tabs>
        <w:spacing w:line="276" w:lineRule="auto"/>
        <w:rPr>
          <w:rFonts w:asciiTheme="minorEastAsia" w:hAnsiTheme="minorEastAsia"/>
          <w:sz w:val="24"/>
          <w:szCs w:val="24"/>
        </w:rPr>
      </w:pPr>
      <w:r>
        <w:rPr>
          <w:rFonts w:asciiTheme="minorEastAsia" w:hAnsiTheme="minorEastAsia" w:hint="eastAsia"/>
          <w:sz w:val="24"/>
          <w:szCs w:val="24"/>
        </w:rPr>
        <w:t>２</w:t>
      </w:r>
      <w:r w:rsidR="00487F13" w:rsidRPr="005366ED">
        <w:rPr>
          <w:rFonts w:asciiTheme="minorEastAsia" w:hAnsiTheme="minorEastAsia" w:hint="eastAsia"/>
          <w:sz w:val="24"/>
          <w:szCs w:val="24"/>
        </w:rPr>
        <w:t xml:space="preserve">　</w:t>
      </w:r>
      <w:r w:rsidR="00743FFD" w:rsidRPr="005366ED">
        <w:rPr>
          <w:rFonts w:asciiTheme="minorEastAsia" w:hAnsiTheme="minorEastAsia" w:hint="eastAsia"/>
          <w:sz w:val="24"/>
          <w:szCs w:val="24"/>
        </w:rPr>
        <w:t>色彩・意匠・</w:t>
      </w:r>
      <w:r w:rsidR="001F21E1" w:rsidRPr="005366ED">
        <w:rPr>
          <w:rFonts w:asciiTheme="minorEastAsia" w:hAnsiTheme="minorEastAsia" w:hint="eastAsia"/>
          <w:sz w:val="24"/>
          <w:szCs w:val="24"/>
        </w:rPr>
        <w:t>形態</w:t>
      </w:r>
      <w:r w:rsidR="007C6602" w:rsidRPr="005366ED">
        <w:rPr>
          <w:rFonts w:asciiTheme="minorEastAsia" w:hAnsiTheme="minorEastAsia" w:hint="eastAsia"/>
          <w:sz w:val="24"/>
          <w:szCs w:val="24"/>
        </w:rPr>
        <w:t>について</w:t>
      </w:r>
      <w:r w:rsidR="001F21E1" w:rsidRPr="005366ED">
        <w:rPr>
          <w:rFonts w:asciiTheme="minorEastAsia" w:hAnsiTheme="minorEastAsia" w:hint="eastAsia"/>
          <w:sz w:val="24"/>
          <w:szCs w:val="24"/>
        </w:rPr>
        <w:t>は、次に</w:t>
      </w:r>
      <w:r w:rsidR="007C6602" w:rsidRPr="005366ED">
        <w:rPr>
          <w:rFonts w:asciiTheme="minorEastAsia" w:hAnsiTheme="minorEastAsia" w:hint="eastAsia"/>
          <w:sz w:val="24"/>
          <w:szCs w:val="24"/>
        </w:rPr>
        <w:t>定める</w:t>
      </w:r>
      <w:r w:rsidR="001F21E1" w:rsidRPr="005366ED">
        <w:rPr>
          <w:rFonts w:asciiTheme="minorEastAsia" w:hAnsiTheme="minorEastAsia" w:hint="eastAsia"/>
          <w:sz w:val="24"/>
          <w:szCs w:val="24"/>
        </w:rPr>
        <w:t>ものとする。</w:t>
      </w:r>
    </w:p>
    <w:p w:rsidR="001F21E1" w:rsidRPr="00017BBF" w:rsidRDefault="00BC6CE0" w:rsidP="00BC6CE0">
      <w:pPr>
        <w:tabs>
          <w:tab w:val="left" w:pos="142"/>
          <w:tab w:val="left" w:pos="284"/>
        </w:tabs>
        <w:spacing w:line="276" w:lineRule="auto"/>
        <w:ind w:leftChars="100" w:left="210"/>
        <w:rPr>
          <w:rFonts w:asciiTheme="minorEastAsia" w:hAnsiTheme="minorEastAsia"/>
          <w:sz w:val="24"/>
          <w:szCs w:val="24"/>
        </w:rPr>
      </w:pPr>
      <w:r w:rsidRPr="00017BBF">
        <w:rPr>
          <w:rFonts w:asciiTheme="minorEastAsia" w:hAnsiTheme="minorEastAsia" w:hint="eastAsia"/>
          <w:sz w:val="24"/>
          <w:szCs w:val="24"/>
        </w:rPr>
        <w:t xml:space="preserve">一　</w:t>
      </w:r>
      <w:r w:rsidR="00B643B0" w:rsidRPr="00017BBF">
        <w:rPr>
          <w:rFonts w:asciiTheme="minorEastAsia" w:hAnsiTheme="minorEastAsia" w:hint="eastAsia"/>
          <w:sz w:val="24"/>
          <w:szCs w:val="24"/>
        </w:rPr>
        <w:t>和泉市景観計画に適合する色彩等とし、</w:t>
      </w:r>
      <w:r w:rsidR="005A166F" w:rsidRPr="00017BBF">
        <w:rPr>
          <w:rFonts w:asciiTheme="minorEastAsia" w:hAnsiTheme="minorEastAsia" w:hint="eastAsia"/>
          <w:sz w:val="24"/>
          <w:szCs w:val="24"/>
        </w:rPr>
        <w:t>色数は少なくする</w:t>
      </w:r>
    </w:p>
    <w:p w:rsidR="001F21E1" w:rsidRPr="005366ED" w:rsidRDefault="001F21E1" w:rsidP="001F21E1">
      <w:pPr>
        <w:tabs>
          <w:tab w:val="left" w:pos="142"/>
          <w:tab w:val="left" w:pos="284"/>
        </w:tabs>
        <w:spacing w:line="276" w:lineRule="auto"/>
        <w:rPr>
          <w:rFonts w:asciiTheme="minorEastAsia" w:hAnsiTheme="minorEastAsia"/>
          <w:sz w:val="24"/>
          <w:szCs w:val="24"/>
        </w:rPr>
      </w:pPr>
      <w:r w:rsidRPr="005366ED">
        <w:rPr>
          <w:rFonts w:asciiTheme="minorEastAsia" w:hAnsiTheme="minorEastAsia" w:hint="eastAsia"/>
          <w:sz w:val="24"/>
          <w:szCs w:val="24"/>
        </w:rPr>
        <w:t xml:space="preserve">　二</w:t>
      </w:r>
      <w:r w:rsidRPr="00BC4264">
        <w:rPr>
          <w:rFonts w:asciiTheme="minorEastAsia" w:hAnsiTheme="minorEastAsia" w:hint="eastAsia"/>
          <w:color w:val="FF0000"/>
          <w:sz w:val="24"/>
          <w:szCs w:val="24"/>
        </w:rPr>
        <w:t xml:space="preserve">　</w:t>
      </w:r>
      <w:r w:rsidR="00A5170B" w:rsidRPr="00142B8B">
        <w:rPr>
          <w:rFonts w:asciiTheme="minorEastAsia" w:hAnsiTheme="minorEastAsia" w:hint="eastAsia"/>
          <w:sz w:val="24"/>
          <w:szCs w:val="24"/>
        </w:rPr>
        <w:t>ネオンサインや</w:t>
      </w:r>
      <w:r w:rsidRPr="00142B8B">
        <w:rPr>
          <w:rFonts w:asciiTheme="minorEastAsia" w:hAnsiTheme="minorEastAsia" w:hint="eastAsia"/>
          <w:sz w:val="24"/>
          <w:szCs w:val="24"/>
        </w:rPr>
        <w:t>光源が点滅</w:t>
      </w:r>
      <w:r w:rsidR="00BC4264" w:rsidRPr="00142B8B">
        <w:rPr>
          <w:rFonts w:asciiTheme="minorEastAsia" w:hAnsiTheme="minorEastAsia" w:hint="eastAsia"/>
          <w:sz w:val="24"/>
          <w:szCs w:val="24"/>
        </w:rPr>
        <w:t>、回転等</w:t>
      </w:r>
      <w:r w:rsidRPr="005366ED">
        <w:rPr>
          <w:rFonts w:asciiTheme="minorEastAsia" w:hAnsiTheme="minorEastAsia" w:hint="eastAsia"/>
          <w:sz w:val="24"/>
          <w:szCs w:val="24"/>
        </w:rPr>
        <w:t>しないこと</w:t>
      </w:r>
    </w:p>
    <w:p w:rsidR="001F21E1" w:rsidRPr="005366ED" w:rsidRDefault="001F21E1" w:rsidP="001F21E1">
      <w:pPr>
        <w:tabs>
          <w:tab w:val="left" w:pos="142"/>
          <w:tab w:val="left" w:pos="284"/>
        </w:tabs>
        <w:spacing w:line="276" w:lineRule="auto"/>
        <w:rPr>
          <w:rFonts w:asciiTheme="minorEastAsia" w:hAnsiTheme="minorEastAsia"/>
          <w:sz w:val="24"/>
          <w:szCs w:val="24"/>
        </w:rPr>
      </w:pPr>
      <w:r w:rsidRPr="005366ED">
        <w:rPr>
          <w:rFonts w:asciiTheme="minorEastAsia" w:hAnsiTheme="minorEastAsia" w:hint="eastAsia"/>
          <w:sz w:val="24"/>
          <w:szCs w:val="24"/>
        </w:rPr>
        <w:t xml:space="preserve">　三　デジタルサイネージでないこと</w:t>
      </w:r>
    </w:p>
    <w:p w:rsidR="00CB4CC1" w:rsidRDefault="00CB4CC1" w:rsidP="0004082B">
      <w:pPr>
        <w:tabs>
          <w:tab w:val="left" w:pos="142"/>
          <w:tab w:val="left" w:pos="284"/>
        </w:tabs>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四　</w:t>
      </w:r>
      <w:r w:rsidR="00C66BBC" w:rsidRPr="005366ED">
        <w:rPr>
          <w:rFonts w:asciiTheme="minorEastAsia" w:hAnsiTheme="minorEastAsia" w:hint="eastAsia"/>
          <w:sz w:val="24"/>
          <w:szCs w:val="24"/>
        </w:rPr>
        <w:t>営業利益に繋がる表示、道先案内に関係のない営業事項や写真等を表示</w:t>
      </w:r>
    </w:p>
    <w:p w:rsidR="00C66BBC" w:rsidRPr="005366ED" w:rsidRDefault="00C66BBC" w:rsidP="00CB4CC1">
      <w:pPr>
        <w:tabs>
          <w:tab w:val="left" w:pos="142"/>
          <w:tab w:val="left" w:pos="284"/>
        </w:tabs>
        <w:spacing w:line="276" w:lineRule="auto"/>
        <w:ind w:firstLineChars="300" w:firstLine="720"/>
        <w:rPr>
          <w:rFonts w:asciiTheme="minorEastAsia" w:hAnsiTheme="minorEastAsia"/>
          <w:sz w:val="24"/>
          <w:szCs w:val="24"/>
        </w:rPr>
      </w:pPr>
      <w:r w:rsidRPr="005366ED">
        <w:rPr>
          <w:rFonts w:asciiTheme="minorEastAsia" w:hAnsiTheme="minorEastAsia" w:hint="eastAsia"/>
          <w:sz w:val="24"/>
          <w:szCs w:val="24"/>
        </w:rPr>
        <w:t>し</w:t>
      </w:r>
      <w:r w:rsidR="00CB4CC1">
        <w:rPr>
          <w:rFonts w:asciiTheme="minorEastAsia" w:hAnsiTheme="minorEastAsia" w:hint="eastAsia"/>
          <w:sz w:val="24"/>
          <w:szCs w:val="24"/>
        </w:rPr>
        <w:t>ないこと</w:t>
      </w:r>
    </w:p>
    <w:p w:rsidR="008A38B3" w:rsidRPr="005366ED" w:rsidRDefault="008A38B3" w:rsidP="0004082B">
      <w:pPr>
        <w:tabs>
          <w:tab w:val="left" w:pos="142"/>
          <w:tab w:val="left" w:pos="284"/>
        </w:tabs>
        <w:spacing w:line="276" w:lineRule="auto"/>
        <w:ind w:firstLineChars="100" w:firstLine="240"/>
        <w:rPr>
          <w:rFonts w:asciiTheme="minorEastAsia" w:hAnsiTheme="minorEastAsia"/>
          <w:sz w:val="24"/>
          <w:szCs w:val="24"/>
        </w:rPr>
      </w:pPr>
    </w:p>
    <w:p w:rsidR="00C66BBC" w:rsidRPr="005366ED" w:rsidRDefault="00C66BBC" w:rsidP="0060723E">
      <w:pPr>
        <w:tabs>
          <w:tab w:val="left" w:pos="142"/>
          <w:tab w:val="left" w:pos="284"/>
        </w:tabs>
        <w:spacing w:line="276" w:lineRule="auto"/>
        <w:ind w:firstLineChars="100" w:firstLine="240"/>
        <w:rPr>
          <w:rFonts w:asciiTheme="minorEastAsia" w:hAnsiTheme="minorEastAsia"/>
          <w:sz w:val="24"/>
          <w:szCs w:val="24"/>
        </w:rPr>
      </w:pPr>
      <w:r w:rsidRPr="005366ED">
        <w:rPr>
          <w:rFonts w:asciiTheme="minorEastAsia" w:hAnsiTheme="minorEastAsia" w:hint="eastAsia"/>
          <w:sz w:val="24"/>
          <w:szCs w:val="24"/>
        </w:rPr>
        <w:t>（掲出可能個数）</w:t>
      </w:r>
    </w:p>
    <w:p w:rsidR="00783045" w:rsidRPr="005366ED" w:rsidRDefault="00C66BBC" w:rsidP="00E33E16">
      <w:pPr>
        <w:spacing w:line="276" w:lineRule="auto"/>
        <w:ind w:left="240" w:hangingChars="100" w:hanging="240"/>
        <w:rPr>
          <w:rFonts w:asciiTheme="minorEastAsia" w:hAnsiTheme="minorEastAsia"/>
          <w:sz w:val="24"/>
          <w:szCs w:val="24"/>
        </w:rPr>
      </w:pPr>
      <w:r w:rsidRPr="005366ED">
        <w:rPr>
          <w:rFonts w:asciiTheme="minorEastAsia" w:hAnsiTheme="minorEastAsia" w:hint="eastAsia"/>
          <w:sz w:val="24"/>
          <w:szCs w:val="24"/>
        </w:rPr>
        <w:t>第</w:t>
      </w:r>
      <w:r w:rsidR="00CB4CC1">
        <w:rPr>
          <w:rFonts w:asciiTheme="minorEastAsia" w:hAnsiTheme="minorEastAsia" w:hint="eastAsia"/>
          <w:sz w:val="24"/>
          <w:szCs w:val="24"/>
        </w:rPr>
        <w:t>４</w:t>
      </w:r>
      <w:r w:rsidRPr="005366ED">
        <w:rPr>
          <w:rFonts w:asciiTheme="minorEastAsia" w:hAnsiTheme="minorEastAsia" w:hint="eastAsia"/>
          <w:sz w:val="24"/>
          <w:szCs w:val="24"/>
        </w:rPr>
        <w:t xml:space="preserve">条　</w:t>
      </w:r>
      <w:r w:rsidR="00E33E16">
        <w:rPr>
          <w:rFonts w:asciiTheme="minorEastAsia" w:hAnsiTheme="minorEastAsia" w:hint="eastAsia"/>
          <w:sz w:val="24"/>
          <w:szCs w:val="24"/>
        </w:rPr>
        <w:t>道先案内図として掲出可能な個数は、</w:t>
      </w:r>
      <w:r w:rsidR="00D31904" w:rsidRPr="005366ED">
        <w:rPr>
          <w:rFonts w:asciiTheme="minorEastAsia" w:hAnsiTheme="minorEastAsia" w:hint="eastAsia"/>
          <w:sz w:val="24"/>
          <w:szCs w:val="24"/>
        </w:rPr>
        <w:t>府</w:t>
      </w:r>
      <w:r w:rsidRPr="005366ED">
        <w:rPr>
          <w:rFonts w:asciiTheme="minorEastAsia" w:hAnsiTheme="minorEastAsia" w:hint="eastAsia"/>
          <w:sz w:val="24"/>
          <w:szCs w:val="24"/>
        </w:rPr>
        <w:t>条例が適用される市町村全体で</w:t>
      </w:r>
      <w:r w:rsidR="00CB4CC1">
        <w:rPr>
          <w:rFonts w:asciiTheme="minorEastAsia" w:hAnsiTheme="minorEastAsia" w:hint="eastAsia"/>
          <w:sz w:val="24"/>
          <w:szCs w:val="24"/>
        </w:rPr>
        <w:t>２</w:t>
      </w:r>
      <w:r w:rsidRPr="005366ED">
        <w:rPr>
          <w:rFonts w:asciiTheme="minorEastAsia" w:hAnsiTheme="minorEastAsia" w:hint="eastAsia"/>
          <w:sz w:val="24"/>
          <w:szCs w:val="24"/>
        </w:rPr>
        <w:t>個とする。</w:t>
      </w:r>
    </w:p>
    <w:p w:rsidR="001E7A3D" w:rsidRPr="005366ED" w:rsidRDefault="001E7A3D" w:rsidP="001E7A3D">
      <w:pPr>
        <w:spacing w:line="276" w:lineRule="auto"/>
        <w:ind w:left="240" w:hangingChars="100" w:hanging="240"/>
        <w:rPr>
          <w:rFonts w:asciiTheme="minorEastAsia" w:hAnsiTheme="minorEastAsia"/>
          <w:sz w:val="24"/>
          <w:szCs w:val="24"/>
        </w:rPr>
      </w:pPr>
      <w:r w:rsidRPr="005366ED">
        <w:rPr>
          <w:rFonts w:asciiTheme="minorEastAsia" w:hAnsiTheme="minorEastAsia" w:hint="eastAsia"/>
          <w:sz w:val="24"/>
          <w:szCs w:val="24"/>
        </w:rPr>
        <w:t xml:space="preserve">　　ただし、</w:t>
      </w:r>
      <w:r w:rsidR="00193813">
        <w:rPr>
          <w:rFonts w:asciiTheme="minorEastAsia" w:hAnsiTheme="minorEastAsia" w:hint="eastAsia"/>
          <w:sz w:val="24"/>
          <w:szCs w:val="24"/>
        </w:rPr>
        <w:t>第</w:t>
      </w:r>
      <w:r w:rsidR="00CB4CC1">
        <w:rPr>
          <w:rFonts w:asciiTheme="minorEastAsia" w:hAnsiTheme="minorEastAsia" w:hint="eastAsia"/>
          <w:sz w:val="24"/>
          <w:szCs w:val="24"/>
        </w:rPr>
        <w:t>１</w:t>
      </w:r>
      <w:r w:rsidR="00193813">
        <w:rPr>
          <w:rFonts w:asciiTheme="minorEastAsia" w:hAnsiTheme="minorEastAsia" w:hint="eastAsia"/>
          <w:sz w:val="24"/>
          <w:szCs w:val="24"/>
        </w:rPr>
        <w:t>条第</w:t>
      </w:r>
      <w:r w:rsidR="00CB4CC1">
        <w:rPr>
          <w:rFonts w:asciiTheme="minorEastAsia" w:hAnsiTheme="minorEastAsia" w:hint="eastAsia"/>
          <w:sz w:val="24"/>
          <w:szCs w:val="24"/>
        </w:rPr>
        <w:t>１</w:t>
      </w:r>
      <w:r w:rsidR="00193813">
        <w:rPr>
          <w:rFonts w:asciiTheme="minorEastAsia" w:hAnsiTheme="minorEastAsia" w:hint="eastAsia"/>
          <w:sz w:val="24"/>
          <w:szCs w:val="24"/>
        </w:rPr>
        <w:t>項第</w:t>
      </w:r>
      <w:r w:rsidR="00CB4CC1">
        <w:rPr>
          <w:rFonts w:asciiTheme="minorEastAsia" w:hAnsiTheme="minorEastAsia" w:hint="eastAsia"/>
          <w:sz w:val="24"/>
          <w:szCs w:val="24"/>
        </w:rPr>
        <w:t>４</w:t>
      </w:r>
      <w:r w:rsidR="00193813">
        <w:rPr>
          <w:rFonts w:asciiTheme="minorEastAsia" w:hAnsiTheme="minorEastAsia" w:hint="eastAsia"/>
          <w:sz w:val="24"/>
          <w:szCs w:val="24"/>
        </w:rPr>
        <w:t>号については、</w:t>
      </w:r>
      <w:r w:rsidRPr="005366ED">
        <w:rPr>
          <w:rFonts w:asciiTheme="minorEastAsia" w:hAnsiTheme="minorEastAsia" w:hint="eastAsia"/>
          <w:sz w:val="24"/>
          <w:szCs w:val="24"/>
        </w:rPr>
        <w:t>掲出しようとする市町村において、禁止区域等への掲出を可能としている場合に限る。</w:t>
      </w:r>
    </w:p>
    <w:p w:rsidR="00C66BBC" w:rsidRPr="005366ED" w:rsidRDefault="00783045" w:rsidP="001E7A3D">
      <w:pPr>
        <w:spacing w:line="276" w:lineRule="auto"/>
        <w:ind w:leftChars="100" w:left="210" w:firstLineChars="100" w:firstLine="240"/>
        <w:rPr>
          <w:rFonts w:asciiTheme="minorEastAsia" w:hAnsiTheme="minorEastAsia"/>
          <w:sz w:val="24"/>
          <w:szCs w:val="24"/>
        </w:rPr>
      </w:pPr>
      <w:r w:rsidRPr="005366ED">
        <w:rPr>
          <w:rFonts w:asciiTheme="minorEastAsia" w:hAnsiTheme="minorEastAsia" w:hint="eastAsia"/>
          <w:sz w:val="24"/>
          <w:szCs w:val="24"/>
        </w:rPr>
        <w:t>なお、掲出数</w:t>
      </w:r>
      <w:r w:rsidR="00611AD5" w:rsidRPr="005366ED">
        <w:rPr>
          <w:rFonts w:asciiTheme="minorEastAsia" w:hAnsiTheme="minorEastAsia" w:hint="eastAsia"/>
          <w:sz w:val="24"/>
          <w:szCs w:val="24"/>
        </w:rPr>
        <w:t>については、台帳管理を行うことから、許可</w:t>
      </w:r>
      <w:r w:rsidR="00726A09" w:rsidRPr="005366ED">
        <w:rPr>
          <w:rFonts w:asciiTheme="minorEastAsia" w:hAnsiTheme="minorEastAsia" w:hint="eastAsia"/>
          <w:sz w:val="24"/>
          <w:szCs w:val="24"/>
        </w:rPr>
        <w:t>申請</w:t>
      </w:r>
      <w:r w:rsidR="00611AD5" w:rsidRPr="005366ED">
        <w:rPr>
          <w:rFonts w:asciiTheme="minorEastAsia" w:hAnsiTheme="minorEastAsia" w:hint="eastAsia"/>
          <w:sz w:val="24"/>
          <w:szCs w:val="24"/>
        </w:rPr>
        <w:t>時</w:t>
      </w:r>
      <w:r w:rsidR="00726A09" w:rsidRPr="005366ED">
        <w:rPr>
          <w:rFonts w:asciiTheme="minorEastAsia" w:hAnsiTheme="minorEastAsia" w:hint="eastAsia"/>
          <w:sz w:val="24"/>
          <w:szCs w:val="24"/>
        </w:rPr>
        <w:t>に確認書を添えて</w:t>
      </w:r>
      <w:r w:rsidR="00611AD5" w:rsidRPr="005366ED">
        <w:rPr>
          <w:rFonts w:asciiTheme="minorEastAsia" w:hAnsiTheme="minorEastAsia" w:hint="eastAsia"/>
          <w:sz w:val="24"/>
          <w:szCs w:val="24"/>
        </w:rPr>
        <w:t>本市へ提出するものとする。</w:t>
      </w:r>
      <w:r w:rsidR="00C66BBC" w:rsidRPr="005366ED">
        <w:rPr>
          <w:rFonts w:asciiTheme="minorEastAsia" w:hAnsiTheme="minorEastAsia" w:hint="eastAsia"/>
          <w:sz w:val="24"/>
          <w:szCs w:val="24"/>
        </w:rPr>
        <w:t xml:space="preserve">　</w:t>
      </w:r>
    </w:p>
    <w:p w:rsidR="008A38B3" w:rsidRPr="005366ED" w:rsidRDefault="008A38B3" w:rsidP="00C66BBC">
      <w:pPr>
        <w:spacing w:line="276" w:lineRule="auto"/>
        <w:rPr>
          <w:rFonts w:asciiTheme="minorEastAsia" w:hAnsiTheme="minorEastAsia"/>
          <w:sz w:val="24"/>
          <w:szCs w:val="24"/>
        </w:rPr>
      </w:pPr>
    </w:p>
    <w:p w:rsidR="00C66BBC" w:rsidRPr="005366ED" w:rsidRDefault="00D31904" w:rsidP="0060723E">
      <w:pPr>
        <w:spacing w:line="276" w:lineRule="auto"/>
        <w:ind w:firstLineChars="100" w:firstLine="240"/>
        <w:rPr>
          <w:rFonts w:asciiTheme="minorEastAsia" w:hAnsiTheme="minorEastAsia"/>
          <w:sz w:val="24"/>
          <w:szCs w:val="24"/>
        </w:rPr>
      </w:pPr>
      <w:r w:rsidRPr="005366ED">
        <w:rPr>
          <w:rFonts w:asciiTheme="minorEastAsia" w:hAnsiTheme="minorEastAsia" w:hint="eastAsia"/>
          <w:sz w:val="24"/>
          <w:szCs w:val="24"/>
        </w:rPr>
        <w:t>（手続き）</w:t>
      </w:r>
    </w:p>
    <w:p w:rsidR="00D31904" w:rsidRPr="005366ED" w:rsidRDefault="00D31904" w:rsidP="0060723E">
      <w:pPr>
        <w:spacing w:line="276" w:lineRule="auto"/>
        <w:ind w:left="240" w:hangingChars="100" w:hanging="240"/>
        <w:rPr>
          <w:rFonts w:asciiTheme="minorEastAsia" w:hAnsiTheme="minorEastAsia"/>
          <w:sz w:val="24"/>
          <w:szCs w:val="24"/>
        </w:rPr>
      </w:pPr>
      <w:r w:rsidRPr="005366ED">
        <w:rPr>
          <w:rFonts w:asciiTheme="minorEastAsia" w:hAnsiTheme="minorEastAsia" w:hint="eastAsia"/>
          <w:sz w:val="24"/>
          <w:szCs w:val="24"/>
        </w:rPr>
        <w:t>第</w:t>
      </w:r>
      <w:r w:rsidR="00CB4CC1">
        <w:rPr>
          <w:rFonts w:asciiTheme="minorEastAsia" w:hAnsiTheme="minorEastAsia" w:hint="eastAsia"/>
          <w:sz w:val="24"/>
          <w:szCs w:val="24"/>
        </w:rPr>
        <w:t>５</w:t>
      </w:r>
      <w:r w:rsidRPr="005366ED">
        <w:rPr>
          <w:rFonts w:asciiTheme="minorEastAsia" w:hAnsiTheme="minorEastAsia" w:hint="eastAsia"/>
          <w:sz w:val="24"/>
          <w:szCs w:val="24"/>
        </w:rPr>
        <w:t>条</w:t>
      </w:r>
      <w:r w:rsidR="006101D7" w:rsidRPr="005366ED">
        <w:rPr>
          <w:rFonts w:asciiTheme="minorEastAsia" w:hAnsiTheme="minorEastAsia" w:hint="eastAsia"/>
          <w:sz w:val="24"/>
          <w:szCs w:val="24"/>
        </w:rPr>
        <w:t xml:space="preserve">　</w:t>
      </w:r>
      <w:r w:rsidR="00F73686" w:rsidRPr="005366ED">
        <w:rPr>
          <w:rFonts w:asciiTheme="minorEastAsia" w:hAnsiTheme="minorEastAsia" w:hint="eastAsia"/>
          <w:sz w:val="24"/>
          <w:szCs w:val="24"/>
        </w:rPr>
        <w:t>この基準に則り、</w:t>
      </w:r>
      <w:r w:rsidR="006101D7" w:rsidRPr="005366ED">
        <w:rPr>
          <w:rFonts w:asciiTheme="minorEastAsia" w:hAnsiTheme="minorEastAsia" w:hint="eastAsia"/>
          <w:sz w:val="24"/>
          <w:szCs w:val="24"/>
        </w:rPr>
        <w:t>許可を受けようとする者は、府条例第</w:t>
      </w:r>
      <w:r w:rsidR="00CB4CC1">
        <w:rPr>
          <w:rFonts w:asciiTheme="minorEastAsia" w:hAnsiTheme="minorEastAsia" w:hint="eastAsia"/>
          <w:sz w:val="24"/>
          <w:szCs w:val="24"/>
        </w:rPr>
        <w:t>１１</w:t>
      </w:r>
      <w:r w:rsidR="006101D7" w:rsidRPr="005366ED">
        <w:rPr>
          <w:rFonts w:asciiTheme="minorEastAsia" w:hAnsiTheme="minorEastAsia" w:hint="eastAsia"/>
          <w:sz w:val="24"/>
          <w:szCs w:val="24"/>
        </w:rPr>
        <w:t>条の規定</w:t>
      </w:r>
      <w:r w:rsidR="00F73686" w:rsidRPr="005366ED">
        <w:rPr>
          <w:rFonts w:asciiTheme="minorEastAsia" w:hAnsiTheme="minorEastAsia" w:hint="eastAsia"/>
          <w:sz w:val="24"/>
          <w:szCs w:val="24"/>
        </w:rPr>
        <w:t>に</w:t>
      </w:r>
      <w:r w:rsidR="00487F13" w:rsidRPr="005366ED">
        <w:rPr>
          <w:rFonts w:asciiTheme="minorEastAsia" w:hAnsiTheme="minorEastAsia" w:hint="eastAsia"/>
          <w:sz w:val="24"/>
          <w:szCs w:val="24"/>
        </w:rPr>
        <w:t>基づき、</w:t>
      </w:r>
      <w:r w:rsidR="006101D7" w:rsidRPr="005366ED">
        <w:rPr>
          <w:rFonts w:asciiTheme="minorEastAsia" w:hAnsiTheme="minorEastAsia" w:hint="eastAsia"/>
          <w:sz w:val="24"/>
          <w:szCs w:val="24"/>
        </w:rPr>
        <w:t>許可の申請を行わなければならない。</w:t>
      </w:r>
    </w:p>
    <w:p w:rsidR="00D31904" w:rsidRPr="005366ED" w:rsidRDefault="00D31904" w:rsidP="00C66BBC">
      <w:pPr>
        <w:spacing w:line="276" w:lineRule="auto"/>
        <w:rPr>
          <w:rFonts w:asciiTheme="minorEastAsia" w:hAnsiTheme="minorEastAsia"/>
          <w:sz w:val="24"/>
          <w:szCs w:val="24"/>
        </w:rPr>
      </w:pPr>
    </w:p>
    <w:p w:rsidR="007D1F4A" w:rsidRPr="00017BBF" w:rsidRDefault="00AC254A" w:rsidP="007D1F4A">
      <w:pPr>
        <w:ind w:firstLineChars="300" w:firstLine="720"/>
        <w:rPr>
          <w:rFonts w:asciiTheme="minorEastAsia" w:hAnsiTheme="minorEastAsia"/>
          <w:sz w:val="24"/>
          <w:szCs w:val="24"/>
        </w:rPr>
      </w:pPr>
      <w:r w:rsidRPr="00017BBF">
        <w:rPr>
          <w:rFonts w:asciiTheme="minorEastAsia" w:hAnsiTheme="minorEastAsia" w:hint="eastAsia"/>
          <w:sz w:val="24"/>
          <w:szCs w:val="24"/>
        </w:rPr>
        <w:t>附　則</w:t>
      </w:r>
    </w:p>
    <w:p w:rsidR="00AC254A" w:rsidRPr="00017BBF" w:rsidRDefault="006A4E9C" w:rsidP="006A4E9C">
      <w:pPr>
        <w:ind w:firstLineChars="100" w:firstLine="240"/>
        <w:rPr>
          <w:rFonts w:asciiTheme="minorEastAsia" w:hAnsiTheme="minorEastAsia"/>
          <w:sz w:val="24"/>
          <w:szCs w:val="24"/>
        </w:rPr>
      </w:pPr>
      <w:r w:rsidRPr="00017BBF">
        <w:rPr>
          <w:rFonts w:asciiTheme="minorEastAsia" w:hAnsiTheme="minorEastAsia" w:hint="eastAsia"/>
          <w:sz w:val="24"/>
          <w:szCs w:val="24"/>
        </w:rPr>
        <w:t>この訓令は、令和３年９月１日から施行する。</w:t>
      </w:r>
    </w:p>
    <w:p w:rsidR="00B643B0" w:rsidRPr="00017BBF" w:rsidRDefault="00B643B0" w:rsidP="006A4E9C">
      <w:pPr>
        <w:ind w:firstLineChars="100" w:firstLine="240"/>
        <w:rPr>
          <w:rFonts w:asciiTheme="minorEastAsia" w:hAnsiTheme="minorEastAsia"/>
          <w:sz w:val="24"/>
          <w:szCs w:val="24"/>
        </w:rPr>
      </w:pPr>
      <w:r w:rsidRPr="00017BBF">
        <w:rPr>
          <w:rFonts w:asciiTheme="minorEastAsia" w:hAnsiTheme="minorEastAsia" w:hint="eastAsia"/>
          <w:sz w:val="24"/>
          <w:szCs w:val="24"/>
        </w:rPr>
        <w:t xml:space="preserve">　　附　則（令和５年１２月</w:t>
      </w:r>
      <w:r w:rsidR="00017BBF">
        <w:rPr>
          <w:rFonts w:asciiTheme="minorEastAsia" w:hAnsiTheme="minorEastAsia" w:hint="eastAsia"/>
          <w:sz w:val="24"/>
          <w:szCs w:val="24"/>
        </w:rPr>
        <w:t>２７</w:t>
      </w:r>
      <w:bookmarkStart w:id="0" w:name="_GoBack"/>
      <w:bookmarkEnd w:id="0"/>
      <w:r w:rsidRPr="00017BBF">
        <w:rPr>
          <w:rFonts w:asciiTheme="minorEastAsia" w:hAnsiTheme="minorEastAsia" w:hint="eastAsia"/>
          <w:sz w:val="24"/>
          <w:szCs w:val="24"/>
        </w:rPr>
        <w:t>日　一部改正）</w:t>
      </w:r>
    </w:p>
    <w:p w:rsidR="00B643B0" w:rsidRPr="00017BBF" w:rsidRDefault="00B643B0" w:rsidP="006A4E9C">
      <w:pPr>
        <w:ind w:firstLineChars="100" w:firstLine="240"/>
        <w:rPr>
          <w:rFonts w:asciiTheme="minorEastAsia" w:hAnsiTheme="minorEastAsia"/>
          <w:sz w:val="24"/>
          <w:szCs w:val="24"/>
        </w:rPr>
      </w:pPr>
      <w:r w:rsidRPr="00017BBF">
        <w:rPr>
          <w:rFonts w:asciiTheme="minorEastAsia" w:hAnsiTheme="minorEastAsia" w:hint="eastAsia"/>
          <w:sz w:val="24"/>
          <w:szCs w:val="24"/>
        </w:rPr>
        <w:t>この訓令は、令和６年１月１日から施行する。</w:t>
      </w:r>
    </w:p>
    <w:sectPr w:rsidR="00B643B0" w:rsidRPr="00017BBF" w:rsidSect="004443A0">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572" w:rsidRDefault="009A0572" w:rsidP="00241D60">
      <w:r>
        <w:separator/>
      </w:r>
    </w:p>
  </w:endnote>
  <w:endnote w:type="continuationSeparator" w:id="0">
    <w:p w:rsidR="009A0572" w:rsidRDefault="009A0572" w:rsidP="0024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572" w:rsidRDefault="009A0572" w:rsidP="00241D60">
      <w:r>
        <w:separator/>
      </w:r>
    </w:p>
  </w:footnote>
  <w:footnote w:type="continuationSeparator" w:id="0">
    <w:p w:rsidR="009A0572" w:rsidRDefault="009A0572" w:rsidP="00241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0B"/>
    <w:rsid w:val="00013DD5"/>
    <w:rsid w:val="00017BBF"/>
    <w:rsid w:val="0004082B"/>
    <w:rsid w:val="00097783"/>
    <w:rsid w:val="000A7F5B"/>
    <w:rsid w:val="00112695"/>
    <w:rsid w:val="00142B8B"/>
    <w:rsid w:val="00172590"/>
    <w:rsid w:val="00193813"/>
    <w:rsid w:val="001A1C8E"/>
    <w:rsid w:val="001C5A4B"/>
    <w:rsid w:val="001E7A3D"/>
    <w:rsid w:val="001F21E1"/>
    <w:rsid w:val="00230988"/>
    <w:rsid w:val="00241D60"/>
    <w:rsid w:val="00251701"/>
    <w:rsid w:val="002C1A5F"/>
    <w:rsid w:val="002D4785"/>
    <w:rsid w:val="003A3F6D"/>
    <w:rsid w:val="004306A7"/>
    <w:rsid w:val="004443A0"/>
    <w:rsid w:val="004766FF"/>
    <w:rsid w:val="00487F13"/>
    <w:rsid w:val="00507917"/>
    <w:rsid w:val="005366ED"/>
    <w:rsid w:val="005459E2"/>
    <w:rsid w:val="00561389"/>
    <w:rsid w:val="0058799F"/>
    <w:rsid w:val="00594E36"/>
    <w:rsid w:val="005A166F"/>
    <w:rsid w:val="0060723E"/>
    <w:rsid w:val="006101D7"/>
    <w:rsid w:val="00611AD5"/>
    <w:rsid w:val="00644CC7"/>
    <w:rsid w:val="006507B5"/>
    <w:rsid w:val="00665F35"/>
    <w:rsid w:val="006A2132"/>
    <w:rsid w:val="006A4E9C"/>
    <w:rsid w:val="006C3635"/>
    <w:rsid w:val="006C37FE"/>
    <w:rsid w:val="00726A09"/>
    <w:rsid w:val="00743FFD"/>
    <w:rsid w:val="00783045"/>
    <w:rsid w:val="007C6602"/>
    <w:rsid w:val="007D1F4A"/>
    <w:rsid w:val="007D3A93"/>
    <w:rsid w:val="007E73FC"/>
    <w:rsid w:val="00814815"/>
    <w:rsid w:val="008339AA"/>
    <w:rsid w:val="00834822"/>
    <w:rsid w:val="00855B84"/>
    <w:rsid w:val="00863309"/>
    <w:rsid w:val="008A37BF"/>
    <w:rsid w:val="008A38B3"/>
    <w:rsid w:val="00905C72"/>
    <w:rsid w:val="0091393E"/>
    <w:rsid w:val="00952165"/>
    <w:rsid w:val="00973810"/>
    <w:rsid w:val="009A0572"/>
    <w:rsid w:val="00A01A1C"/>
    <w:rsid w:val="00A50679"/>
    <w:rsid w:val="00A50979"/>
    <w:rsid w:val="00A5170B"/>
    <w:rsid w:val="00AC254A"/>
    <w:rsid w:val="00B10CCD"/>
    <w:rsid w:val="00B643B0"/>
    <w:rsid w:val="00B70849"/>
    <w:rsid w:val="00B71CA6"/>
    <w:rsid w:val="00B86904"/>
    <w:rsid w:val="00B97D3C"/>
    <w:rsid w:val="00BA7270"/>
    <w:rsid w:val="00BA7E21"/>
    <w:rsid w:val="00BC4264"/>
    <w:rsid w:val="00BC6CE0"/>
    <w:rsid w:val="00BE6177"/>
    <w:rsid w:val="00C22896"/>
    <w:rsid w:val="00C51FD9"/>
    <w:rsid w:val="00C66BBC"/>
    <w:rsid w:val="00CA711A"/>
    <w:rsid w:val="00CB3881"/>
    <w:rsid w:val="00CB4CC1"/>
    <w:rsid w:val="00CC116D"/>
    <w:rsid w:val="00CC5CE3"/>
    <w:rsid w:val="00CE7BFA"/>
    <w:rsid w:val="00D1560B"/>
    <w:rsid w:val="00D31904"/>
    <w:rsid w:val="00D3520A"/>
    <w:rsid w:val="00D70AD9"/>
    <w:rsid w:val="00DF52AF"/>
    <w:rsid w:val="00E07E48"/>
    <w:rsid w:val="00E30DDD"/>
    <w:rsid w:val="00E33E16"/>
    <w:rsid w:val="00E46965"/>
    <w:rsid w:val="00E52A8D"/>
    <w:rsid w:val="00E74047"/>
    <w:rsid w:val="00ED0511"/>
    <w:rsid w:val="00ED093A"/>
    <w:rsid w:val="00EE4266"/>
    <w:rsid w:val="00F06C24"/>
    <w:rsid w:val="00F439C3"/>
    <w:rsid w:val="00F501DE"/>
    <w:rsid w:val="00F73686"/>
    <w:rsid w:val="00F73DB7"/>
    <w:rsid w:val="00F7661D"/>
    <w:rsid w:val="00FC5218"/>
    <w:rsid w:val="00FC5826"/>
    <w:rsid w:val="00FC7818"/>
    <w:rsid w:val="00FE2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E20CCD4-519E-48BD-A612-259A2C14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D60"/>
    <w:pPr>
      <w:tabs>
        <w:tab w:val="center" w:pos="4252"/>
        <w:tab w:val="right" w:pos="8504"/>
      </w:tabs>
      <w:snapToGrid w:val="0"/>
    </w:pPr>
  </w:style>
  <w:style w:type="character" w:customStyle="1" w:styleId="a4">
    <w:name w:val="ヘッダー (文字)"/>
    <w:basedOn w:val="a0"/>
    <w:link w:val="a3"/>
    <w:uiPriority w:val="99"/>
    <w:rsid w:val="00241D60"/>
  </w:style>
  <w:style w:type="paragraph" w:styleId="a5">
    <w:name w:val="footer"/>
    <w:basedOn w:val="a"/>
    <w:link w:val="a6"/>
    <w:uiPriority w:val="99"/>
    <w:unhideWhenUsed/>
    <w:rsid w:val="00241D60"/>
    <w:pPr>
      <w:tabs>
        <w:tab w:val="center" w:pos="4252"/>
        <w:tab w:val="right" w:pos="8504"/>
      </w:tabs>
      <w:snapToGrid w:val="0"/>
    </w:pPr>
  </w:style>
  <w:style w:type="character" w:customStyle="1" w:styleId="a6">
    <w:name w:val="フッター (文字)"/>
    <w:basedOn w:val="a0"/>
    <w:link w:val="a5"/>
    <w:uiPriority w:val="99"/>
    <w:rsid w:val="00241D60"/>
  </w:style>
  <w:style w:type="paragraph" w:styleId="a7">
    <w:name w:val="Balloon Text"/>
    <w:basedOn w:val="a"/>
    <w:link w:val="a8"/>
    <w:uiPriority w:val="99"/>
    <w:semiHidden/>
    <w:unhideWhenUsed/>
    <w:rsid w:val="00B97D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7D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2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9E0DA-DF3A-4B8A-8C7D-4F3CC8C1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LG36908</dc:creator>
  <cp:lastModifiedBy>藤原　雅子</cp:lastModifiedBy>
  <cp:revision>6</cp:revision>
  <cp:lastPrinted>2021-08-26T04:00:00Z</cp:lastPrinted>
  <dcterms:created xsi:type="dcterms:W3CDTF">2023-12-16T08:24:00Z</dcterms:created>
  <dcterms:modified xsi:type="dcterms:W3CDTF">2023-12-26T07:20:00Z</dcterms:modified>
</cp:coreProperties>
</file>