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24" w:rsidRPr="00CF7B52" w:rsidRDefault="00275E7B" w:rsidP="00CF7B52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CF7B52">
        <w:rPr>
          <w:rFonts w:asciiTheme="majorEastAsia" w:eastAsiaTheme="majorEastAsia" w:hAnsiTheme="majorEastAsia" w:hint="eastAsia"/>
          <w:b/>
          <w:sz w:val="28"/>
          <w:szCs w:val="28"/>
        </w:rPr>
        <w:t>平成３０年度　主な空家等対策の取組み状況</w:t>
      </w:r>
    </w:p>
    <w:p w:rsidR="00275E7B" w:rsidRPr="00275E7B" w:rsidRDefault="00275E7B">
      <w:pPr>
        <w:rPr>
          <w:rFonts w:hint="eastAsia"/>
          <w:sz w:val="24"/>
        </w:rPr>
      </w:pPr>
    </w:p>
    <w:p w:rsidR="00275E7B" w:rsidRPr="00CF7B52" w:rsidRDefault="00275E7B">
      <w:pPr>
        <w:rPr>
          <w:rFonts w:asciiTheme="majorEastAsia" w:eastAsiaTheme="majorEastAsia" w:hAnsiTheme="majorEastAsia" w:hint="eastAsia"/>
          <w:b/>
          <w:sz w:val="24"/>
        </w:rPr>
      </w:pPr>
      <w:r w:rsidRPr="00CF7B52">
        <w:rPr>
          <w:rFonts w:asciiTheme="majorEastAsia" w:eastAsiaTheme="majorEastAsia" w:hAnsiTheme="majorEastAsia" w:hint="eastAsia"/>
          <w:b/>
          <w:sz w:val="24"/>
        </w:rPr>
        <w:t>１．大阪府宅地建物取引業協会泉州支部との協定に基づく個別相談会</w:t>
      </w:r>
    </w:p>
    <w:p w:rsidR="00275E7B" w:rsidRDefault="009724C5" w:rsidP="009724C5">
      <w:pPr>
        <w:ind w:firstLineChars="1600" w:firstLine="3855"/>
        <w:rPr>
          <w:rFonts w:asciiTheme="majorEastAsia" w:eastAsiaTheme="majorEastAsia" w:hAnsiTheme="majorEastAsia" w:hint="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</w:t>
      </w:r>
      <w:r>
        <w:rPr>
          <w:rFonts w:asciiTheme="majorEastAsia" w:eastAsiaTheme="majorEastAsia" w:hAnsiTheme="majorEastAsia" w:hint="eastAsia"/>
          <w:b/>
          <w:sz w:val="24"/>
        </w:rPr>
        <w:t>空家等対策計画（</w:t>
      </w:r>
      <w:r>
        <w:rPr>
          <w:rFonts w:asciiTheme="majorEastAsia" w:eastAsiaTheme="majorEastAsia" w:hAnsiTheme="majorEastAsia" w:hint="eastAsia"/>
          <w:b/>
          <w:sz w:val="24"/>
        </w:rPr>
        <w:t>案）P</w:t>
      </w:r>
      <w:r>
        <w:rPr>
          <w:rFonts w:asciiTheme="majorEastAsia" w:eastAsiaTheme="majorEastAsia" w:hAnsiTheme="majorEastAsia" w:hint="eastAsia"/>
          <w:b/>
          <w:sz w:val="24"/>
        </w:rPr>
        <w:t>29 ④</w:t>
      </w:r>
      <w:r>
        <w:rPr>
          <w:rFonts w:asciiTheme="majorEastAsia" w:eastAsiaTheme="majorEastAsia" w:hAnsiTheme="majorEastAsia" w:hint="eastAsia"/>
          <w:b/>
          <w:sz w:val="24"/>
        </w:rPr>
        <w:t>、</w:t>
      </w:r>
      <w:r w:rsidR="0073416D">
        <w:rPr>
          <w:rFonts w:asciiTheme="majorEastAsia" w:eastAsiaTheme="majorEastAsia" w:hAnsiTheme="majorEastAsia" w:hint="eastAsia"/>
          <w:b/>
          <w:sz w:val="24"/>
        </w:rPr>
        <w:t>P32</w:t>
      </w:r>
      <w:r>
        <w:rPr>
          <w:rFonts w:asciiTheme="majorEastAsia" w:eastAsiaTheme="majorEastAsia" w:hAnsiTheme="majorEastAsia" w:hint="eastAsia"/>
          <w:b/>
          <w:sz w:val="24"/>
        </w:rPr>
        <w:t xml:space="preserve"> ⑤ </w:t>
      </w:r>
      <w:r>
        <w:rPr>
          <w:rFonts w:asciiTheme="majorEastAsia" w:eastAsiaTheme="majorEastAsia" w:hAnsiTheme="majorEastAsia" w:hint="eastAsia"/>
          <w:b/>
          <w:sz w:val="24"/>
        </w:rPr>
        <w:t>関連）</w:t>
      </w:r>
    </w:p>
    <w:p w:rsidR="009724C5" w:rsidRDefault="009724C5" w:rsidP="009724C5">
      <w:pPr>
        <w:ind w:firstLineChars="1600" w:firstLine="3840"/>
        <w:rPr>
          <w:rFonts w:hint="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796"/>
        <w:gridCol w:w="2901"/>
      </w:tblGrid>
      <w:tr w:rsidR="00275E7B" w:rsidTr="00CF7B52">
        <w:trPr>
          <w:jc w:val="center"/>
        </w:trPr>
        <w:tc>
          <w:tcPr>
            <w:tcW w:w="2900" w:type="dxa"/>
          </w:tcPr>
          <w:p w:rsidR="00275E7B" w:rsidRDefault="00275E7B" w:rsidP="002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開催日</w:t>
            </w:r>
          </w:p>
        </w:tc>
        <w:tc>
          <w:tcPr>
            <w:tcW w:w="2796" w:type="dxa"/>
          </w:tcPr>
          <w:p w:rsidR="00275E7B" w:rsidRDefault="00275E7B" w:rsidP="002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相談件数（申込件数）</w:t>
            </w:r>
          </w:p>
        </w:tc>
        <w:tc>
          <w:tcPr>
            <w:tcW w:w="2901" w:type="dxa"/>
          </w:tcPr>
          <w:p w:rsidR="00275E7B" w:rsidRDefault="00275E7B" w:rsidP="002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相談内容</w:t>
            </w:r>
          </w:p>
        </w:tc>
      </w:tr>
      <w:tr w:rsidR="00275E7B" w:rsidTr="00CF7B52">
        <w:trPr>
          <w:jc w:val="center"/>
        </w:trPr>
        <w:tc>
          <w:tcPr>
            <w:tcW w:w="2900" w:type="dxa"/>
            <w:vAlign w:val="center"/>
          </w:tcPr>
          <w:p w:rsidR="00275E7B" w:rsidRDefault="00275E7B" w:rsidP="00275E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平成３０年９月２７日</w:t>
            </w:r>
          </w:p>
        </w:tc>
        <w:tc>
          <w:tcPr>
            <w:tcW w:w="2796" w:type="dxa"/>
            <w:vAlign w:val="center"/>
          </w:tcPr>
          <w:p w:rsidR="00275E7B" w:rsidRDefault="00275E7B" w:rsidP="002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２件</w:t>
            </w:r>
          </w:p>
        </w:tc>
        <w:tc>
          <w:tcPr>
            <w:tcW w:w="2901" w:type="dxa"/>
          </w:tcPr>
          <w:p w:rsidR="00275E7B" w:rsidRDefault="00275E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・賃貸として活用したい</w:t>
            </w:r>
          </w:p>
          <w:p w:rsidR="00275E7B" w:rsidRDefault="00275E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・管理方法について</w:t>
            </w:r>
          </w:p>
        </w:tc>
      </w:tr>
      <w:tr w:rsidR="00275E7B" w:rsidTr="00CF7B52">
        <w:trPr>
          <w:jc w:val="center"/>
        </w:trPr>
        <w:tc>
          <w:tcPr>
            <w:tcW w:w="2900" w:type="dxa"/>
            <w:vAlign w:val="center"/>
          </w:tcPr>
          <w:p w:rsidR="00275E7B" w:rsidRDefault="00275E7B" w:rsidP="00275E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平成３０年１１月２９日</w:t>
            </w:r>
          </w:p>
        </w:tc>
        <w:tc>
          <w:tcPr>
            <w:tcW w:w="2796" w:type="dxa"/>
            <w:vAlign w:val="center"/>
          </w:tcPr>
          <w:p w:rsidR="00275E7B" w:rsidRDefault="00275E7B" w:rsidP="002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６件</w:t>
            </w:r>
          </w:p>
        </w:tc>
        <w:tc>
          <w:tcPr>
            <w:tcW w:w="2901" w:type="dxa"/>
          </w:tcPr>
          <w:p w:rsidR="00275E7B" w:rsidRDefault="00275E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・相続について</w:t>
            </w:r>
          </w:p>
          <w:p w:rsidR="00275E7B" w:rsidRDefault="00275E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・活用方法について</w:t>
            </w:r>
          </w:p>
        </w:tc>
      </w:tr>
      <w:tr w:rsidR="00275E7B" w:rsidTr="00CF7B52">
        <w:trPr>
          <w:jc w:val="center"/>
        </w:trPr>
        <w:tc>
          <w:tcPr>
            <w:tcW w:w="2900" w:type="dxa"/>
            <w:vAlign w:val="center"/>
          </w:tcPr>
          <w:p w:rsidR="00275E7B" w:rsidRDefault="00275E7B" w:rsidP="00275E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平成３１年１月２４日</w:t>
            </w:r>
          </w:p>
        </w:tc>
        <w:tc>
          <w:tcPr>
            <w:tcW w:w="2796" w:type="dxa"/>
            <w:vAlign w:val="center"/>
          </w:tcPr>
          <w:p w:rsidR="00275E7B" w:rsidRDefault="00275E7B" w:rsidP="002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２件</w:t>
            </w:r>
          </w:p>
        </w:tc>
        <w:tc>
          <w:tcPr>
            <w:tcW w:w="2901" w:type="dxa"/>
          </w:tcPr>
          <w:p w:rsidR="00275E7B" w:rsidRDefault="00275E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・売却、除却について</w:t>
            </w:r>
          </w:p>
          <w:p w:rsidR="00275E7B" w:rsidRDefault="00275E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・税金について</w:t>
            </w:r>
          </w:p>
        </w:tc>
      </w:tr>
      <w:tr w:rsidR="00275E7B" w:rsidTr="00CF7B52">
        <w:trPr>
          <w:jc w:val="center"/>
        </w:trPr>
        <w:tc>
          <w:tcPr>
            <w:tcW w:w="2900" w:type="dxa"/>
            <w:vAlign w:val="center"/>
          </w:tcPr>
          <w:p w:rsidR="00275E7B" w:rsidRDefault="00275E7B" w:rsidP="00275E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平成３１年３月２２日</w:t>
            </w:r>
          </w:p>
        </w:tc>
        <w:tc>
          <w:tcPr>
            <w:tcW w:w="2796" w:type="dxa"/>
            <w:vAlign w:val="center"/>
          </w:tcPr>
          <w:p w:rsidR="00275E7B" w:rsidRDefault="00275E7B" w:rsidP="00275E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（１件）</w:t>
            </w:r>
          </w:p>
        </w:tc>
        <w:tc>
          <w:tcPr>
            <w:tcW w:w="2901" w:type="dxa"/>
          </w:tcPr>
          <w:p w:rsidR="00275E7B" w:rsidRDefault="00275E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・売却について</w:t>
            </w:r>
          </w:p>
        </w:tc>
      </w:tr>
    </w:tbl>
    <w:p w:rsidR="00275E7B" w:rsidRDefault="00275E7B" w:rsidP="00CF7B52">
      <w:pPr>
        <w:jc w:val="center"/>
        <w:rPr>
          <w:rFonts w:hint="eastAsia"/>
          <w:sz w:val="24"/>
        </w:rPr>
      </w:pPr>
    </w:p>
    <w:p w:rsidR="00275E7B" w:rsidRPr="00CF7B52" w:rsidRDefault="00275E7B">
      <w:pPr>
        <w:rPr>
          <w:rFonts w:asciiTheme="majorEastAsia" w:eastAsiaTheme="majorEastAsia" w:hAnsiTheme="majorEastAsia" w:hint="eastAsia"/>
          <w:b/>
          <w:sz w:val="24"/>
        </w:rPr>
      </w:pPr>
      <w:r w:rsidRPr="00CF7B52">
        <w:rPr>
          <w:rFonts w:asciiTheme="majorEastAsia" w:eastAsiaTheme="majorEastAsia" w:hAnsiTheme="majorEastAsia" w:hint="eastAsia"/>
          <w:b/>
          <w:sz w:val="24"/>
        </w:rPr>
        <w:t>２．桃山学院大学との連携による講義の実施</w:t>
      </w:r>
      <w:r w:rsidR="009724C5">
        <w:rPr>
          <w:rFonts w:asciiTheme="majorEastAsia" w:eastAsiaTheme="majorEastAsia" w:hAnsiTheme="majorEastAsia" w:hint="eastAsia"/>
          <w:b/>
          <w:sz w:val="24"/>
        </w:rPr>
        <w:t>（空家等対策計画（案）P29</w:t>
      </w:r>
      <w:r w:rsidR="0073416D">
        <w:rPr>
          <w:rFonts w:asciiTheme="majorEastAsia" w:eastAsiaTheme="majorEastAsia" w:hAnsiTheme="majorEastAsia" w:hint="eastAsia"/>
          <w:b/>
          <w:sz w:val="24"/>
        </w:rPr>
        <w:t>~30</w:t>
      </w:r>
      <w:r w:rsidR="009724C5">
        <w:rPr>
          <w:rFonts w:asciiTheme="majorEastAsia" w:eastAsiaTheme="majorEastAsia" w:hAnsiTheme="majorEastAsia" w:hint="eastAsia"/>
          <w:b/>
          <w:sz w:val="24"/>
        </w:rPr>
        <w:t xml:space="preserve"> ④ 関連）</w:t>
      </w:r>
    </w:p>
    <w:p w:rsidR="00275E7B" w:rsidRDefault="00275E7B">
      <w:pPr>
        <w:rPr>
          <w:rFonts w:hint="eastAsia"/>
          <w:sz w:val="24"/>
        </w:rPr>
      </w:pPr>
    </w:p>
    <w:p w:rsidR="00275E7B" w:rsidRDefault="00275E7B" w:rsidP="002A6C39">
      <w:pPr>
        <w:spacing w:line="276" w:lineRule="auto"/>
        <w:rPr>
          <w:rFonts w:hint="eastAsia"/>
          <w:sz w:val="24"/>
        </w:rPr>
      </w:pPr>
      <w:r w:rsidRPr="002A6C39">
        <w:rPr>
          <w:rFonts w:hint="eastAsia"/>
          <w:spacing w:val="60"/>
          <w:kern w:val="0"/>
          <w:sz w:val="24"/>
          <w:fitText w:val="960" w:id="1908731648"/>
        </w:rPr>
        <w:t>実施</w:t>
      </w:r>
      <w:r w:rsidRPr="002A6C39">
        <w:rPr>
          <w:rFonts w:hint="eastAsia"/>
          <w:kern w:val="0"/>
          <w:sz w:val="24"/>
          <w:fitText w:val="960" w:id="1908731648"/>
        </w:rPr>
        <w:t>日</w:t>
      </w:r>
      <w:r>
        <w:rPr>
          <w:rFonts w:hint="eastAsia"/>
          <w:sz w:val="24"/>
        </w:rPr>
        <w:t>：平成３０年８月６日</w:t>
      </w:r>
    </w:p>
    <w:p w:rsidR="00275E7B" w:rsidRDefault="00275E7B" w:rsidP="002A6C39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講義内容：①和泉市における空家対策の取組について</w:t>
      </w:r>
    </w:p>
    <w:p w:rsidR="00275E7B" w:rsidRDefault="00275E7B" w:rsidP="002A6C39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②空家対策を考える</w:t>
      </w:r>
    </w:p>
    <w:p w:rsidR="00275E7B" w:rsidRDefault="00275E7B" w:rsidP="002A6C39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③空家等対策特別措置法について</w:t>
      </w:r>
    </w:p>
    <w:p w:rsidR="00275E7B" w:rsidRDefault="00275E7B" w:rsidP="002A6C39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④空家の未然防止を考える</w:t>
      </w:r>
    </w:p>
    <w:p w:rsidR="000C5BB7" w:rsidRDefault="000C5BB7">
      <w:pPr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2368421" cy="18000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42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　</w:t>
      </w:r>
      <w:r w:rsidR="00CF7B52">
        <w:rPr>
          <w:rFonts w:hint="eastAsia"/>
          <w:sz w:val="24"/>
        </w:rPr>
        <w:t xml:space="preserve">　　　　</w:t>
      </w:r>
      <w:r>
        <w:rPr>
          <w:noProof/>
          <w:sz w:val="24"/>
        </w:rPr>
        <w:drawing>
          <wp:inline distT="0" distB="0" distL="0" distR="0" wp14:anchorId="5140487F" wp14:editId="2A2A1AC3">
            <wp:extent cx="2383629" cy="179964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629" cy="17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BB7" w:rsidRDefault="000C5BB7" w:rsidP="00CF7B52">
      <w:pPr>
        <w:jc w:val="center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3225801" cy="24193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0601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85" cy="242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B52" w:rsidRDefault="0073416D" w:rsidP="00CF7B52">
      <w:pPr>
        <w:rPr>
          <w:rFonts w:asciiTheme="majorEastAsia" w:eastAsiaTheme="majorEastAsia" w:hAnsiTheme="majorEastAsia" w:hint="eastAsia"/>
          <w:b/>
          <w:sz w:val="24"/>
        </w:rPr>
      </w:pPr>
      <w:r w:rsidRPr="0073416D">
        <w:rPr>
          <w:rFonts w:asciiTheme="majorEastAsia" w:eastAsiaTheme="majorEastAsia" w:hAnsiTheme="majorEastAsia" w:hint="eastAsia"/>
          <w:b/>
          <w:sz w:val="24"/>
        </w:rPr>
        <w:lastRenderedPageBreak/>
        <w:t>３．和泉市空家バンクの設置（空家等対策計画（案）P31 ④関連）</w:t>
      </w:r>
    </w:p>
    <w:p w:rsidR="0073416D" w:rsidRDefault="0073416D" w:rsidP="00CF7B52">
      <w:pPr>
        <w:rPr>
          <w:rFonts w:asciiTheme="majorEastAsia" w:eastAsiaTheme="majorEastAsia" w:hAnsiTheme="majorEastAsia" w:hint="eastAsia"/>
          <w:b/>
          <w:sz w:val="24"/>
        </w:rPr>
      </w:pPr>
    </w:p>
    <w:p w:rsidR="0073416D" w:rsidRDefault="0073416D" w:rsidP="002A6C39">
      <w:pPr>
        <w:spacing w:line="276" w:lineRule="auto"/>
        <w:rPr>
          <w:rFonts w:asciiTheme="minorEastAsia" w:hAnsiTheme="minorEastAsia" w:hint="eastAsia"/>
          <w:sz w:val="24"/>
        </w:rPr>
      </w:pPr>
      <w:r w:rsidRPr="002A6C39">
        <w:rPr>
          <w:rFonts w:asciiTheme="minorEastAsia" w:hAnsiTheme="minorEastAsia" w:hint="eastAsia"/>
          <w:spacing w:val="240"/>
          <w:kern w:val="0"/>
          <w:sz w:val="24"/>
          <w:fitText w:val="2400" w:id="1908731392"/>
        </w:rPr>
        <w:t>設置年</w:t>
      </w:r>
      <w:r w:rsidRPr="002A6C39">
        <w:rPr>
          <w:rFonts w:asciiTheme="minorEastAsia" w:hAnsiTheme="minorEastAsia" w:hint="eastAsia"/>
          <w:kern w:val="0"/>
          <w:sz w:val="24"/>
          <w:fitText w:val="2400" w:id="1908731392"/>
        </w:rPr>
        <w:t>月</w:t>
      </w:r>
      <w:r>
        <w:rPr>
          <w:rFonts w:asciiTheme="minorEastAsia" w:hAnsiTheme="minorEastAsia" w:hint="eastAsia"/>
          <w:sz w:val="24"/>
        </w:rPr>
        <w:t>：平成３０年１０月</w:t>
      </w:r>
    </w:p>
    <w:p w:rsidR="0073416D" w:rsidRDefault="0073416D" w:rsidP="002A6C39">
      <w:pPr>
        <w:spacing w:line="276" w:lineRule="auto"/>
        <w:rPr>
          <w:rFonts w:asciiTheme="minorEastAsia" w:hAnsiTheme="minorEastAsia" w:hint="eastAsia"/>
          <w:sz w:val="24"/>
        </w:rPr>
      </w:pPr>
      <w:r w:rsidRPr="002A6C39">
        <w:rPr>
          <w:rFonts w:asciiTheme="minorEastAsia" w:hAnsiTheme="minorEastAsia" w:hint="eastAsia"/>
          <w:spacing w:val="96"/>
          <w:kern w:val="0"/>
          <w:sz w:val="24"/>
          <w:fitText w:val="2400" w:id="1908731393"/>
        </w:rPr>
        <w:t>空家登録件</w:t>
      </w:r>
      <w:r w:rsidRPr="002A6C39">
        <w:rPr>
          <w:rFonts w:asciiTheme="minorEastAsia" w:hAnsiTheme="minorEastAsia" w:hint="eastAsia"/>
          <w:kern w:val="0"/>
          <w:sz w:val="24"/>
          <w:fitText w:val="2400" w:id="1908731393"/>
        </w:rPr>
        <w:t>数</w:t>
      </w:r>
      <w:r>
        <w:rPr>
          <w:rFonts w:asciiTheme="minorEastAsia" w:hAnsiTheme="minorEastAsia" w:hint="eastAsia"/>
          <w:sz w:val="24"/>
        </w:rPr>
        <w:t>：１件</w:t>
      </w:r>
    </w:p>
    <w:p w:rsidR="0073416D" w:rsidRDefault="0073416D" w:rsidP="002A6C39">
      <w:pPr>
        <w:spacing w:line="276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空家利用希望登録件数：９件</w:t>
      </w:r>
    </w:p>
    <w:p w:rsidR="00611D6B" w:rsidRDefault="00611D6B" w:rsidP="002A6C39">
      <w:pPr>
        <w:spacing w:line="276" w:lineRule="auto"/>
        <w:rPr>
          <w:rFonts w:asciiTheme="minorEastAsia" w:hAnsiTheme="minorEastAsia" w:hint="eastAsia"/>
          <w:sz w:val="24"/>
        </w:rPr>
      </w:pPr>
      <w:r w:rsidRPr="002A6C39">
        <w:rPr>
          <w:rFonts w:asciiTheme="minorEastAsia" w:hAnsiTheme="minorEastAsia" w:hint="eastAsia"/>
          <w:spacing w:val="60"/>
          <w:kern w:val="0"/>
          <w:sz w:val="24"/>
          <w:fitText w:val="2400" w:id="1908731394"/>
        </w:rPr>
        <w:t>マッチング実</w:t>
      </w:r>
      <w:r w:rsidRPr="002A6C39">
        <w:rPr>
          <w:rFonts w:asciiTheme="minorEastAsia" w:hAnsiTheme="minorEastAsia" w:hint="eastAsia"/>
          <w:kern w:val="0"/>
          <w:sz w:val="24"/>
          <w:fitText w:val="2400" w:id="1908731394"/>
        </w:rPr>
        <w:t>績</w:t>
      </w:r>
      <w:r>
        <w:rPr>
          <w:rFonts w:asciiTheme="minorEastAsia" w:hAnsiTheme="minorEastAsia" w:hint="eastAsia"/>
          <w:sz w:val="24"/>
        </w:rPr>
        <w:t>：０件</w:t>
      </w:r>
    </w:p>
    <w:p w:rsidR="00611D6B" w:rsidRDefault="00611D6B" w:rsidP="00CF7B52">
      <w:pPr>
        <w:rPr>
          <w:rFonts w:asciiTheme="minorEastAsia" w:hAnsiTheme="minorEastAsia" w:hint="eastAsia"/>
          <w:sz w:val="24"/>
        </w:rPr>
      </w:pPr>
    </w:p>
    <w:p w:rsidR="00611D6B" w:rsidRDefault="00611D6B" w:rsidP="002A6C39">
      <w:pPr>
        <w:spacing w:line="276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◆周知方法</w:t>
      </w:r>
    </w:p>
    <w:p w:rsidR="00611D6B" w:rsidRDefault="00611D6B" w:rsidP="002A6C39">
      <w:pPr>
        <w:spacing w:line="276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・市ホームページ</w:t>
      </w:r>
    </w:p>
    <w:p w:rsidR="00611D6B" w:rsidRDefault="00611D6B" w:rsidP="002A6C39">
      <w:pPr>
        <w:spacing w:line="276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・広報いずみ１２月号</w:t>
      </w:r>
    </w:p>
    <w:p w:rsidR="00611D6B" w:rsidRDefault="00611D6B" w:rsidP="002A6C39">
      <w:pPr>
        <w:spacing w:line="276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・いずみメール</w:t>
      </w:r>
    </w:p>
    <w:p w:rsidR="00611D6B" w:rsidRDefault="00611D6B" w:rsidP="002A6C39">
      <w:pPr>
        <w:spacing w:line="276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・空家バンク利用希望者等への文書案内（約２５０件）</w:t>
      </w:r>
    </w:p>
    <w:p w:rsidR="009753CF" w:rsidRDefault="009753CF" w:rsidP="002A6C39">
      <w:pPr>
        <w:spacing w:line="276" w:lineRule="auto"/>
        <w:rPr>
          <w:rFonts w:asciiTheme="minorEastAsia" w:hAnsiTheme="minorEastAsia" w:hint="eastAsia"/>
          <w:sz w:val="24"/>
        </w:rPr>
      </w:pPr>
    </w:p>
    <w:p w:rsidR="009753CF" w:rsidRPr="0073416D" w:rsidRDefault="009753CF" w:rsidP="002A6C39">
      <w:pPr>
        <w:spacing w:line="276" w:lineRule="auto"/>
        <w:rPr>
          <w:rFonts w:asciiTheme="minorEastAsia" w:hAnsiTheme="minorEastAsia"/>
          <w:sz w:val="24"/>
        </w:rPr>
      </w:pPr>
      <w:bookmarkStart w:id="0" w:name="_GoBack"/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4372586" cy="6106378"/>
            <wp:effectExtent l="0" t="0" r="9525" b="889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rokunagarez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6" cy="610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53CF" w:rsidRPr="0073416D" w:rsidSect="002A6C39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7B"/>
    <w:rsid w:val="00085324"/>
    <w:rsid w:val="000C5BB7"/>
    <w:rsid w:val="00275E7B"/>
    <w:rsid w:val="002A6C39"/>
    <w:rsid w:val="00611D6B"/>
    <w:rsid w:val="0073416D"/>
    <w:rsid w:val="009724C5"/>
    <w:rsid w:val="009753CF"/>
    <w:rsid w:val="00C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B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LG37990</dc:creator>
  <cp:lastModifiedBy>LG37990</cp:lastModifiedBy>
  <cp:revision>6</cp:revision>
  <dcterms:created xsi:type="dcterms:W3CDTF">2019-01-24T10:07:00Z</dcterms:created>
  <dcterms:modified xsi:type="dcterms:W3CDTF">2019-01-24T10:49:00Z</dcterms:modified>
</cp:coreProperties>
</file>