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39CB" w:rsidRDefault="003B75C5">
      <w:pPr>
        <w:jc w:val="left"/>
        <w:rPr>
          <w:rFonts w:ascii="ＭＳ 明朝" w:hAnsi="ＭＳ 明朝"/>
          <w:kern w:val="0"/>
          <w:sz w:val="22"/>
        </w:rPr>
      </w:pPr>
      <w:bookmarkStart w:id="0" w:name="_GoBack"/>
      <w:bookmarkEnd w:id="0"/>
      <w:r>
        <w:rPr>
          <w:rFonts w:ascii="ＭＳ 明朝" w:hAnsi="ＭＳ 明朝" w:hint="eastAsia"/>
          <w:kern w:val="0"/>
          <w:sz w:val="22"/>
        </w:rPr>
        <w:t>（様式第１号）</w:t>
      </w:r>
    </w:p>
    <w:p w:rsidR="00D639CB" w:rsidRDefault="003B75C5">
      <w:pPr>
        <w:jc w:val="right"/>
        <w:rPr>
          <w:rFonts w:ascii="ＭＳ 明朝" w:hAnsi="ＭＳ 明朝"/>
          <w:sz w:val="22"/>
        </w:rPr>
      </w:pPr>
      <w:r>
        <w:rPr>
          <w:rFonts w:ascii="ＭＳ 明朝" w:hAnsi="ＭＳ 明朝" w:hint="eastAsia"/>
          <w:sz w:val="22"/>
        </w:rPr>
        <w:t>令和７年　　月　　日</w:t>
      </w:r>
    </w:p>
    <w:p w:rsidR="00D639CB" w:rsidRDefault="003B75C5">
      <w:pPr>
        <w:pStyle w:val="a4"/>
        <w:rPr>
          <w:rFonts w:ascii="ＭＳ 明朝" w:hAnsi="ＭＳ 明朝"/>
          <w:sz w:val="22"/>
        </w:rPr>
      </w:pPr>
      <w:r>
        <w:rPr>
          <w:rFonts w:ascii="ＭＳ 明朝" w:hAnsi="ＭＳ 明朝" w:hint="eastAsia"/>
          <w:sz w:val="22"/>
        </w:rPr>
        <w:t>和泉市長　辻　宏康　あて</w:t>
      </w:r>
    </w:p>
    <w:p w:rsidR="00D639CB" w:rsidRDefault="003B75C5">
      <w:pPr>
        <w:spacing w:line="360" w:lineRule="auto"/>
        <w:ind w:leftChars="2092" w:left="4393" w:firstLineChars="1" w:firstLine="2"/>
        <w:jc w:val="left"/>
        <w:rPr>
          <w:rFonts w:ascii="ＭＳ 明朝" w:hAnsi="ＭＳ 明朝"/>
          <w:sz w:val="22"/>
        </w:rPr>
      </w:pPr>
      <w:r>
        <w:rPr>
          <w:rFonts w:ascii="ＭＳ 明朝" w:hAnsi="ＭＳ 明朝" w:hint="eastAsia"/>
          <w:sz w:val="22"/>
        </w:rPr>
        <w:t>【事業者】</w:t>
      </w:r>
    </w:p>
    <w:p w:rsidR="00D639CB" w:rsidRDefault="003B75C5">
      <w:pPr>
        <w:spacing w:line="360" w:lineRule="auto"/>
        <w:ind w:leftChars="2092" w:left="4393" w:firstLineChars="101" w:firstLine="222"/>
        <w:jc w:val="left"/>
        <w:rPr>
          <w:rFonts w:ascii="ＭＳ 明朝" w:hAnsi="ＭＳ 明朝"/>
          <w:sz w:val="22"/>
        </w:rPr>
      </w:pPr>
      <w:r>
        <w:rPr>
          <w:rFonts w:ascii="ＭＳ 明朝" w:hAnsi="ＭＳ 明朝" w:hint="eastAsia"/>
          <w:sz w:val="22"/>
        </w:rPr>
        <w:t>所在地：</w:t>
      </w:r>
      <w:r>
        <w:rPr>
          <w:rFonts w:ascii="ＭＳ 明朝" w:hAnsi="ＭＳ 明朝" w:hint="eastAsia"/>
          <w:sz w:val="22"/>
          <w:u w:val="single"/>
        </w:rPr>
        <w:t xml:space="preserve">　　　　　　　　　　　　　　　　　　　</w:t>
      </w:r>
    </w:p>
    <w:p w:rsidR="00D639CB" w:rsidRDefault="003B75C5">
      <w:pPr>
        <w:spacing w:line="360" w:lineRule="auto"/>
        <w:ind w:leftChars="2092" w:left="4393" w:firstLineChars="101" w:firstLine="222"/>
        <w:jc w:val="left"/>
        <w:rPr>
          <w:rFonts w:ascii="ＭＳ 明朝" w:hAnsi="ＭＳ 明朝"/>
          <w:sz w:val="22"/>
        </w:rPr>
      </w:pPr>
      <w:r>
        <w:rPr>
          <w:rFonts w:ascii="ＭＳ 明朝" w:hAnsi="ＭＳ 明朝" w:hint="eastAsia"/>
          <w:sz w:val="22"/>
        </w:rPr>
        <w:t>商号又は名称：</w:t>
      </w:r>
      <w:r>
        <w:rPr>
          <w:rFonts w:ascii="ＭＳ 明朝" w:hAnsi="ＭＳ 明朝" w:hint="eastAsia"/>
          <w:sz w:val="22"/>
          <w:u w:val="single"/>
        </w:rPr>
        <w:t xml:space="preserve">　　　　　　　　　　　　　　　　</w:t>
      </w:r>
    </w:p>
    <w:p w:rsidR="00D639CB" w:rsidRDefault="003B75C5">
      <w:pPr>
        <w:spacing w:line="360" w:lineRule="auto"/>
        <w:ind w:leftChars="2092" w:left="4393" w:firstLineChars="101" w:firstLine="222"/>
        <w:jc w:val="left"/>
        <w:rPr>
          <w:rFonts w:ascii="ＭＳ 明朝" w:hAnsi="ＭＳ 明朝"/>
          <w:sz w:val="22"/>
        </w:rPr>
      </w:pPr>
      <w:r>
        <w:rPr>
          <w:rFonts w:ascii="ＭＳ 明朝" w:hAnsi="ＭＳ 明朝" w:hint="eastAsia"/>
          <w:sz w:val="22"/>
        </w:rPr>
        <w:t>代表者職氏名：</w:t>
      </w:r>
      <w:r>
        <w:rPr>
          <w:rFonts w:ascii="ＭＳ 明朝" w:hAnsi="ＭＳ 明朝" w:hint="eastAsia"/>
          <w:sz w:val="22"/>
          <w:u w:val="single"/>
        </w:rPr>
        <w:t xml:space="preserve">　　　　　　　　　　　　　　　印</w:t>
      </w:r>
    </w:p>
    <w:p w:rsidR="00D639CB" w:rsidRDefault="00D639CB">
      <w:pPr>
        <w:jc w:val="center"/>
        <w:rPr>
          <w:rFonts w:ascii="ＭＳ 明朝" w:hAnsi="ＭＳ 明朝"/>
          <w:kern w:val="0"/>
          <w:sz w:val="22"/>
        </w:rPr>
      </w:pPr>
    </w:p>
    <w:p w:rsidR="00D639CB" w:rsidRDefault="00E429CC">
      <w:pPr>
        <w:spacing w:line="460" w:lineRule="exact"/>
        <w:jc w:val="center"/>
        <w:rPr>
          <w:rFonts w:ascii="ＭＳ 明朝" w:hAnsi="ＭＳ 明朝"/>
          <w:sz w:val="28"/>
        </w:rPr>
      </w:pPr>
      <w:r w:rsidRPr="00E429CC">
        <w:rPr>
          <w:rFonts w:ascii="ＭＳ 明朝" w:hAnsi="ＭＳ 明朝" w:hint="eastAsia"/>
          <w:kern w:val="0"/>
          <w:sz w:val="28"/>
        </w:rPr>
        <w:t>和泉市デジタルアーカイブシステム構築及び運用支援業務委託</w:t>
      </w:r>
      <w:r w:rsidR="003B75C5">
        <w:rPr>
          <w:rFonts w:ascii="ＭＳ 明朝" w:hAnsi="ＭＳ 明朝" w:hint="eastAsia"/>
          <w:kern w:val="0"/>
          <w:sz w:val="28"/>
        </w:rPr>
        <w:t>に係る</w:t>
      </w:r>
    </w:p>
    <w:p w:rsidR="00D639CB" w:rsidRDefault="003B75C5">
      <w:pPr>
        <w:spacing w:line="460" w:lineRule="exact"/>
        <w:jc w:val="center"/>
        <w:rPr>
          <w:rFonts w:ascii="ＭＳ 明朝" w:hAnsi="ＭＳ 明朝"/>
          <w:sz w:val="28"/>
        </w:rPr>
      </w:pPr>
      <w:r>
        <w:rPr>
          <w:rFonts w:ascii="ＭＳ 明朝" w:hAnsi="ＭＳ 明朝" w:hint="eastAsia"/>
          <w:kern w:val="0"/>
          <w:sz w:val="28"/>
        </w:rPr>
        <w:t>公募型プロポーザル</w:t>
      </w:r>
    </w:p>
    <w:p w:rsidR="00D639CB" w:rsidRDefault="003B75C5">
      <w:pPr>
        <w:spacing w:line="460" w:lineRule="exact"/>
        <w:jc w:val="center"/>
        <w:rPr>
          <w:rFonts w:ascii="ＭＳ 明朝" w:hAnsi="ＭＳ 明朝"/>
          <w:sz w:val="22"/>
        </w:rPr>
      </w:pPr>
      <w:r>
        <w:rPr>
          <w:rFonts w:ascii="ＭＳ 明朝" w:hAnsi="ＭＳ 明朝" w:hint="eastAsia"/>
          <w:b/>
          <w:sz w:val="32"/>
        </w:rPr>
        <w:t>参加表明書</w:t>
      </w:r>
    </w:p>
    <w:p w:rsidR="00D639CB" w:rsidRDefault="00D639CB">
      <w:pPr>
        <w:rPr>
          <w:rFonts w:ascii="ＭＳ 明朝" w:hAnsi="ＭＳ 明朝"/>
          <w:sz w:val="22"/>
        </w:rPr>
      </w:pPr>
    </w:p>
    <w:p w:rsidR="00D639CB" w:rsidRDefault="00E429CC">
      <w:pPr>
        <w:pStyle w:val="a4"/>
        <w:ind w:firstLineChars="100" w:firstLine="221"/>
        <w:rPr>
          <w:rFonts w:ascii="ＭＳ 明朝" w:hAnsi="ＭＳ 明朝"/>
          <w:kern w:val="0"/>
          <w:sz w:val="22"/>
        </w:rPr>
      </w:pPr>
      <w:r w:rsidRPr="00E429CC">
        <w:rPr>
          <w:rFonts w:ascii="ＭＳ 明朝" w:hAnsi="ＭＳ 明朝" w:hint="eastAsia"/>
          <w:b/>
          <w:kern w:val="0"/>
          <w:sz w:val="22"/>
          <w:u w:val="single"/>
        </w:rPr>
        <w:t>和泉市デジタルアーカイブシステム構築及び運用支援業務委託</w:t>
      </w:r>
      <w:r w:rsidR="003B75C5">
        <w:rPr>
          <w:rFonts w:ascii="ＭＳ 明朝" w:hAnsi="ＭＳ 明朝" w:hint="eastAsia"/>
          <w:b/>
          <w:kern w:val="0"/>
          <w:sz w:val="22"/>
          <w:u w:val="single"/>
        </w:rPr>
        <w:t>に係る公募型プロポーザル</w:t>
      </w:r>
      <w:r w:rsidR="003B75C5">
        <w:rPr>
          <w:rFonts w:ascii="ＭＳ 明朝" w:hAnsi="ＭＳ 明朝" w:hint="eastAsia"/>
          <w:kern w:val="0"/>
          <w:sz w:val="22"/>
        </w:rPr>
        <w:t>（以下「本プロポーザル」という。）</w:t>
      </w:r>
      <w:r w:rsidR="003B75C5">
        <w:rPr>
          <w:rFonts w:ascii="ＭＳ 明朝" w:hAnsi="ＭＳ 明朝" w:hint="eastAsia"/>
          <w:sz w:val="22"/>
        </w:rPr>
        <w:t>の参加事業者として、参加を表明します。</w:t>
      </w:r>
    </w:p>
    <w:p w:rsidR="00D639CB" w:rsidRDefault="003B75C5">
      <w:pPr>
        <w:pStyle w:val="a4"/>
        <w:rPr>
          <w:rFonts w:ascii="ＭＳ 明朝" w:hAnsi="ＭＳ 明朝"/>
          <w:sz w:val="22"/>
        </w:rPr>
      </w:pPr>
      <w:r>
        <w:rPr>
          <w:rFonts w:ascii="ＭＳ 明朝" w:hAnsi="ＭＳ 明朝" w:hint="eastAsia"/>
          <w:sz w:val="22"/>
        </w:rPr>
        <w:t xml:space="preserve">　また、本プロポーザルへの参加にあたり下記の事項について誓約します。</w:t>
      </w:r>
    </w:p>
    <w:p w:rsidR="00D639CB" w:rsidRDefault="003B75C5">
      <w:pPr>
        <w:pStyle w:val="a4"/>
        <w:rPr>
          <w:rFonts w:ascii="ＭＳ 明朝" w:hAnsi="ＭＳ 明朝"/>
          <w:sz w:val="22"/>
        </w:rPr>
      </w:pPr>
      <w:r>
        <w:rPr>
          <w:rFonts w:ascii="ＭＳ 明朝" w:hAnsi="ＭＳ 明朝" w:hint="eastAsia"/>
          <w:sz w:val="22"/>
        </w:rPr>
        <w:t xml:space="preserve">　なお、誓約事項等に違反が判明した場合の弊社に対する処置等については、何ら弊社からの不服等は申し出ることなく、貴市の指示に従います。</w:t>
      </w:r>
    </w:p>
    <w:p w:rsidR="00D639CB" w:rsidRDefault="00D639CB">
      <w:pPr>
        <w:pStyle w:val="a4"/>
        <w:rPr>
          <w:rFonts w:ascii="ＭＳ 明朝" w:hAnsi="ＭＳ 明朝"/>
          <w:sz w:val="22"/>
        </w:rPr>
      </w:pPr>
    </w:p>
    <w:p w:rsidR="00D639CB" w:rsidRDefault="003B75C5">
      <w:pPr>
        <w:pStyle w:val="a6"/>
        <w:rPr>
          <w:rFonts w:ascii="ＭＳ 明朝" w:hAnsi="ＭＳ 明朝"/>
          <w:sz w:val="22"/>
        </w:rPr>
      </w:pPr>
      <w:r>
        <w:rPr>
          <w:rFonts w:ascii="ＭＳ 明朝" w:hAnsi="ＭＳ 明朝" w:hint="eastAsia"/>
          <w:sz w:val="22"/>
        </w:rPr>
        <w:t>記</w:t>
      </w:r>
    </w:p>
    <w:p w:rsidR="00D639CB" w:rsidRDefault="00D639CB">
      <w:pPr>
        <w:rPr>
          <w:rFonts w:ascii="ＭＳ 明朝" w:hAnsi="ＭＳ 明朝"/>
          <w:sz w:val="22"/>
        </w:rPr>
      </w:pPr>
    </w:p>
    <w:p w:rsidR="00D639CB" w:rsidRDefault="003B75C5">
      <w:pPr>
        <w:pStyle w:val="a4"/>
        <w:numPr>
          <w:ilvl w:val="0"/>
          <w:numId w:val="1"/>
        </w:numPr>
        <w:ind w:rightChars="192" w:right="403"/>
        <w:rPr>
          <w:rFonts w:ascii="ＭＳ 明朝" w:hAnsi="ＭＳ 明朝"/>
          <w:sz w:val="22"/>
        </w:rPr>
      </w:pPr>
      <w:r>
        <w:rPr>
          <w:rFonts w:ascii="ＭＳ 明朝" w:hAnsi="ＭＳ 明朝" w:hint="eastAsia"/>
          <w:sz w:val="22"/>
        </w:rPr>
        <w:t>優先交渉権者（優先交渉権者との契約交</w:t>
      </w:r>
      <w:r w:rsidR="00823BB7">
        <w:rPr>
          <w:rFonts w:ascii="ＭＳ 明朝" w:hAnsi="ＭＳ 明朝" w:hint="eastAsia"/>
          <w:sz w:val="22"/>
        </w:rPr>
        <w:t>渉が不調に終わった場合は次点交渉権者）として決定された場合は、和泉</w:t>
      </w:r>
      <w:r>
        <w:rPr>
          <w:rFonts w:ascii="ＭＳ 明朝" w:hAnsi="ＭＳ 明朝" w:hint="eastAsia"/>
          <w:sz w:val="22"/>
        </w:rPr>
        <w:t>市と契約を締結し、全責任をもって、業務を確実に遂行すること。</w:t>
      </w:r>
    </w:p>
    <w:p w:rsidR="00D639CB" w:rsidRPr="008E2DBE" w:rsidRDefault="008E2DBE" w:rsidP="008E2DBE">
      <w:pPr>
        <w:pStyle w:val="a4"/>
        <w:numPr>
          <w:ilvl w:val="0"/>
          <w:numId w:val="1"/>
        </w:numPr>
        <w:ind w:rightChars="192" w:right="403"/>
        <w:rPr>
          <w:rFonts w:ascii="ＭＳ 明朝" w:hAnsi="ＭＳ 明朝"/>
          <w:sz w:val="22"/>
        </w:rPr>
      </w:pPr>
      <w:r>
        <w:rPr>
          <w:rFonts w:ascii="ＭＳ 明朝" w:hAnsi="ＭＳ 明朝" w:hint="eastAsia"/>
          <w:sz w:val="22"/>
        </w:rPr>
        <w:t>別紙「参加条件確認書」（様式第２号）</w:t>
      </w:r>
      <w:r w:rsidR="003B75C5" w:rsidRPr="008E2DBE">
        <w:rPr>
          <w:rFonts w:ascii="ＭＳ 明朝" w:hAnsi="ＭＳ 明朝" w:hint="eastAsia"/>
          <w:sz w:val="22"/>
        </w:rPr>
        <w:t>の条件を全て満たしていること。</w:t>
      </w:r>
    </w:p>
    <w:p w:rsidR="00D639CB" w:rsidRDefault="003B75C5">
      <w:pPr>
        <w:pStyle w:val="a4"/>
        <w:numPr>
          <w:ilvl w:val="0"/>
          <w:numId w:val="1"/>
        </w:numPr>
        <w:ind w:rightChars="192" w:right="403"/>
        <w:rPr>
          <w:rFonts w:ascii="ＭＳ 明朝" w:hAnsi="ＭＳ 明朝"/>
          <w:sz w:val="22"/>
        </w:rPr>
      </w:pPr>
      <w:r>
        <w:rPr>
          <w:rFonts w:ascii="ＭＳ 明朝" w:hAnsi="ＭＳ 明朝" w:hint="eastAsia"/>
          <w:sz w:val="22"/>
        </w:rPr>
        <w:t>提案書等の提出する書類一式に記載する事項は事実と相違ないものを提出すること。</w:t>
      </w:r>
    </w:p>
    <w:p w:rsidR="00D639CB" w:rsidRDefault="003B75C5">
      <w:pPr>
        <w:pStyle w:val="a4"/>
        <w:numPr>
          <w:ilvl w:val="0"/>
          <w:numId w:val="1"/>
        </w:numPr>
        <w:ind w:rightChars="192" w:right="403"/>
        <w:rPr>
          <w:rFonts w:ascii="ＭＳ 明朝" w:hAnsi="ＭＳ 明朝"/>
          <w:sz w:val="22"/>
        </w:rPr>
      </w:pPr>
      <w:r>
        <w:rPr>
          <w:rFonts w:ascii="ＭＳ 明朝" w:hAnsi="ＭＳ 明朝" w:hint="eastAsia"/>
          <w:sz w:val="22"/>
        </w:rPr>
        <w:t>提案書に記載された内容は、受託後に追加費用を伴わず実施すること。</w:t>
      </w:r>
    </w:p>
    <w:p w:rsidR="00D639CB" w:rsidRDefault="008E2DBE">
      <w:pPr>
        <w:pStyle w:val="a4"/>
        <w:numPr>
          <w:ilvl w:val="0"/>
          <w:numId w:val="1"/>
        </w:numPr>
        <w:ind w:rightChars="192" w:right="403"/>
        <w:rPr>
          <w:rFonts w:ascii="ＭＳ 明朝" w:hAnsi="ＭＳ 明朝"/>
          <w:sz w:val="22"/>
        </w:rPr>
      </w:pPr>
      <w:r>
        <w:rPr>
          <w:rFonts w:ascii="ＭＳ 明朝" w:hAnsi="ＭＳ 明朝" w:hint="eastAsia"/>
          <w:sz w:val="22"/>
        </w:rPr>
        <w:t>契約締結後に、一方的な仕様変更の申出並びに</w:t>
      </w:r>
      <w:r w:rsidR="003B75C5">
        <w:rPr>
          <w:rFonts w:ascii="ＭＳ 明朝" w:hAnsi="ＭＳ 明朝" w:hint="eastAsia"/>
          <w:sz w:val="22"/>
        </w:rPr>
        <w:t>一方的な解釈での納入等は一切行わないこと。</w:t>
      </w:r>
    </w:p>
    <w:p w:rsidR="00D639CB" w:rsidRDefault="003B75C5">
      <w:pPr>
        <w:pStyle w:val="a4"/>
        <w:numPr>
          <w:ilvl w:val="0"/>
          <w:numId w:val="1"/>
        </w:numPr>
        <w:ind w:rightChars="192" w:right="403"/>
        <w:rPr>
          <w:rFonts w:ascii="ＭＳ 明朝" w:hAnsi="ＭＳ 明朝"/>
          <w:sz w:val="22"/>
        </w:rPr>
      </w:pPr>
      <w:r>
        <w:rPr>
          <w:rFonts w:ascii="ＭＳ 明朝" w:hAnsi="ＭＳ 明朝" w:hint="eastAsia"/>
          <w:sz w:val="22"/>
        </w:rPr>
        <w:t>公募参加条件に該当しないことが明らかになったときに、提案参加資格の取り消しをされても何ら異議の申し立てをしないこと。</w:t>
      </w:r>
    </w:p>
    <w:p w:rsidR="00D639CB" w:rsidRDefault="003B75C5">
      <w:pPr>
        <w:pStyle w:val="a4"/>
        <w:numPr>
          <w:ilvl w:val="0"/>
          <w:numId w:val="1"/>
        </w:numPr>
        <w:ind w:rightChars="192" w:right="403"/>
        <w:rPr>
          <w:rFonts w:ascii="ＭＳ 明朝" w:hAnsi="ＭＳ 明朝"/>
          <w:sz w:val="22"/>
        </w:rPr>
      </w:pPr>
      <w:r>
        <w:rPr>
          <w:rFonts w:ascii="ＭＳ 明朝" w:hAnsi="ＭＳ 明朝" w:hint="eastAsia"/>
          <w:sz w:val="22"/>
        </w:rPr>
        <w:t>本調達期間中及び終了した後においても本プロポーザルに関係する資料等の目的外使用・複写・複製は一切せず、本プロポーザル終了後は直ちに削除し、他に漏らさないこと。</w:t>
      </w:r>
    </w:p>
    <w:p w:rsidR="00D639CB" w:rsidRDefault="003B75C5">
      <w:pPr>
        <w:pStyle w:val="a4"/>
        <w:numPr>
          <w:ilvl w:val="0"/>
          <w:numId w:val="1"/>
        </w:numPr>
        <w:ind w:rightChars="192" w:right="403"/>
        <w:rPr>
          <w:rFonts w:ascii="ＭＳ 明朝" w:hAnsi="ＭＳ 明朝"/>
          <w:sz w:val="22"/>
        </w:rPr>
      </w:pPr>
      <w:r>
        <w:rPr>
          <w:rFonts w:ascii="ＭＳ 明朝" w:hAnsi="ＭＳ 明朝" w:hint="eastAsia"/>
          <w:sz w:val="22"/>
        </w:rPr>
        <w:t>契約締結後であっても、本調達において談合その他の不正行為の事実が発覚し契約を解除された場合において、何ら異議の申立てをしないこと。</w:t>
      </w:r>
    </w:p>
    <w:p w:rsidR="00D639CB" w:rsidRDefault="008E2DBE">
      <w:pPr>
        <w:pStyle w:val="a4"/>
        <w:numPr>
          <w:ilvl w:val="0"/>
          <w:numId w:val="1"/>
        </w:numPr>
        <w:ind w:rightChars="192" w:right="403"/>
        <w:rPr>
          <w:rFonts w:ascii="ＭＳ 明朝" w:hAnsi="ＭＳ 明朝"/>
          <w:sz w:val="22"/>
        </w:rPr>
      </w:pPr>
      <w:r>
        <w:rPr>
          <w:rFonts w:ascii="ＭＳ 明朝" w:hAnsi="ＭＳ 明朝" w:hint="eastAsia"/>
          <w:sz w:val="22"/>
        </w:rPr>
        <w:t>契約締結後であっても、事業者の役員等が贈賄等により</w:t>
      </w:r>
      <w:r w:rsidR="003B75C5">
        <w:rPr>
          <w:rFonts w:ascii="ＭＳ 明朝" w:hAnsi="ＭＳ 明朝" w:hint="eastAsia"/>
          <w:sz w:val="22"/>
        </w:rPr>
        <w:t>逮捕される、情報漏洩が発生するなど、社会的影響が大きいと判断され</w:t>
      </w:r>
      <w:r>
        <w:rPr>
          <w:rFonts w:ascii="ＭＳ 明朝" w:hAnsi="ＭＳ 明朝" w:hint="eastAsia"/>
          <w:sz w:val="22"/>
        </w:rPr>
        <w:t>、</w:t>
      </w:r>
      <w:r w:rsidR="003B75C5">
        <w:rPr>
          <w:rFonts w:ascii="ＭＳ 明朝" w:hAnsi="ＭＳ 明朝" w:hint="eastAsia"/>
          <w:sz w:val="22"/>
        </w:rPr>
        <w:t>契約を解除された場合において</w:t>
      </w:r>
      <w:r>
        <w:rPr>
          <w:rFonts w:ascii="ＭＳ 明朝" w:hAnsi="ＭＳ 明朝" w:hint="eastAsia"/>
          <w:sz w:val="22"/>
        </w:rPr>
        <w:t>も</w:t>
      </w:r>
      <w:r w:rsidR="003B75C5">
        <w:rPr>
          <w:rFonts w:ascii="ＭＳ 明朝" w:hAnsi="ＭＳ 明朝" w:hint="eastAsia"/>
          <w:sz w:val="22"/>
        </w:rPr>
        <w:t>、何ら異議の申し立てをしないこと。</w:t>
      </w:r>
    </w:p>
    <w:p w:rsidR="00D639CB" w:rsidRDefault="003B75C5">
      <w:pPr>
        <w:pStyle w:val="a4"/>
        <w:numPr>
          <w:ilvl w:val="0"/>
          <w:numId w:val="1"/>
        </w:numPr>
        <w:ind w:rightChars="192" w:right="403"/>
        <w:rPr>
          <w:rFonts w:ascii="ＭＳ 明朝" w:hAnsi="ＭＳ 明朝"/>
          <w:sz w:val="22"/>
        </w:rPr>
      </w:pPr>
      <w:r>
        <w:rPr>
          <w:rFonts w:ascii="ＭＳ 明朝" w:hAnsi="ＭＳ 明朝" w:hint="eastAsia"/>
          <w:sz w:val="22"/>
        </w:rPr>
        <w:t>本プロポーザル参加に伴う、全ての費用（提案書作成等を含む。）を負担できること。</w:t>
      </w:r>
    </w:p>
    <w:p w:rsidR="00D639CB" w:rsidRDefault="003B75C5">
      <w:pPr>
        <w:pStyle w:val="a4"/>
        <w:numPr>
          <w:ilvl w:val="0"/>
          <w:numId w:val="1"/>
        </w:numPr>
        <w:ind w:rightChars="192" w:right="403"/>
        <w:rPr>
          <w:rFonts w:ascii="ＭＳ 明朝" w:hAnsi="ＭＳ 明朝"/>
          <w:sz w:val="22"/>
        </w:rPr>
      </w:pPr>
      <w:r>
        <w:rPr>
          <w:rFonts w:ascii="ＭＳ 明朝" w:hAnsi="ＭＳ 明朝" w:hint="eastAsia"/>
          <w:sz w:val="22"/>
        </w:rPr>
        <w:t>プロポーザル実施要領等を熟読し、内容を十分理解し、これらを遵守できること。</w:t>
      </w:r>
    </w:p>
    <w:p w:rsidR="00D639CB" w:rsidRDefault="003B75C5">
      <w:pPr>
        <w:pStyle w:val="a4"/>
        <w:numPr>
          <w:ilvl w:val="0"/>
          <w:numId w:val="1"/>
        </w:numPr>
        <w:ind w:rightChars="192" w:right="403"/>
        <w:rPr>
          <w:rFonts w:ascii="ＭＳ 明朝" w:hAnsi="ＭＳ 明朝"/>
          <w:sz w:val="22"/>
        </w:rPr>
      </w:pPr>
      <w:r>
        <w:rPr>
          <w:rFonts w:ascii="ＭＳ 明朝" w:hAnsi="ＭＳ 明朝" w:hint="eastAsia"/>
          <w:sz w:val="22"/>
        </w:rPr>
        <w:t>本プロポーザルの各種選考内容に関して全て同意し、結果について承服できること。</w:t>
      </w:r>
    </w:p>
    <w:p w:rsidR="00D639CB" w:rsidRDefault="003B75C5">
      <w:pPr>
        <w:pStyle w:val="a7"/>
      </w:pPr>
      <w:r>
        <w:rPr>
          <w:rFonts w:hint="eastAsia"/>
        </w:rPr>
        <w:t>以上</w:t>
      </w:r>
    </w:p>
    <w:p w:rsidR="00D639CB" w:rsidRDefault="003B75C5">
      <w:pPr>
        <w:spacing w:line="360" w:lineRule="auto"/>
        <w:ind w:leftChars="2092" w:left="4393" w:firstLineChars="1" w:firstLine="2"/>
        <w:jc w:val="left"/>
        <w:rPr>
          <w:rFonts w:ascii="ＭＳ 明朝" w:hAnsi="ＭＳ 明朝"/>
          <w:sz w:val="22"/>
        </w:rPr>
      </w:pPr>
      <w:r>
        <w:rPr>
          <w:rFonts w:ascii="ＭＳ 明朝" w:hAnsi="ＭＳ 明朝" w:hint="eastAsia"/>
          <w:sz w:val="22"/>
        </w:rPr>
        <w:t>【担当者】</w:t>
      </w:r>
    </w:p>
    <w:p w:rsidR="00D639CB" w:rsidRDefault="003B75C5">
      <w:pPr>
        <w:spacing w:line="360" w:lineRule="auto"/>
        <w:ind w:leftChars="2092" w:left="4393" w:firstLineChars="101" w:firstLine="222"/>
        <w:jc w:val="left"/>
        <w:rPr>
          <w:rFonts w:ascii="ＭＳ 明朝" w:hAnsi="ＭＳ 明朝"/>
          <w:sz w:val="22"/>
        </w:rPr>
      </w:pPr>
      <w:r>
        <w:rPr>
          <w:rFonts w:ascii="ＭＳ 明朝" w:hAnsi="ＭＳ 明朝" w:hint="eastAsia"/>
          <w:sz w:val="22"/>
        </w:rPr>
        <w:t>所　属：</w:t>
      </w:r>
      <w:r>
        <w:rPr>
          <w:rFonts w:ascii="ＭＳ 明朝" w:hAnsi="ＭＳ 明朝" w:hint="eastAsia"/>
          <w:sz w:val="22"/>
          <w:u w:val="single"/>
        </w:rPr>
        <w:t xml:space="preserve">　　　　　　　　　　　　　　　　　　　</w:t>
      </w:r>
    </w:p>
    <w:p w:rsidR="00D639CB" w:rsidRDefault="003B75C5">
      <w:pPr>
        <w:spacing w:line="360" w:lineRule="auto"/>
        <w:ind w:leftChars="2092" w:left="4393" w:firstLineChars="101" w:firstLine="222"/>
        <w:jc w:val="left"/>
        <w:rPr>
          <w:rFonts w:ascii="ＭＳ 明朝" w:hAnsi="ＭＳ 明朝"/>
          <w:sz w:val="22"/>
        </w:rPr>
      </w:pPr>
      <w:r>
        <w:rPr>
          <w:rFonts w:ascii="ＭＳ 明朝" w:hAnsi="ＭＳ 明朝" w:hint="eastAsia"/>
          <w:sz w:val="22"/>
        </w:rPr>
        <w:t>氏　名：</w:t>
      </w:r>
      <w:r>
        <w:rPr>
          <w:rFonts w:ascii="ＭＳ 明朝" w:hAnsi="ＭＳ 明朝" w:hint="eastAsia"/>
          <w:sz w:val="22"/>
          <w:u w:val="single"/>
        </w:rPr>
        <w:t xml:space="preserve">　　　　　　　　　　　　　　　　　　　</w:t>
      </w:r>
    </w:p>
    <w:p w:rsidR="00D639CB" w:rsidRDefault="003B75C5">
      <w:pPr>
        <w:spacing w:line="360" w:lineRule="auto"/>
        <w:ind w:leftChars="2092" w:left="4393" w:firstLineChars="101" w:firstLine="222"/>
        <w:jc w:val="left"/>
        <w:rPr>
          <w:rFonts w:ascii="ＭＳ 明朝" w:hAnsi="ＭＳ 明朝"/>
          <w:sz w:val="22"/>
        </w:rPr>
      </w:pPr>
      <w:r>
        <w:rPr>
          <w:rFonts w:ascii="ＭＳ 明朝" w:hAnsi="ＭＳ 明朝" w:hint="eastAsia"/>
          <w:sz w:val="22"/>
        </w:rPr>
        <w:t>電話番号：</w:t>
      </w:r>
      <w:r>
        <w:rPr>
          <w:rFonts w:ascii="ＭＳ 明朝" w:hAnsi="ＭＳ 明朝" w:hint="eastAsia"/>
          <w:sz w:val="22"/>
          <w:u w:val="single"/>
        </w:rPr>
        <w:t xml:space="preserve">　　　　　　　　　　　　　　　　　　</w:t>
      </w:r>
    </w:p>
    <w:p w:rsidR="00D639CB" w:rsidRDefault="003B75C5" w:rsidP="00BA285B">
      <w:pPr>
        <w:spacing w:line="360" w:lineRule="auto"/>
        <w:ind w:leftChars="2092" w:left="4393" w:firstLineChars="101" w:firstLine="222"/>
        <w:jc w:val="left"/>
        <w:rPr>
          <w:rFonts w:ascii="ＭＳ 明朝" w:hAnsi="ＭＳ 明朝"/>
          <w:sz w:val="22"/>
        </w:rPr>
      </w:pPr>
      <w:r>
        <w:rPr>
          <w:rFonts w:ascii="ＭＳ 明朝" w:hAnsi="ＭＳ 明朝" w:hint="eastAsia"/>
          <w:sz w:val="22"/>
        </w:rPr>
        <w:t>E-mail：</w:t>
      </w:r>
      <w:r>
        <w:rPr>
          <w:rFonts w:ascii="ＭＳ 明朝" w:hAnsi="ＭＳ 明朝" w:hint="eastAsia"/>
          <w:sz w:val="22"/>
          <w:u w:val="single"/>
        </w:rPr>
        <w:t xml:space="preserve">　　　　　　　　　　　　　　　　　　　</w:t>
      </w:r>
    </w:p>
    <w:sectPr w:rsidR="00D639CB" w:rsidSect="00BA285B">
      <w:endnotePr>
        <w:numFmt w:val="decimal"/>
      </w:endnotePr>
      <w:pgSz w:w="11906" w:h="16838"/>
      <w:pgMar w:top="709" w:right="991" w:bottom="709" w:left="993" w:header="851" w:footer="992" w:gutter="0"/>
      <w:cols w:space="720"/>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BDF" w:rsidRDefault="003B75C5">
      <w:r>
        <w:separator/>
      </w:r>
    </w:p>
  </w:endnote>
  <w:endnote w:type="continuationSeparator" w:id="0">
    <w:p w:rsidR="00CE2BDF" w:rsidRDefault="003B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BDF" w:rsidRDefault="003B75C5">
      <w:r>
        <w:separator/>
      </w:r>
    </w:p>
  </w:footnote>
  <w:footnote w:type="continuationSeparator" w:id="0">
    <w:p w:rsidR="00CE2BDF" w:rsidRDefault="003B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11E4A10"/>
    <w:lvl w:ilvl="0" w:tplc="00000000">
      <w:start w:val="1"/>
      <w:numFmt w:val="decimalEnclosedCircle"/>
      <w:lvlText w:val="%1"/>
      <w:lvlJc w:val="left"/>
      <w:pPr>
        <w:tabs>
          <w:tab w:val="num" w:pos="360"/>
        </w:tabs>
        <w:ind w:left="360" w:hanging="360"/>
      </w:pPr>
      <w:rPr>
        <w:rFonts w:hint="eastAsia"/>
      </w:rPr>
    </w:lvl>
    <w:lvl w:ilvl="1" w:tplc="00000000">
      <w:numFmt w:val="bullet"/>
      <w:lvlText w:val=""/>
      <w:lvlJc w:val="left"/>
      <w:pPr>
        <w:tabs>
          <w:tab w:val="num" w:pos="840"/>
        </w:tabs>
        <w:ind w:left="840" w:hanging="420"/>
      </w:pPr>
      <w:rPr>
        <w:rFonts w:ascii="Wingdings" w:hAnsi="Wingdings" w:hint="default"/>
      </w:rPr>
    </w:lvl>
    <w:lvl w:ilvl="2" w:tplc="00000000">
      <w:numFmt w:val="bullet"/>
      <w:lvlText w:val=""/>
      <w:lvlJc w:val="left"/>
      <w:pPr>
        <w:tabs>
          <w:tab w:val="num" w:pos="1260"/>
        </w:tabs>
        <w:ind w:left="1260" w:hanging="420"/>
      </w:pPr>
      <w:rPr>
        <w:rFonts w:ascii="Wingdings" w:hAnsi="Wingdings" w:hint="default"/>
      </w:rPr>
    </w:lvl>
    <w:lvl w:ilvl="3" w:tplc="00000000">
      <w:numFmt w:val="bullet"/>
      <w:lvlText w:val=""/>
      <w:lvlJc w:val="left"/>
      <w:pPr>
        <w:tabs>
          <w:tab w:val="num" w:pos="1680"/>
        </w:tabs>
        <w:ind w:left="1680" w:hanging="420"/>
      </w:pPr>
      <w:rPr>
        <w:rFonts w:ascii="Wingdings" w:hAnsi="Wingdings" w:hint="default"/>
      </w:rPr>
    </w:lvl>
    <w:lvl w:ilvl="4" w:tplc="00000000">
      <w:numFmt w:val="bullet"/>
      <w:lvlText w:val=""/>
      <w:lvlJc w:val="left"/>
      <w:pPr>
        <w:tabs>
          <w:tab w:val="num" w:pos="2100"/>
        </w:tabs>
        <w:ind w:left="2100" w:hanging="420"/>
      </w:pPr>
      <w:rPr>
        <w:rFonts w:ascii="Wingdings" w:hAnsi="Wingdings" w:hint="default"/>
      </w:rPr>
    </w:lvl>
    <w:lvl w:ilvl="5" w:tplc="00000000">
      <w:numFmt w:val="bullet"/>
      <w:lvlText w:val=""/>
      <w:lvlJc w:val="left"/>
      <w:pPr>
        <w:tabs>
          <w:tab w:val="num" w:pos="2520"/>
        </w:tabs>
        <w:ind w:left="2520" w:hanging="420"/>
      </w:pPr>
      <w:rPr>
        <w:rFonts w:ascii="Wingdings" w:hAnsi="Wingdings" w:hint="default"/>
      </w:rPr>
    </w:lvl>
    <w:lvl w:ilvl="6" w:tplc="00000000">
      <w:numFmt w:val="bullet"/>
      <w:lvlText w:val=""/>
      <w:lvlJc w:val="left"/>
      <w:pPr>
        <w:tabs>
          <w:tab w:val="num" w:pos="2940"/>
        </w:tabs>
        <w:ind w:left="2940" w:hanging="420"/>
      </w:pPr>
      <w:rPr>
        <w:rFonts w:ascii="Wingdings" w:hAnsi="Wingdings" w:hint="default"/>
      </w:rPr>
    </w:lvl>
    <w:lvl w:ilvl="7" w:tplc="00000000">
      <w:numFmt w:val="bullet"/>
      <w:lvlText w:val=""/>
      <w:lvlJc w:val="left"/>
      <w:pPr>
        <w:tabs>
          <w:tab w:val="num" w:pos="3360"/>
        </w:tabs>
        <w:ind w:left="3360" w:hanging="420"/>
      </w:pPr>
      <w:rPr>
        <w:rFonts w:ascii="Wingdings" w:hAnsi="Wingdings" w:hint="default"/>
      </w:rPr>
    </w:lvl>
    <w:lvl w:ilvl="8" w:tplc="00000000">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639CB"/>
    <w:rsid w:val="003B75C5"/>
    <w:rsid w:val="00604168"/>
    <w:rsid w:val="00823BB7"/>
    <w:rsid w:val="008E2DBE"/>
    <w:rsid w:val="00BA285B"/>
    <w:rsid w:val="00CE2BDF"/>
    <w:rsid w:val="00D639CB"/>
    <w:rsid w:val="00E429C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Body Text"/>
    <w:basedOn w:val="a"/>
    <w:link w:val="a5"/>
    <w:rPr>
      <w:sz w:val="24"/>
    </w:rPr>
  </w:style>
  <w:style w:type="paragraph" w:styleId="a6">
    <w:name w:val="Note Heading"/>
    <w:basedOn w:val="a"/>
    <w:next w:val="a"/>
    <w:pPr>
      <w:jc w:val="center"/>
    </w:pPr>
    <w:rPr>
      <w:sz w:val="20"/>
    </w:rPr>
  </w:style>
  <w:style w:type="paragraph" w:styleId="a7">
    <w:name w:val="Closing"/>
    <w:basedOn w:val="a"/>
    <w:pPr>
      <w:jc w:val="right"/>
    </w:pPr>
    <w:rPr>
      <w:sz w:val="20"/>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kern w:val="2"/>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kern w:val="2"/>
      <w:sz w:val="21"/>
    </w:rPr>
  </w:style>
  <w:style w:type="paragraph" w:styleId="af1">
    <w:name w:val="annotation subject"/>
    <w:basedOn w:val="af"/>
    <w:next w:val="af"/>
    <w:link w:val="af2"/>
    <w:semiHidden/>
    <w:rPr>
      <w:b/>
    </w:rPr>
  </w:style>
  <w:style w:type="character" w:customStyle="1" w:styleId="af2">
    <w:name w:val="コメント内容 (文字)"/>
    <w:basedOn w:val="af0"/>
    <w:link w:val="af1"/>
    <w:rPr>
      <w:b/>
      <w:kern w:val="2"/>
      <w:sz w:val="21"/>
    </w:rPr>
  </w:style>
  <w:style w:type="character" w:customStyle="1" w:styleId="a5">
    <w:name w:val="本文 (文字)"/>
    <w:basedOn w:val="a0"/>
    <w:link w:val="a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2025-06-27T03:53:00Z</dcterms:created>
  <dcterms:modified xsi:type="dcterms:W3CDTF">2025-06-27T03:53:00Z</dcterms:modified>
</cp:coreProperties>
</file>