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8DC" w:rsidRDefault="002D2761" w:rsidP="000A3B5D">
      <w:pPr>
        <w:spacing w:line="360" w:lineRule="auto"/>
        <w:ind w:right="1385"/>
        <w:jc w:val="center"/>
        <w:rPr>
          <w:sz w:val="28"/>
        </w:rPr>
      </w:pPr>
      <w:r>
        <w:rPr>
          <w:rFonts w:hint="eastAsia"/>
          <w:sz w:val="28"/>
        </w:rPr>
        <w:t>入　札　書</w:t>
      </w:r>
    </w:p>
    <w:p w:rsidR="00DD78DC" w:rsidRDefault="002D2761">
      <w:pPr>
        <w:spacing w:line="360" w:lineRule="auto"/>
        <w:ind w:right="16"/>
        <w:jc w:val="center"/>
        <w:rPr>
          <w:sz w:val="22"/>
        </w:rPr>
      </w:pPr>
      <w:r>
        <w:rPr>
          <w:rFonts w:hint="eastAsia"/>
          <w:sz w:val="22"/>
        </w:rPr>
        <w:t xml:space="preserve">                                                              </w:t>
      </w:r>
    </w:p>
    <w:p w:rsidR="00DD78DC" w:rsidRDefault="002D2761">
      <w:pPr>
        <w:spacing w:before="48" w:line="240" w:lineRule="exact"/>
        <w:ind w:right="1728"/>
        <w:rPr>
          <w:sz w:val="22"/>
        </w:rPr>
      </w:pPr>
      <w:r>
        <w:rPr>
          <w:rFonts w:hint="eastAsia"/>
          <w:color w:val="000000"/>
          <w:sz w:val="22"/>
        </w:rPr>
        <w:t>和泉市長　　あて</w:t>
      </w:r>
    </w:p>
    <w:p w:rsidR="00DD78DC" w:rsidRDefault="002D2761">
      <w:pPr>
        <w:spacing w:before="120" w:line="240" w:lineRule="exact"/>
        <w:jc w:val="center"/>
        <w:rPr>
          <w:sz w:val="22"/>
        </w:rPr>
      </w:pPr>
      <w:r>
        <w:rPr>
          <w:rFonts w:hint="eastAsia"/>
          <w:sz w:val="22"/>
        </w:rPr>
        <w:t xml:space="preserve">　</w:t>
      </w:r>
    </w:p>
    <w:tbl>
      <w:tblPr>
        <w:tblpPr w:leftFromText="142" w:rightFromText="142" w:vertAnchor="text" w:tblpXSpec="center" w:tblpY="390"/>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40"/>
        <w:gridCol w:w="784"/>
        <w:gridCol w:w="877"/>
        <w:gridCol w:w="877"/>
        <w:gridCol w:w="877"/>
        <w:gridCol w:w="877"/>
        <w:gridCol w:w="974"/>
        <w:gridCol w:w="877"/>
        <w:gridCol w:w="779"/>
      </w:tblGrid>
      <w:tr w:rsidR="001F59E8" w:rsidTr="001F59E8">
        <w:trPr>
          <w:cantSplit/>
          <w:trHeight w:val="362"/>
        </w:trPr>
        <w:tc>
          <w:tcPr>
            <w:tcW w:w="2940" w:type="dxa"/>
            <w:vMerge w:val="restart"/>
            <w:tcBorders>
              <w:top w:val="single" w:sz="12" w:space="0" w:color="auto"/>
              <w:left w:val="single" w:sz="12" w:space="0" w:color="auto"/>
              <w:bottom w:val="nil"/>
              <w:right w:val="single" w:sz="12" w:space="0" w:color="auto"/>
            </w:tcBorders>
            <w:vAlign w:val="center"/>
          </w:tcPr>
          <w:p w:rsidR="001F59E8" w:rsidRDefault="001F59E8">
            <w:pPr>
              <w:jc w:val="center"/>
              <w:rPr>
                <w:sz w:val="40"/>
              </w:rPr>
            </w:pPr>
            <w:r>
              <w:rPr>
                <w:rFonts w:hint="eastAsia"/>
                <w:sz w:val="40"/>
              </w:rPr>
              <w:t>入札金額</w:t>
            </w:r>
          </w:p>
          <w:p w:rsidR="001F59E8" w:rsidRPr="00871690" w:rsidRDefault="001F59E8" w:rsidP="00871690">
            <w:pPr>
              <w:jc w:val="center"/>
              <w:rPr>
                <w:sz w:val="20"/>
              </w:rPr>
            </w:pPr>
            <w:r>
              <w:rPr>
                <w:rFonts w:hint="eastAsia"/>
                <w:sz w:val="20"/>
              </w:rPr>
              <w:t>※税抜</w:t>
            </w:r>
          </w:p>
        </w:tc>
        <w:tc>
          <w:tcPr>
            <w:tcW w:w="784" w:type="dxa"/>
            <w:tcBorders>
              <w:top w:val="single" w:sz="12" w:space="0" w:color="auto"/>
              <w:left w:val="dashSmallGap" w:sz="4"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dashSmallGap" w:sz="4" w:space="0" w:color="auto"/>
              <w:bottom w:val="dashSmallGap" w:sz="4" w:space="0" w:color="auto"/>
              <w:right w:val="single" w:sz="12" w:space="0" w:color="auto"/>
            </w:tcBorders>
            <w:shd w:val="clear" w:color="auto" w:fill="F2F2F2"/>
          </w:tcPr>
          <w:p w:rsidR="001F59E8" w:rsidRDefault="001F59E8">
            <w:pPr>
              <w:jc w:val="center"/>
              <w:rPr>
                <w:sz w:val="22"/>
              </w:rPr>
            </w:pPr>
            <w:r>
              <w:rPr>
                <w:rFonts w:hint="eastAsia"/>
                <w:sz w:val="22"/>
              </w:rPr>
              <w:t>百万</w:t>
            </w:r>
          </w:p>
        </w:tc>
        <w:tc>
          <w:tcPr>
            <w:tcW w:w="877" w:type="dxa"/>
            <w:tcBorders>
              <w:top w:val="single" w:sz="12" w:space="0" w:color="auto"/>
              <w:left w:val="single" w:sz="12"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dashSmallGap" w:sz="4"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nil"/>
              <w:bottom w:val="dashSmallGap" w:sz="4" w:space="0" w:color="auto"/>
              <w:right w:val="single" w:sz="12" w:space="0" w:color="auto"/>
            </w:tcBorders>
            <w:shd w:val="clear" w:color="auto" w:fill="F2F2F2"/>
          </w:tcPr>
          <w:p w:rsidR="001F59E8" w:rsidRDefault="001F59E8">
            <w:pPr>
              <w:jc w:val="center"/>
              <w:rPr>
                <w:sz w:val="22"/>
              </w:rPr>
            </w:pPr>
            <w:r>
              <w:rPr>
                <w:rFonts w:hint="eastAsia"/>
                <w:sz w:val="22"/>
              </w:rPr>
              <w:t>千</w:t>
            </w:r>
          </w:p>
        </w:tc>
        <w:tc>
          <w:tcPr>
            <w:tcW w:w="974" w:type="dxa"/>
            <w:tcBorders>
              <w:top w:val="single" w:sz="12" w:space="0" w:color="auto"/>
              <w:left w:val="single" w:sz="12"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nil"/>
              <w:bottom w:val="dashSmallGap" w:sz="4" w:space="0" w:color="auto"/>
              <w:right w:val="dashSmallGap" w:sz="4" w:space="0" w:color="auto"/>
            </w:tcBorders>
            <w:shd w:val="clear" w:color="auto" w:fill="F2F2F2"/>
          </w:tcPr>
          <w:p w:rsidR="001F59E8" w:rsidRDefault="001F59E8">
            <w:pPr>
              <w:jc w:val="center"/>
              <w:rPr>
                <w:sz w:val="22"/>
              </w:rPr>
            </w:pPr>
          </w:p>
        </w:tc>
        <w:tc>
          <w:tcPr>
            <w:tcW w:w="779" w:type="dxa"/>
            <w:tcBorders>
              <w:top w:val="single" w:sz="12" w:space="0" w:color="auto"/>
              <w:left w:val="nil"/>
              <w:bottom w:val="dashSmallGap" w:sz="4" w:space="0" w:color="auto"/>
              <w:right w:val="single" w:sz="12" w:space="0" w:color="auto"/>
            </w:tcBorders>
            <w:shd w:val="clear" w:color="auto" w:fill="F2F2F2"/>
          </w:tcPr>
          <w:p w:rsidR="001F59E8" w:rsidRDefault="001F59E8">
            <w:pPr>
              <w:jc w:val="center"/>
              <w:rPr>
                <w:sz w:val="22"/>
              </w:rPr>
            </w:pPr>
            <w:r>
              <w:rPr>
                <w:rFonts w:hint="eastAsia"/>
                <w:sz w:val="22"/>
              </w:rPr>
              <w:t>円</w:t>
            </w:r>
          </w:p>
        </w:tc>
      </w:tr>
      <w:tr w:rsidR="001F59E8" w:rsidTr="001F59E8">
        <w:trPr>
          <w:cantSplit/>
          <w:trHeight w:val="1246"/>
        </w:trPr>
        <w:tc>
          <w:tcPr>
            <w:tcW w:w="2940" w:type="dxa"/>
            <w:vMerge/>
            <w:tcBorders>
              <w:top w:val="nil"/>
              <w:left w:val="single" w:sz="12" w:space="0" w:color="auto"/>
              <w:bottom w:val="single" w:sz="12" w:space="0" w:color="auto"/>
              <w:right w:val="single" w:sz="12" w:space="0" w:color="auto"/>
            </w:tcBorders>
            <w:vAlign w:val="center"/>
          </w:tcPr>
          <w:p w:rsidR="001F59E8" w:rsidRDefault="001F59E8"/>
        </w:tc>
        <w:tc>
          <w:tcPr>
            <w:tcW w:w="784" w:type="dxa"/>
            <w:tcBorders>
              <w:top w:val="dashSmallGap" w:sz="4" w:space="0" w:color="auto"/>
              <w:left w:val="dashSmallGap" w:sz="4" w:space="0" w:color="auto"/>
              <w:bottom w:val="single" w:sz="12" w:space="0" w:color="auto"/>
              <w:right w:val="dashSmallGap" w:sz="4" w:space="0" w:color="auto"/>
            </w:tcBorders>
          </w:tcPr>
          <w:p w:rsidR="001F59E8" w:rsidRDefault="001F59E8">
            <w:pPr>
              <w:rPr>
                <w:sz w:val="22"/>
              </w:rPr>
            </w:pPr>
          </w:p>
        </w:tc>
        <w:tc>
          <w:tcPr>
            <w:tcW w:w="877" w:type="dxa"/>
            <w:tcBorders>
              <w:top w:val="dashSmallGap" w:sz="4" w:space="0" w:color="auto"/>
              <w:left w:val="dashSmallGap" w:sz="4" w:space="0" w:color="auto"/>
              <w:bottom w:val="single" w:sz="12" w:space="0" w:color="auto"/>
              <w:right w:val="single" w:sz="12" w:space="0" w:color="auto"/>
            </w:tcBorders>
          </w:tcPr>
          <w:p w:rsidR="001F59E8" w:rsidRDefault="001F59E8">
            <w:pPr>
              <w:rPr>
                <w:sz w:val="22"/>
              </w:rPr>
            </w:pPr>
          </w:p>
        </w:tc>
        <w:tc>
          <w:tcPr>
            <w:tcW w:w="877" w:type="dxa"/>
            <w:tcBorders>
              <w:top w:val="dashSmallGap" w:sz="4" w:space="0" w:color="auto"/>
              <w:left w:val="single" w:sz="12" w:space="0" w:color="auto"/>
              <w:bottom w:val="single" w:sz="12" w:space="0" w:color="auto"/>
              <w:right w:val="dashSmallGap" w:sz="4" w:space="0" w:color="auto"/>
            </w:tcBorders>
          </w:tcPr>
          <w:p w:rsidR="001F59E8" w:rsidRDefault="001F59E8">
            <w:pPr>
              <w:rPr>
                <w:sz w:val="22"/>
              </w:rPr>
            </w:pPr>
          </w:p>
        </w:tc>
        <w:tc>
          <w:tcPr>
            <w:tcW w:w="877" w:type="dxa"/>
            <w:tcBorders>
              <w:top w:val="dashSmallGap" w:sz="4" w:space="0" w:color="auto"/>
              <w:left w:val="dashSmallGap" w:sz="4" w:space="0" w:color="auto"/>
              <w:bottom w:val="single" w:sz="12" w:space="0" w:color="auto"/>
              <w:right w:val="dashSmallGap" w:sz="4" w:space="0" w:color="auto"/>
            </w:tcBorders>
          </w:tcPr>
          <w:p w:rsidR="001F59E8" w:rsidRDefault="001F59E8">
            <w:pPr>
              <w:rPr>
                <w:sz w:val="22"/>
              </w:rPr>
            </w:pPr>
          </w:p>
        </w:tc>
        <w:tc>
          <w:tcPr>
            <w:tcW w:w="877" w:type="dxa"/>
            <w:tcBorders>
              <w:top w:val="dashSmallGap" w:sz="4" w:space="0" w:color="auto"/>
              <w:left w:val="nil"/>
              <w:bottom w:val="single" w:sz="12" w:space="0" w:color="auto"/>
              <w:right w:val="single" w:sz="12" w:space="0" w:color="auto"/>
            </w:tcBorders>
          </w:tcPr>
          <w:p w:rsidR="001F59E8" w:rsidRDefault="001F59E8">
            <w:pPr>
              <w:rPr>
                <w:sz w:val="22"/>
              </w:rPr>
            </w:pPr>
          </w:p>
        </w:tc>
        <w:tc>
          <w:tcPr>
            <w:tcW w:w="974" w:type="dxa"/>
            <w:tcBorders>
              <w:top w:val="dashSmallGap" w:sz="4" w:space="0" w:color="auto"/>
              <w:left w:val="single" w:sz="12" w:space="0" w:color="auto"/>
              <w:bottom w:val="single" w:sz="12" w:space="0" w:color="auto"/>
              <w:right w:val="dashSmallGap" w:sz="4" w:space="0" w:color="auto"/>
            </w:tcBorders>
          </w:tcPr>
          <w:p w:rsidR="001F59E8" w:rsidRDefault="001F59E8">
            <w:pPr>
              <w:rPr>
                <w:sz w:val="22"/>
              </w:rPr>
            </w:pPr>
          </w:p>
        </w:tc>
        <w:tc>
          <w:tcPr>
            <w:tcW w:w="877" w:type="dxa"/>
            <w:tcBorders>
              <w:top w:val="dashSmallGap" w:sz="4" w:space="0" w:color="auto"/>
              <w:left w:val="nil"/>
              <w:bottom w:val="single" w:sz="12" w:space="0" w:color="auto"/>
              <w:right w:val="dashSmallGap" w:sz="4" w:space="0" w:color="auto"/>
            </w:tcBorders>
          </w:tcPr>
          <w:p w:rsidR="001F59E8" w:rsidRDefault="001F59E8">
            <w:pPr>
              <w:rPr>
                <w:sz w:val="22"/>
              </w:rPr>
            </w:pPr>
          </w:p>
        </w:tc>
        <w:tc>
          <w:tcPr>
            <w:tcW w:w="779" w:type="dxa"/>
            <w:tcBorders>
              <w:top w:val="dashSmallGap" w:sz="4" w:space="0" w:color="auto"/>
              <w:left w:val="nil"/>
              <w:bottom w:val="single" w:sz="12" w:space="0" w:color="auto"/>
              <w:right w:val="single" w:sz="12" w:space="0" w:color="auto"/>
            </w:tcBorders>
          </w:tcPr>
          <w:p w:rsidR="001F59E8" w:rsidRDefault="001F59E8">
            <w:pPr>
              <w:rPr>
                <w:sz w:val="22"/>
              </w:rPr>
            </w:pPr>
          </w:p>
        </w:tc>
      </w:tr>
    </w:tbl>
    <w:p w:rsidR="00DD78DC" w:rsidRDefault="00DD78DC">
      <w:pPr>
        <w:rPr>
          <w:vanish/>
          <w:sz w:val="22"/>
        </w:rPr>
      </w:pPr>
    </w:p>
    <w:p w:rsidR="00DD78DC" w:rsidRDefault="00DD78DC">
      <w:pPr>
        <w:wordWrap w:val="0"/>
        <w:spacing w:before="48" w:line="240" w:lineRule="exact"/>
        <w:ind w:right="1512"/>
        <w:rPr>
          <w:sz w:val="22"/>
        </w:rPr>
      </w:pPr>
    </w:p>
    <w:p w:rsidR="00DD78DC" w:rsidRPr="00250659" w:rsidRDefault="00EF49E2" w:rsidP="00EF49E2">
      <w:pPr>
        <w:wordWrap w:val="0"/>
        <w:spacing w:before="48" w:line="240" w:lineRule="exact"/>
        <w:ind w:right="300" w:firstLineChars="300" w:firstLine="660"/>
        <w:rPr>
          <w:b/>
          <w:sz w:val="22"/>
          <w:u w:val="single"/>
        </w:rPr>
      </w:pPr>
      <w:r>
        <w:rPr>
          <w:rFonts w:hint="eastAsia"/>
          <w:sz w:val="22"/>
        </w:rPr>
        <w:t xml:space="preserve">　　　　</w:t>
      </w:r>
      <w:r w:rsidRPr="00250659">
        <w:rPr>
          <w:rFonts w:hint="eastAsia"/>
          <w:b/>
          <w:sz w:val="22"/>
        </w:rPr>
        <w:t xml:space="preserve">　</w:t>
      </w:r>
      <w:r w:rsidRPr="00250659">
        <w:rPr>
          <w:rFonts w:hint="eastAsia"/>
          <w:b/>
          <w:sz w:val="22"/>
          <w:u w:val="single"/>
        </w:rPr>
        <w:t>※入札金額には入札金額内訳書の（ア）[月額換算の合計額]を記入すること</w:t>
      </w:r>
    </w:p>
    <w:p w:rsidR="00DD78DC" w:rsidRDefault="00DD78DC">
      <w:pPr>
        <w:wordWrap w:val="0"/>
        <w:spacing w:before="48" w:line="240" w:lineRule="exact"/>
        <w:ind w:right="1512"/>
        <w:rPr>
          <w:sz w:val="28"/>
        </w:rPr>
      </w:pPr>
    </w:p>
    <w:p w:rsidR="00DD78DC" w:rsidRDefault="00DD78DC">
      <w:pPr>
        <w:wordWrap w:val="0"/>
        <w:spacing w:before="48" w:line="240" w:lineRule="exact"/>
        <w:ind w:right="1512"/>
        <w:rPr>
          <w:sz w:val="28"/>
        </w:rPr>
      </w:pPr>
    </w:p>
    <w:p w:rsidR="00DD78DC" w:rsidRDefault="009767F9" w:rsidP="009767F9">
      <w:pPr>
        <w:wordWrap w:val="0"/>
        <w:spacing w:before="48" w:line="240" w:lineRule="exact"/>
        <w:ind w:rightChars="720" w:right="1512"/>
      </w:pPr>
      <w:r>
        <w:rPr>
          <w:rFonts w:hint="eastAsia"/>
          <w:b/>
          <w:sz w:val="28"/>
          <w:u w:val="single"/>
        </w:rPr>
        <w:t xml:space="preserve">件　名　</w:t>
      </w:r>
      <w:r w:rsidR="00D477A4">
        <w:rPr>
          <w:rFonts w:hint="eastAsia"/>
          <w:b/>
          <w:sz w:val="28"/>
          <w:u w:val="single"/>
        </w:rPr>
        <w:t>リモートパソコン</w:t>
      </w:r>
      <w:r w:rsidRPr="009767F9">
        <w:rPr>
          <w:rFonts w:hint="eastAsia"/>
          <w:b/>
          <w:sz w:val="28"/>
          <w:u w:val="single"/>
        </w:rPr>
        <w:t>調達及び保守業務委託</w:t>
      </w:r>
    </w:p>
    <w:p w:rsidR="00DD78DC" w:rsidRPr="009767F9" w:rsidRDefault="00DD78DC">
      <w:pPr>
        <w:wordWrap w:val="0"/>
        <w:spacing w:before="48" w:line="240" w:lineRule="exact"/>
        <w:ind w:right="1512"/>
      </w:pPr>
    </w:p>
    <w:p w:rsidR="00DD78DC" w:rsidRDefault="002D2761">
      <w:pPr>
        <w:wordWrap w:val="0"/>
        <w:spacing w:before="48" w:line="240" w:lineRule="exact"/>
        <w:ind w:right="1512" w:firstLineChars="100" w:firstLine="210"/>
      </w:pPr>
      <w:r>
        <w:rPr>
          <w:rFonts w:hint="eastAsia"/>
        </w:rPr>
        <w:t>入札実施要領、財務規則及び関係法令を承諾のうえ、上記のとおり入札します。</w:t>
      </w:r>
    </w:p>
    <w:p w:rsidR="00DD78DC" w:rsidRDefault="00DD78DC">
      <w:pPr>
        <w:wordWrap w:val="0"/>
        <w:spacing w:before="48" w:line="240" w:lineRule="exact"/>
        <w:ind w:right="1512"/>
      </w:pPr>
    </w:p>
    <w:p w:rsidR="00DD78DC" w:rsidRDefault="002D2761">
      <w:pPr>
        <w:wordWrap w:val="0"/>
        <w:spacing w:before="48" w:line="240" w:lineRule="exact"/>
        <w:ind w:right="1512"/>
      </w:pPr>
      <w:r>
        <w:rPr>
          <w:rFonts w:hint="eastAsia"/>
        </w:rPr>
        <w:t xml:space="preserve">　令和</w:t>
      </w:r>
      <w:r w:rsidR="009767F9">
        <w:rPr>
          <w:rFonts w:hint="eastAsia"/>
        </w:rPr>
        <w:t>8</w:t>
      </w:r>
      <w:r>
        <w:rPr>
          <w:rFonts w:hint="eastAsia"/>
        </w:rPr>
        <w:t>年</w:t>
      </w:r>
      <w:r w:rsidR="009767F9">
        <w:t>5</w:t>
      </w:r>
      <w:r>
        <w:rPr>
          <w:rFonts w:hint="eastAsia"/>
        </w:rPr>
        <w:t>月</w:t>
      </w:r>
      <w:r w:rsidR="00796ACF">
        <w:rPr>
          <w:rFonts w:hint="eastAsia"/>
        </w:rPr>
        <w:t>26</w:t>
      </w:r>
      <w:bookmarkStart w:id="0" w:name="_GoBack"/>
      <w:bookmarkEnd w:id="0"/>
      <w:r>
        <w:rPr>
          <w:rFonts w:hint="eastAsia"/>
        </w:rPr>
        <w:t>日</w:t>
      </w:r>
    </w:p>
    <w:p w:rsidR="00DD78DC" w:rsidRDefault="00DD78DC">
      <w:pPr>
        <w:wordWrap w:val="0"/>
        <w:spacing w:before="48" w:line="240" w:lineRule="exact"/>
        <w:ind w:right="1512"/>
      </w:pPr>
    </w:p>
    <w:p w:rsidR="00DD78DC" w:rsidRDefault="00DD78DC">
      <w:pPr>
        <w:wordWrap w:val="0"/>
        <w:spacing w:before="48" w:line="240" w:lineRule="exact"/>
        <w:ind w:right="1512"/>
      </w:pPr>
    </w:p>
    <w:p w:rsidR="00DD78DC" w:rsidRDefault="002D2761">
      <w:pPr>
        <w:wordWrap w:val="0"/>
        <w:spacing w:before="48" w:line="240" w:lineRule="exact"/>
        <w:ind w:right="1512"/>
      </w:pPr>
      <w:r>
        <w:rPr>
          <w:rFonts w:hint="eastAsia"/>
        </w:rPr>
        <w:t xml:space="preserve">　商号又は名称</w:t>
      </w:r>
    </w:p>
    <w:p w:rsidR="00DD78DC" w:rsidRPr="00871690" w:rsidRDefault="00DD78DC">
      <w:pPr>
        <w:wordWrap w:val="0"/>
        <w:spacing w:before="48" w:line="240" w:lineRule="exact"/>
        <w:ind w:right="1512"/>
      </w:pPr>
    </w:p>
    <w:p w:rsidR="00DD78DC" w:rsidRDefault="002D2761">
      <w:pPr>
        <w:wordWrap w:val="0"/>
        <w:spacing w:before="48" w:line="240" w:lineRule="exact"/>
        <w:ind w:right="1512"/>
      </w:pPr>
      <w:r>
        <w:rPr>
          <w:rFonts w:hint="eastAsia"/>
        </w:rPr>
        <w:t xml:space="preserve">　代表者名　　　　　　　　　　　　　　　　　　　　　　　　　　　　　　　　　印</w:t>
      </w:r>
    </w:p>
    <w:p w:rsidR="00DD78DC" w:rsidRDefault="00DD78DC">
      <w:pPr>
        <w:wordWrap w:val="0"/>
        <w:spacing w:before="48" w:line="240" w:lineRule="exact"/>
        <w:ind w:right="1512"/>
      </w:pPr>
    </w:p>
    <w:p w:rsidR="00DD78DC" w:rsidRDefault="00DD78DC">
      <w:pPr>
        <w:wordWrap w:val="0"/>
        <w:spacing w:before="48" w:line="240" w:lineRule="exact"/>
        <w:ind w:right="1512"/>
      </w:pPr>
    </w:p>
    <w:p w:rsidR="00DD78DC" w:rsidRDefault="00DD78DC">
      <w:pPr>
        <w:wordWrap w:val="0"/>
        <w:spacing w:before="48" w:line="240" w:lineRule="exact"/>
        <w:ind w:right="1512"/>
      </w:pPr>
    </w:p>
    <w:p w:rsidR="00DD78DC" w:rsidRDefault="002D2761">
      <w:pPr>
        <w:wordWrap w:val="0"/>
        <w:spacing w:before="48" w:line="240" w:lineRule="exact"/>
        <w:ind w:right="1512"/>
      </w:pPr>
      <w:r>
        <w:rPr>
          <w:rFonts w:hint="eastAsia"/>
        </w:rPr>
        <w:t>（代表者名の記入について）</w:t>
      </w:r>
    </w:p>
    <w:p w:rsidR="00DD78DC" w:rsidRDefault="002D2761">
      <w:pPr>
        <w:wordWrap w:val="0"/>
        <w:spacing w:before="48" w:line="240" w:lineRule="exact"/>
        <w:ind w:right="1512"/>
      </w:pPr>
      <w:r>
        <w:rPr>
          <w:rFonts w:hint="eastAsia"/>
        </w:rPr>
        <w:t>・代表者名を記入し、</w:t>
      </w:r>
      <w:r w:rsidR="001353D0">
        <w:rPr>
          <w:rFonts w:hint="eastAsia"/>
        </w:rPr>
        <w:t>実印</w:t>
      </w:r>
      <w:r>
        <w:rPr>
          <w:rFonts w:hint="eastAsia"/>
        </w:rPr>
        <w:t>を押印</w:t>
      </w:r>
    </w:p>
    <w:p w:rsidR="00DD78DC" w:rsidRDefault="00DD78DC">
      <w:pPr>
        <w:wordWrap w:val="0"/>
        <w:spacing w:before="48" w:line="240" w:lineRule="exact"/>
        <w:ind w:right="1512"/>
      </w:pPr>
    </w:p>
    <w:p w:rsidR="00DD78DC" w:rsidRDefault="002D2761">
      <w:pPr>
        <w:wordWrap w:val="0"/>
        <w:spacing w:before="48" w:line="240" w:lineRule="exact"/>
        <w:ind w:right="1512"/>
      </w:pPr>
      <w:r>
        <w:tab/>
      </w:r>
      <w:r>
        <w:tab/>
        <w:t>（入札の無効</w:t>
      </w:r>
      <w:r>
        <w:rPr>
          <w:rFonts w:hint="eastAsia"/>
        </w:rPr>
        <w:t>等</w:t>
      </w:r>
      <w:r>
        <w:t>）</w:t>
      </w:r>
      <w:r>
        <w:tab/>
      </w:r>
    </w:p>
    <w:p w:rsidR="00DD78DC" w:rsidRDefault="002D2761">
      <w:pPr>
        <w:wordWrap w:val="0"/>
        <w:spacing w:before="48" w:line="240" w:lineRule="exact"/>
        <w:ind w:left="840" w:right="1512" w:hangingChars="400" w:hanging="840"/>
      </w:pPr>
      <w:r>
        <w:tab/>
      </w:r>
      <w:r>
        <w:tab/>
      </w:r>
      <w:r>
        <w:tab/>
      </w:r>
      <w:r>
        <w:rPr>
          <w:rFonts w:hint="eastAsia"/>
        </w:rPr>
        <w:t>入札実施要領の入札の無効に関する事項又は入札の失格に関する事　　　　　　 項に該当する入札は無効又は失格とする。</w:t>
      </w:r>
    </w:p>
    <w:p w:rsidR="00DD78DC" w:rsidRDefault="002D2761">
      <w:pPr>
        <w:wordWrap w:val="0"/>
        <w:spacing w:before="48" w:line="240" w:lineRule="exact"/>
        <w:ind w:right="1512"/>
      </w:pPr>
      <w:r>
        <w:tab/>
      </w:r>
      <w:r>
        <w:tab/>
        <w:t>（留意事項）</w:t>
      </w:r>
      <w:r>
        <w:tab/>
      </w:r>
    </w:p>
    <w:p w:rsidR="00DD78DC" w:rsidRDefault="002D2761">
      <w:pPr>
        <w:wordWrap w:val="0"/>
        <w:spacing w:before="48" w:line="240" w:lineRule="exact"/>
        <w:ind w:right="1512"/>
      </w:pPr>
      <w:r>
        <w:tab/>
      </w:r>
      <w:r>
        <w:tab/>
      </w:r>
      <w:r>
        <w:tab/>
        <w:t>消費税を含まない金額（税抜きの金額）を記入すること。</w:t>
      </w:r>
    </w:p>
    <w:p w:rsidR="00DD78DC" w:rsidRDefault="002D2761">
      <w:pPr>
        <w:wordWrap w:val="0"/>
        <w:spacing w:before="48" w:line="240" w:lineRule="exact"/>
        <w:ind w:right="1512"/>
      </w:pPr>
      <w:r>
        <w:tab/>
      </w:r>
      <w:r>
        <w:tab/>
      </w:r>
      <w:r>
        <w:tab/>
        <w:t>金額の頭には￥マークをつけること。</w:t>
      </w:r>
    </w:p>
    <w:p w:rsidR="00DD78DC" w:rsidRDefault="002D2761">
      <w:pPr>
        <w:wordWrap w:val="0"/>
        <w:spacing w:before="48" w:line="240" w:lineRule="exact"/>
        <w:ind w:right="1512"/>
      </w:pPr>
      <w:r>
        <w:tab/>
      </w:r>
      <w:r>
        <w:tab/>
      </w:r>
      <w:r>
        <w:tab/>
        <w:t>消せないインクの筆記用具等で記入すること。</w:t>
      </w:r>
    </w:p>
    <w:p w:rsidR="00DD78DC" w:rsidRDefault="00DD78DC">
      <w:pPr>
        <w:tabs>
          <w:tab w:val="left" w:pos="1470"/>
        </w:tabs>
        <w:wordWrap w:val="0"/>
        <w:snapToGrid w:val="0"/>
        <w:ind w:right="505" w:firstLineChars="300" w:firstLine="600"/>
        <w:rPr>
          <w:sz w:val="20"/>
        </w:rPr>
      </w:pPr>
    </w:p>
    <w:sectPr w:rsidR="00DD78DC">
      <w:pgSz w:w="11907" w:h="16840"/>
      <w:pgMar w:top="567" w:right="692" w:bottom="567" w:left="1134" w:header="0" w:footer="0" w:gutter="0"/>
      <w:cols w:space="720"/>
      <w:noEndnote/>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B45" w:rsidRDefault="002D2761">
      <w:r>
        <w:separator/>
      </w:r>
    </w:p>
  </w:endnote>
  <w:endnote w:type="continuationSeparator" w:id="0">
    <w:p w:rsidR="00797B45" w:rsidRDefault="002D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B45" w:rsidRDefault="002D2761">
      <w:r>
        <w:separator/>
      </w:r>
    </w:p>
  </w:footnote>
  <w:footnote w:type="continuationSeparator" w:id="0">
    <w:p w:rsidR="00797B45" w:rsidRDefault="002D27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bordersDoNotSurroundHeader/>
  <w:bordersDoNotSurroundFooter/>
  <w:defaultTabStop w:val="720"/>
  <w:doNotHyphenateCaps/>
  <w:drawingGridHorizontalSpacing w:val="105"/>
  <w:drawingGridVerticalSpacing w:val="289"/>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DC"/>
    <w:rsid w:val="000A3B5D"/>
    <w:rsid w:val="001353D0"/>
    <w:rsid w:val="001F59E8"/>
    <w:rsid w:val="00211867"/>
    <w:rsid w:val="00250659"/>
    <w:rsid w:val="002D2761"/>
    <w:rsid w:val="00451D49"/>
    <w:rsid w:val="00796ACF"/>
    <w:rsid w:val="00797B45"/>
    <w:rsid w:val="00871690"/>
    <w:rsid w:val="009767F9"/>
    <w:rsid w:val="00B13830"/>
    <w:rsid w:val="00BA4C28"/>
    <w:rsid w:val="00D477A4"/>
    <w:rsid w:val="00DD78DC"/>
    <w:rsid w:val="00E052DB"/>
    <w:rsid w:val="00E924D8"/>
    <w:rsid w:val="00EF49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3E8777E7-09D4-4494-BCC8-4EA1030C9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textAlignment w:val="baseline"/>
    </w:pPr>
    <w:rPr>
      <w:rFonts w:ascii="ＭＳ 明朝" w:eastAsia="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wordWrap w:val="0"/>
      <w:spacing w:line="480" w:lineRule="auto"/>
      <w:ind w:left="960" w:right="505" w:firstLine="267"/>
    </w:pPr>
  </w:style>
  <w:style w:type="paragraph" w:styleId="a4">
    <w:name w:val="Balloon Text"/>
    <w:basedOn w:val="a"/>
    <w:link w:val="a5"/>
    <w:semiHidden/>
    <w:rPr>
      <w:rFonts w:ascii="Arial" w:eastAsia="ＭＳ ゴシック" w:hAnsi="Arial"/>
      <w:sz w:val="18"/>
    </w:rPr>
  </w:style>
  <w:style w:type="character" w:customStyle="1" w:styleId="a5">
    <w:name w:val="吹き出し (文字)"/>
    <w:link w:val="a4"/>
    <w:rPr>
      <w:rFonts w:ascii="Arial" w:eastAsia="ＭＳ ゴシック" w:hAnsi="Arial"/>
      <w:sz w:val="18"/>
    </w:rPr>
  </w:style>
  <w:style w:type="character" w:styleId="a6">
    <w:name w:val="footnote reference"/>
    <w:semiHidden/>
    <w:rPr>
      <w:vertAlign w:val="superscript"/>
    </w:rPr>
  </w:style>
  <w:style w:type="character" w:styleId="a7">
    <w:name w:val="endnote reference"/>
    <w:semiHidden/>
    <w:rPr>
      <w:vertAlign w:val="superscript"/>
    </w:rPr>
  </w:style>
  <w:style w:type="paragraph" w:styleId="a8">
    <w:name w:val="header"/>
    <w:basedOn w:val="a"/>
    <w:link w:val="a9"/>
    <w:pPr>
      <w:tabs>
        <w:tab w:val="center" w:pos="4252"/>
        <w:tab w:val="right" w:pos="8504"/>
      </w:tabs>
      <w:snapToGrid w:val="0"/>
    </w:pPr>
  </w:style>
  <w:style w:type="character" w:customStyle="1" w:styleId="a9">
    <w:name w:val="ヘッダー (文字)"/>
    <w:basedOn w:val="a0"/>
    <w:link w:val="a8"/>
    <w:rPr>
      <w:rFonts w:ascii="ＭＳ 明朝" w:eastAsia="ＭＳ 明朝" w:hAnsi="ＭＳ 明朝"/>
      <w:sz w:val="21"/>
    </w:rPr>
  </w:style>
  <w:style w:type="paragraph" w:styleId="aa">
    <w:name w:val="footer"/>
    <w:basedOn w:val="a"/>
    <w:link w:val="ab"/>
    <w:pPr>
      <w:tabs>
        <w:tab w:val="center" w:pos="4252"/>
        <w:tab w:val="right" w:pos="8504"/>
      </w:tabs>
      <w:snapToGrid w:val="0"/>
    </w:pPr>
  </w:style>
  <w:style w:type="character" w:customStyle="1" w:styleId="ab">
    <w:name w:val="フッター (文字)"/>
    <w:basedOn w:val="a0"/>
    <w:link w:val="aa"/>
    <w:rPr>
      <w:rFonts w:ascii="ＭＳ 明朝" w:eastAsia="ＭＳ 明朝" w:hAnsi="ＭＳ 明朝"/>
      <w:sz w:val="21"/>
    </w:rPr>
  </w:style>
  <w:style w:type="paragraph" w:styleId="ac">
    <w:name w:val="List Paragraph"/>
    <w:basedOn w:val="a"/>
    <w:qFormat/>
    <w:pPr>
      <w:ind w:leftChars="400" w:left="840"/>
    </w:pPr>
  </w:style>
  <w:style w:type="paragraph" w:styleId="ad">
    <w:name w:val="Date"/>
    <w:basedOn w:val="a"/>
    <w:next w:val="a"/>
    <w:link w:val="ae"/>
  </w:style>
  <w:style w:type="character" w:customStyle="1" w:styleId="ae">
    <w:name w:val="日付 (文字)"/>
    <w:basedOn w:val="a0"/>
    <w:link w:val="ad"/>
    <w:rPr>
      <w:rFonts w:ascii="ＭＳ 明朝" w:eastAsia="ＭＳ 明朝" w:hAnsi="ＭＳ 明朝"/>
      <w:sz w:val="21"/>
    </w:r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285</Words>
  <Characters>189</Characters>
  <Application>Microsoft Office Word</Application>
  <DocSecurity>0</DocSecurity>
  <Lines>1</Lines>
  <Paragraphs>1</Paragraphs>
  <ScaleCrop>false</ScaleCrop>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小豆　尚輝</dc:creator>
  <cp:lastModifiedBy>土田　直樹</cp:lastModifiedBy>
  <cp:revision>24</cp:revision>
  <cp:lastPrinted>2023-09-20T08:51:00Z</cp:lastPrinted>
  <dcterms:created xsi:type="dcterms:W3CDTF">2023-09-20T08:53:00Z</dcterms:created>
  <dcterms:modified xsi:type="dcterms:W3CDTF">2026-04-20T10:47:00Z</dcterms:modified>
</cp:coreProperties>
</file>