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F5E056" w14:textId="77777777" w:rsidR="00B573CE" w:rsidRPr="00650E80" w:rsidRDefault="00B573CE" w:rsidP="00B573CE">
      <w:pPr>
        <w:autoSpaceDE w:val="0"/>
        <w:autoSpaceDN w:val="0"/>
        <w:adjustRightInd w:val="0"/>
        <w:jc w:val="center"/>
        <w:rPr>
          <w:rFonts w:ascii="BIZ UDPゴシック" w:eastAsia="BIZ UDPゴシック" w:hAnsi="BIZ UDPゴシック"/>
          <w:kern w:val="0"/>
          <w:sz w:val="22"/>
        </w:rPr>
      </w:pPr>
    </w:p>
    <w:p w14:paraId="30F660F2" w14:textId="0F9F5742" w:rsidR="00A12AB7" w:rsidRPr="00650E80" w:rsidRDefault="00FF5738" w:rsidP="00B573CE">
      <w:pPr>
        <w:autoSpaceDE w:val="0"/>
        <w:autoSpaceDN w:val="0"/>
        <w:adjustRightInd w:val="0"/>
        <w:jc w:val="center"/>
        <w:rPr>
          <w:rFonts w:ascii="BIZ UDPゴシック" w:eastAsia="BIZ UDPゴシック" w:hAnsi="BIZ UDPゴシック"/>
          <w:kern w:val="0"/>
          <w:sz w:val="22"/>
        </w:rPr>
      </w:pPr>
      <w:r w:rsidRPr="00650E80">
        <w:rPr>
          <w:rFonts w:ascii="BIZ UDPゴシック" w:eastAsia="BIZ UDPゴシック" w:hAnsi="BIZ UDPゴシック" w:hint="eastAsia"/>
          <w:kern w:val="0"/>
          <w:sz w:val="22"/>
        </w:rPr>
        <w:t>電子請求システム導入業務</w:t>
      </w:r>
      <w:r w:rsidR="00613AD7" w:rsidRPr="00650E80">
        <w:rPr>
          <w:rFonts w:ascii="BIZ UDPゴシック" w:eastAsia="BIZ UDPゴシック" w:hAnsi="BIZ UDPゴシック" w:hint="eastAsia"/>
          <w:kern w:val="0"/>
          <w:sz w:val="22"/>
        </w:rPr>
        <w:t>及びシステム利用</w:t>
      </w:r>
      <w:r w:rsidR="00B573CE" w:rsidRPr="00650E80">
        <w:rPr>
          <w:rFonts w:ascii="BIZ UDPゴシック" w:eastAsia="BIZ UDPゴシック" w:hAnsi="BIZ UDPゴシック" w:hint="eastAsia"/>
          <w:kern w:val="0"/>
          <w:sz w:val="22"/>
        </w:rPr>
        <w:t>に係る</w:t>
      </w:r>
      <w:r w:rsidR="000D3C6D" w:rsidRPr="00650E80">
        <w:rPr>
          <w:rFonts w:ascii="BIZ UDPゴシック" w:eastAsia="BIZ UDPゴシック" w:hAnsi="BIZ UDPゴシック" w:hint="eastAsia"/>
          <w:kern w:val="0"/>
          <w:sz w:val="22"/>
        </w:rPr>
        <w:t>公募型プロポーザル</w:t>
      </w:r>
    </w:p>
    <w:p w14:paraId="11AC11EC" w14:textId="76F1E6BF" w:rsidR="0045211E" w:rsidRPr="00650E80" w:rsidRDefault="000D3C6D" w:rsidP="00B573CE">
      <w:pPr>
        <w:autoSpaceDE w:val="0"/>
        <w:autoSpaceDN w:val="0"/>
        <w:adjustRightInd w:val="0"/>
        <w:jc w:val="center"/>
        <w:rPr>
          <w:rFonts w:ascii="BIZ UDPゴシック" w:eastAsia="BIZ UDPゴシック" w:hAnsi="BIZ UDPゴシック"/>
          <w:kern w:val="0"/>
          <w:sz w:val="22"/>
        </w:rPr>
      </w:pPr>
      <w:r w:rsidRPr="00650E80">
        <w:rPr>
          <w:rFonts w:ascii="BIZ UDPゴシック" w:eastAsia="BIZ UDPゴシック" w:hAnsi="BIZ UDPゴシック" w:hint="eastAsia"/>
          <w:kern w:val="0"/>
          <w:sz w:val="22"/>
        </w:rPr>
        <w:t>事業者募集要領</w:t>
      </w:r>
    </w:p>
    <w:p w14:paraId="11383393" w14:textId="77777777" w:rsidR="0045211E" w:rsidRPr="00650E80" w:rsidRDefault="0045211E" w:rsidP="00B573CE">
      <w:pPr>
        <w:autoSpaceDE w:val="0"/>
        <w:autoSpaceDN w:val="0"/>
        <w:adjustRightInd w:val="0"/>
        <w:jc w:val="left"/>
        <w:rPr>
          <w:rFonts w:ascii="BIZ UDPゴシック" w:eastAsia="BIZ UDPゴシック" w:hAnsi="BIZ UDPゴシック"/>
          <w:kern w:val="0"/>
        </w:rPr>
      </w:pPr>
    </w:p>
    <w:p w14:paraId="341F41A8" w14:textId="77777777" w:rsidR="0045211E" w:rsidRPr="00650E80" w:rsidRDefault="0045211E">
      <w:pPr>
        <w:autoSpaceDE w:val="0"/>
        <w:autoSpaceDN w:val="0"/>
        <w:adjustRightInd w:val="0"/>
        <w:jc w:val="center"/>
        <w:rPr>
          <w:rFonts w:ascii="BIZ UDPゴシック" w:eastAsia="BIZ UDPゴシック" w:hAnsi="BIZ UDPゴシック"/>
          <w:kern w:val="0"/>
        </w:rPr>
      </w:pPr>
    </w:p>
    <w:p w14:paraId="230D8693" w14:textId="77777777" w:rsidR="00650E80" w:rsidRDefault="000D3C6D" w:rsidP="00650E80">
      <w:pPr>
        <w:pStyle w:val="a6"/>
        <w:numPr>
          <w:ilvl w:val="0"/>
          <w:numId w:val="22"/>
        </w:numPr>
        <w:autoSpaceDE w:val="0"/>
        <w:autoSpaceDN w:val="0"/>
        <w:adjustRightInd w:val="0"/>
        <w:ind w:leftChars="0"/>
        <w:jc w:val="left"/>
        <w:rPr>
          <w:rFonts w:ascii="BIZ UDPゴシック" w:eastAsia="BIZ UDPゴシック" w:hAnsi="BIZ UDPゴシック"/>
          <w:kern w:val="0"/>
        </w:rPr>
      </w:pPr>
      <w:r w:rsidRPr="00650E80">
        <w:rPr>
          <w:rFonts w:ascii="BIZ UDPゴシック" w:eastAsia="BIZ UDPゴシック" w:hAnsi="BIZ UDPゴシック" w:hint="eastAsia"/>
          <w:kern w:val="0"/>
        </w:rPr>
        <w:t>目的</w:t>
      </w:r>
    </w:p>
    <w:p w14:paraId="0C1EB96C" w14:textId="679C8AFF" w:rsidR="00650E80" w:rsidRDefault="00B46A99" w:rsidP="00650E80">
      <w:pPr>
        <w:pStyle w:val="a6"/>
        <w:autoSpaceDE w:val="0"/>
        <w:autoSpaceDN w:val="0"/>
        <w:adjustRightInd w:val="0"/>
        <w:ind w:leftChars="0" w:left="360" w:firstLineChars="100" w:firstLine="210"/>
        <w:jc w:val="left"/>
        <w:rPr>
          <w:rFonts w:ascii="BIZ UDPゴシック" w:eastAsia="BIZ UDPゴシック" w:hAnsi="BIZ UDPゴシック"/>
          <w:kern w:val="0"/>
        </w:rPr>
      </w:pPr>
      <w:r w:rsidRPr="00650E80">
        <w:rPr>
          <w:rFonts w:ascii="BIZ UDPゴシック" w:eastAsia="BIZ UDPゴシック" w:hAnsi="BIZ UDPゴシック" w:hint="eastAsia"/>
          <w:kern w:val="0"/>
        </w:rPr>
        <w:t>現状、請求から支払</w:t>
      </w:r>
      <w:r w:rsidR="006B3345">
        <w:rPr>
          <w:rFonts w:ascii="BIZ UDPゴシック" w:eastAsia="BIZ UDPゴシック" w:hAnsi="BIZ UDPゴシック" w:hint="eastAsia"/>
          <w:kern w:val="0"/>
        </w:rPr>
        <w:t>までの各業務手続における和泉市と取引事業者とのやり取りは紙書類を直接持参、郵送、メール</w:t>
      </w:r>
      <w:r w:rsidRPr="00650E80">
        <w:rPr>
          <w:rFonts w:ascii="BIZ UDPゴシック" w:eastAsia="BIZ UDPゴシック" w:hAnsi="BIZ UDPゴシック" w:hint="eastAsia"/>
          <w:kern w:val="0"/>
        </w:rPr>
        <w:t xml:space="preserve">で行っており、以下のような課題を抱えている。 </w:t>
      </w:r>
    </w:p>
    <w:p w14:paraId="7A7A26C6" w14:textId="6889A885" w:rsidR="00650E80" w:rsidRDefault="00650E80" w:rsidP="00650E80">
      <w:pPr>
        <w:pStyle w:val="a6"/>
        <w:numPr>
          <w:ilvl w:val="0"/>
          <w:numId w:val="24"/>
        </w:numPr>
        <w:autoSpaceDE w:val="0"/>
        <w:autoSpaceDN w:val="0"/>
        <w:adjustRightInd w:val="0"/>
        <w:ind w:leftChars="0"/>
        <w:jc w:val="left"/>
        <w:rPr>
          <w:rFonts w:ascii="BIZ UDPゴシック" w:eastAsia="BIZ UDPゴシック" w:hAnsi="BIZ UDPゴシック"/>
          <w:kern w:val="0"/>
        </w:rPr>
      </w:pPr>
      <w:r w:rsidRPr="00650E80">
        <w:rPr>
          <w:rFonts w:ascii="BIZ UDPゴシック" w:eastAsia="BIZ UDPゴシック" w:hAnsi="BIZ UDPゴシック" w:hint="eastAsia"/>
          <w:kern w:val="0"/>
        </w:rPr>
        <w:t xml:space="preserve">和泉市、取引事業者双方において書類の授受や保存に手間が掛かっている。 </w:t>
      </w:r>
    </w:p>
    <w:p w14:paraId="3B2E74BD" w14:textId="2DA6281F" w:rsidR="00650E80" w:rsidRDefault="00650E80" w:rsidP="00650E80">
      <w:pPr>
        <w:pStyle w:val="a6"/>
        <w:numPr>
          <w:ilvl w:val="0"/>
          <w:numId w:val="24"/>
        </w:numPr>
        <w:autoSpaceDE w:val="0"/>
        <w:autoSpaceDN w:val="0"/>
        <w:adjustRightInd w:val="0"/>
        <w:ind w:leftChars="0"/>
        <w:jc w:val="left"/>
        <w:rPr>
          <w:rFonts w:ascii="BIZ UDPゴシック" w:eastAsia="BIZ UDPゴシック" w:hAnsi="BIZ UDPゴシック"/>
          <w:kern w:val="0"/>
        </w:rPr>
      </w:pPr>
      <w:r w:rsidRPr="00650E80">
        <w:rPr>
          <w:rFonts w:ascii="BIZ UDPゴシック" w:eastAsia="BIZ UDPゴシック" w:hAnsi="BIZ UDPゴシック" w:hint="eastAsia"/>
          <w:kern w:val="0"/>
        </w:rPr>
        <w:t>一度入力した情報を再度別の</w:t>
      </w:r>
      <w:r w:rsidR="00595B16">
        <w:rPr>
          <w:rFonts w:ascii="BIZ UDPゴシック" w:eastAsia="BIZ UDPゴシック" w:hAnsi="BIZ UDPゴシック" w:hint="eastAsia"/>
          <w:kern w:val="0"/>
        </w:rPr>
        <w:t>システム（</w:t>
      </w:r>
      <w:r w:rsidRPr="00650E80">
        <w:rPr>
          <w:rFonts w:ascii="BIZ UDPゴシック" w:eastAsia="BIZ UDPゴシック" w:hAnsi="BIZ UDPゴシック" w:hint="eastAsia"/>
          <w:kern w:val="0"/>
        </w:rPr>
        <w:t>電子決裁システム</w:t>
      </w:r>
      <w:r w:rsidR="00595B16">
        <w:rPr>
          <w:rFonts w:ascii="BIZ UDPゴシック" w:eastAsia="BIZ UDPゴシック" w:hAnsi="BIZ UDPゴシック" w:hint="eastAsia"/>
          <w:kern w:val="0"/>
        </w:rPr>
        <w:t>）</w:t>
      </w:r>
      <w:r w:rsidR="006B3345">
        <w:rPr>
          <w:rFonts w:ascii="BIZ UDPゴシック" w:eastAsia="BIZ UDPゴシック" w:hAnsi="BIZ UDPゴシック" w:hint="eastAsia"/>
          <w:kern w:val="0"/>
        </w:rPr>
        <w:t>へ手入力する手間が発生しており、転記ミスの原因になっている</w:t>
      </w:r>
      <w:r w:rsidRPr="00650E80">
        <w:rPr>
          <w:rFonts w:ascii="BIZ UDPゴシック" w:eastAsia="BIZ UDPゴシック" w:hAnsi="BIZ UDPゴシック" w:hint="eastAsia"/>
          <w:kern w:val="0"/>
        </w:rPr>
        <w:t xml:space="preserve">。 </w:t>
      </w:r>
    </w:p>
    <w:p w14:paraId="7DFF05E4" w14:textId="24835461" w:rsidR="00650E80" w:rsidRPr="00650E80" w:rsidRDefault="00650E80" w:rsidP="00650E80">
      <w:pPr>
        <w:pStyle w:val="a6"/>
        <w:numPr>
          <w:ilvl w:val="0"/>
          <w:numId w:val="24"/>
        </w:numPr>
        <w:autoSpaceDE w:val="0"/>
        <w:autoSpaceDN w:val="0"/>
        <w:adjustRightInd w:val="0"/>
        <w:ind w:leftChars="0"/>
        <w:jc w:val="left"/>
        <w:rPr>
          <w:rFonts w:ascii="BIZ UDPゴシック" w:eastAsia="BIZ UDPゴシック" w:hAnsi="BIZ UDPゴシック"/>
          <w:kern w:val="0"/>
        </w:rPr>
      </w:pPr>
      <w:r w:rsidRPr="00650E80">
        <w:rPr>
          <w:rFonts w:ascii="BIZ UDPゴシック" w:eastAsia="BIZ UDPゴシック" w:hAnsi="BIZ UDPゴシック" w:hint="eastAsia"/>
          <w:kern w:val="0"/>
        </w:rPr>
        <w:t xml:space="preserve">各業務手続きにおける登録情報や書類を一括管理できていないため、過去の取引情報を検索する際に手間が生じている。 </w:t>
      </w:r>
    </w:p>
    <w:p w14:paraId="2BBE1C27" w14:textId="7222DBA1" w:rsidR="00650E80" w:rsidRPr="00650E80" w:rsidRDefault="00650E80" w:rsidP="00650E80">
      <w:pPr>
        <w:pStyle w:val="a6"/>
        <w:autoSpaceDE w:val="0"/>
        <w:autoSpaceDN w:val="0"/>
        <w:adjustRightInd w:val="0"/>
        <w:ind w:leftChars="0" w:left="360" w:firstLineChars="100" w:firstLine="210"/>
        <w:jc w:val="left"/>
        <w:rPr>
          <w:rFonts w:ascii="BIZ UDPゴシック" w:eastAsia="BIZ UDPゴシック" w:hAnsi="BIZ UDPゴシック"/>
          <w:kern w:val="0"/>
        </w:rPr>
      </w:pPr>
      <w:r w:rsidRPr="00650E80">
        <w:rPr>
          <w:rFonts w:ascii="BIZ UDPゴシック" w:eastAsia="BIZ UDPゴシック" w:hAnsi="BIZ UDPゴシック" w:hint="eastAsia"/>
          <w:kern w:val="0"/>
        </w:rPr>
        <w:t>これらの課題を解決すべく、電子請求システムの導入及び運用に関する調達を行い、請求書の作成・送付・受領・管理を一元化するとともに、業務のデジタル化を推進し、処理の迅速化とコスト削減を図る。</w:t>
      </w:r>
    </w:p>
    <w:p w14:paraId="14CF5C64" w14:textId="77777777" w:rsidR="0045211E" w:rsidRPr="00650E80" w:rsidRDefault="0045211E">
      <w:pPr>
        <w:autoSpaceDE w:val="0"/>
        <w:autoSpaceDN w:val="0"/>
        <w:adjustRightInd w:val="0"/>
        <w:jc w:val="left"/>
        <w:rPr>
          <w:rFonts w:ascii="BIZ UDPゴシック" w:eastAsia="BIZ UDPゴシック" w:hAnsi="BIZ UDPゴシック"/>
          <w:kern w:val="0"/>
        </w:rPr>
      </w:pPr>
    </w:p>
    <w:p w14:paraId="7001C004" w14:textId="77777777" w:rsidR="00650E80" w:rsidRDefault="000D3C6D" w:rsidP="00650E80">
      <w:pPr>
        <w:pStyle w:val="a6"/>
        <w:numPr>
          <w:ilvl w:val="0"/>
          <w:numId w:val="22"/>
        </w:numPr>
        <w:autoSpaceDE w:val="0"/>
        <w:autoSpaceDN w:val="0"/>
        <w:adjustRightInd w:val="0"/>
        <w:ind w:leftChars="0"/>
        <w:jc w:val="left"/>
        <w:rPr>
          <w:rFonts w:ascii="BIZ UDPゴシック" w:eastAsia="BIZ UDPゴシック" w:hAnsi="BIZ UDPゴシック"/>
          <w:kern w:val="0"/>
        </w:rPr>
      </w:pPr>
      <w:r w:rsidRPr="00650E80">
        <w:rPr>
          <w:rFonts w:ascii="BIZ UDPゴシック" w:eastAsia="BIZ UDPゴシック" w:hAnsi="BIZ UDPゴシック" w:hint="eastAsia"/>
          <w:kern w:val="0"/>
        </w:rPr>
        <w:t>業務概要</w:t>
      </w:r>
    </w:p>
    <w:p w14:paraId="0964C70E" w14:textId="77777777" w:rsidR="00650E80" w:rsidRDefault="000D3C6D" w:rsidP="00650E80">
      <w:pPr>
        <w:pStyle w:val="a6"/>
        <w:numPr>
          <w:ilvl w:val="0"/>
          <w:numId w:val="25"/>
        </w:numPr>
        <w:autoSpaceDE w:val="0"/>
        <w:autoSpaceDN w:val="0"/>
        <w:adjustRightInd w:val="0"/>
        <w:ind w:leftChars="0"/>
        <w:jc w:val="left"/>
        <w:rPr>
          <w:rFonts w:ascii="BIZ UDPゴシック" w:eastAsia="BIZ UDPゴシック" w:hAnsi="BIZ UDPゴシック"/>
          <w:kern w:val="0"/>
        </w:rPr>
      </w:pPr>
      <w:r w:rsidRPr="00650E80">
        <w:rPr>
          <w:rFonts w:ascii="BIZ UDPゴシック" w:eastAsia="BIZ UDPゴシック" w:hAnsi="BIZ UDPゴシック" w:hint="eastAsia"/>
          <w:kern w:val="0"/>
        </w:rPr>
        <w:t>業務名</w:t>
      </w:r>
    </w:p>
    <w:p w14:paraId="5E727905" w14:textId="77777777" w:rsidR="00650E80" w:rsidRDefault="00FF5738" w:rsidP="00650E80">
      <w:pPr>
        <w:pStyle w:val="a6"/>
        <w:autoSpaceDE w:val="0"/>
        <w:autoSpaceDN w:val="0"/>
        <w:adjustRightInd w:val="0"/>
        <w:ind w:leftChars="0" w:left="780"/>
        <w:jc w:val="left"/>
        <w:rPr>
          <w:rFonts w:ascii="BIZ UDPゴシック" w:eastAsia="BIZ UDPゴシック" w:hAnsi="BIZ UDPゴシック"/>
          <w:kern w:val="0"/>
          <w:sz w:val="22"/>
        </w:rPr>
      </w:pPr>
      <w:r w:rsidRPr="00650E80">
        <w:rPr>
          <w:rFonts w:ascii="BIZ UDPゴシック" w:eastAsia="BIZ UDPゴシック" w:hAnsi="BIZ UDPゴシック" w:hint="eastAsia"/>
          <w:kern w:val="0"/>
          <w:sz w:val="22"/>
        </w:rPr>
        <w:t>電子請求システム導入業務</w:t>
      </w:r>
      <w:r w:rsidR="00CA7F4A" w:rsidRPr="00650E80">
        <w:rPr>
          <w:rFonts w:ascii="BIZ UDPゴシック" w:eastAsia="BIZ UDPゴシック" w:hAnsi="BIZ UDPゴシック" w:hint="eastAsia"/>
          <w:kern w:val="0"/>
          <w:sz w:val="22"/>
        </w:rPr>
        <w:t>及び</w:t>
      </w:r>
      <w:r w:rsidR="00613AD7" w:rsidRPr="00650E80">
        <w:rPr>
          <w:rFonts w:ascii="BIZ UDPゴシック" w:eastAsia="BIZ UDPゴシック" w:hAnsi="BIZ UDPゴシック" w:hint="eastAsia"/>
          <w:kern w:val="0"/>
          <w:sz w:val="22"/>
        </w:rPr>
        <w:t>システム利用</w:t>
      </w:r>
    </w:p>
    <w:p w14:paraId="406C2D6F" w14:textId="77777777" w:rsidR="006D5A23" w:rsidRPr="006D5A23" w:rsidRDefault="006D5A23" w:rsidP="006D5A23">
      <w:pPr>
        <w:autoSpaceDE w:val="0"/>
        <w:autoSpaceDN w:val="0"/>
        <w:adjustRightInd w:val="0"/>
        <w:jc w:val="left"/>
        <w:rPr>
          <w:rFonts w:ascii="BIZ UDPゴシック" w:eastAsia="BIZ UDPゴシック" w:hAnsi="BIZ UDPゴシック"/>
          <w:kern w:val="0"/>
          <w:sz w:val="22"/>
        </w:rPr>
      </w:pPr>
    </w:p>
    <w:p w14:paraId="04AA2A8B" w14:textId="77777777" w:rsidR="00650E80" w:rsidRDefault="000D3C6D" w:rsidP="00650E80">
      <w:pPr>
        <w:pStyle w:val="a6"/>
        <w:numPr>
          <w:ilvl w:val="0"/>
          <w:numId w:val="25"/>
        </w:numPr>
        <w:autoSpaceDE w:val="0"/>
        <w:autoSpaceDN w:val="0"/>
        <w:adjustRightInd w:val="0"/>
        <w:ind w:leftChars="0"/>
        <w:jc w:val="left"/>
        <w:rPr>
          <w:rFonts w:ascii="BIZ UDPゴシック" w:eastAsia="BIZ UDPゴシック" w:hAnsi="BIZ UDPゴシック"/>
          <w:kern w:val="0"/>
        </w:rPr>
      </w:pPr>
      <w:r w:rsidRPr="00650E80">
        <w:rPr>
          <w:rFonts w:ascii="BIZ UDPゴシック" w:eastAsia="BIZ UDPゴシック" w:hAnsi="BIZ UDPゴシック" w:hint="eastAsia"/>
          <w:kern w:val="0"/>
        </w:rPr>
        <w:t>業務仕様書</w:t>
      </w:r>
    </w:p>
    <w:p w14:paraId="6EDBD086" w14:textId="77777777" w:rsidR="00650E80" w:rsidRDefault="000D3C6D" w:rsidP="00650E80">
      <w:pPr>
        <w:pStyle w:val="a6"/>
        <w:autoSpaceDE w:val="0"/>
        <w:autoSpaceDN w:val="0"/>
        <w:adjustRightInd w:val="0"/>
        <w:ind w:leftChars="0" w:left="780"/>
        <w:jc w:val="left"/>
        <w:rPr>
          <w:rFonts w:ascii="BIZ UDPゴシック" w:eastAsia="BIZ UDPゴシック" w:hAnsi="BIZ UDPゴシック"/>
          <w:kern w:val="0"/>
        </w:rPr>
      </w:pPr>
      <w:r w:rsidRPr="00650E80">
        <w:rPr>
          <w:rFonts w:ascii="BIZ UDPゴシック" w:eastAsia="BIZ UDPゴシック" w:hAnsi="BIZ UDPゴシック" w:hint="eastAsia"/>
          <w:kern w:val="0"/>
        </w:rPr>
        <w:t>別添「</w:t>
      </w:r>
      <w:r w:rsidR="00761A39" w:rsidRPr="00650E80">
        <w:rPr>
          <w:rFonts w:ascii="BIZ UDPゴシック" w:eastAsia="BIZ UDPゴシック" w:hAnsi="BIZ UDPゴシック" w:hint="eastAsia"/>
          <w:kern w:val="0"/>
          <w:sz w:val="22"/>
        </w:rPr>
        <w:t>電子請求システム導入業務及びシステム利用仕様書</w:t>
      </w:r>
      <w:r w:rsidRPr="00650E80">
        <w:rPr>
          <w:rFonts w:ascii="BIZ UDPゴシック" w:eastAsia="BIZ UDPゴシック" w:hAnsi="BIZ UDPゴシック" w:hint="eastAsia"/>
          <w:kern w:val="0"/>
        </w:rPr>
        <w:t>」のとおり</w:t>
      </w:r>
    </w:p>
    <w:p w14:paraId="6E70F127" w14:textId="77777777" w:rsidR="006D5A23" w:rsidRPr="006D5A23" w:rsidRDefault="006D5A23" w:rsidP="006D5A23">
      <w:pPr>
        <w:autoSpaceDE w:val="0"/>
        <w:autoSpaceDN w:val="0"/>
        <w:adjustRightInd w:val="0"/>
        <w:jc w:val="left"/>
        <w:rPr>
          <w:rFonts w:ascii="BIZ UDPゴシック" w:eastAsia="BIZ UDPゴシック" w:hAnsi="BIZ UDPゴシック"/>
          <w:kern w:val="0"/>
        </w:rPr>
      </w:pPr>
    </w:p>
    <w:p w14:paraId="403162E6" w14:textId="77777777" w:rsidR="00650E80" w:rsidRDefault="00C436F4" w:rsidP="00650E80">
      <w:pPr>
        <w:pStyle w:val="a6"/>
        <w:numPr>
          <w:ilvl w:val="0"/>
          <w:numId w:val="25"/>
        </w:numPr>
        <w:autoSpaceDE w:val="0"/>
        <w:autoSpaceDN w:val="0"/>
        <w:adjustRightInd w:val="0"/>
        <w:ind w:leftChars="0"/>
        <w:jc w:val="left"/>
        <w:rPr>
          <w:rFonts w:ascii="BIZ UDPゴシック" w:eastAsia="BIZ UDPゴシック" w:hAnsi="BIZ UDPゴシック"/>
          <w:kern w:val="0"/>
        </w:rPr>
      </w:pPr>
      <w:r w:rsidRPr="00650E80">
        <w:rPr>
          <w:rFonts w:ascii="BIZ UDPゴシック" w:eastAsia="BIZ UDPゴシック" w:hAnsi="BIZ UDPゴシック" w:hint="eastAsia"/>
          <w:kern w:val="0"/>
        </w:rPr>
        <w:t>契約期間</w:t>
      </w:r>
    </w:p>
    <w:p w14:paraId="11527416" w14:textId="34D2E989" w:rsidR="00650E80" w:rsidRPr="00650E80" w:rsidRDefault="00650E80" w:rsidP="00650E80">
      <w:pPr>
        <w:pStyle w:val="a6"/>
        <w:numPr>
          <w:ilvl w:val="0"/>
          <w:numId w:val="27"/>
        </w:numPr>
        <w:autoSpaceDE w:val="0"/>
        <w:autoSpaceDN w:val="0"/>
        <w:adjustRightInd w:val="0"/>
        <w:ind w:leftChars="0"/>
        <w:jc w:val="left"/>
        <w:rPr>
          <w:rFonts w:ascii="BIZ UDPゴシック" w:eastAsia="BIZ UDPゴシック" w:hAnsi="BIZ UDPゴシック"/>
          <w:kern w:val="0"/>
        </w:rPr>
      </w:pPr>
      <w:r>
        <w:rPr>
          <w:rFonts w:ascii="BIZ UDPゴシック" w:eastAsia="BIZ UDPゴシック" w:hAnsi="BIZ UDPゴシック" w:hint="eastAsia"/>
        </w:rPr>
        <w:t>構築業務</w:t>
      </w:r>
      <w:r>
        <w:rPr>
          <w:rFonts w:ascii="BIZ UDPゴシック" w:eastAsia="BIZ UDPゴシック" w:hAnsi="BIZ UDPゴシック"/>
        </w:rPr>
        <w:tab/>
      </w:r>
      <w:r w:rsidR="00E41A28" w:rsidRPr="00650E80">
        <w:rPr>
          <w:rFonts w:ascii="BIZ UDPゴシック" w:eastAsia="BIZ UDPゴシック" w:hAnsi="BIZ UDPゴシック"/>
        </w:rPr>
        <w:t>契約締結日から</w:t>
      </w:r>
      <w:r w:rsidR="00E41A28" w:rsidRPr="00650E80">
        <w:rPr>
          <w:rFonts w:ascii="BIZ UDPゴシック" w:eastAsia="BIZ UDPゴシック" w:hAnsi="BIZ UDPゴシック" w:hint="eastAsia"/>
        </w:rPr>
        <w:t>令和</w:t>
      </w:r>
      <w:r w:rsidR="00CA7F4A" w:rsidRPr="00650E80">
        <w:rPr>
          <w:rFonts w:ascii="BIZ UDPゴシック" w:eastAsia="BIZ UDPゴシック" w:hAnsi="BIZ UDPゴシック" w:hint="eastAsia"/>
        </w:rPr>
        <w:t>8</w:t>
      </w:r>
      <w:r w:rsidR="00E41A28" w:rsidRPr="00650E80">
        <w:rPr>
          <w:rFonts w:ascii="BIZ UDPゴシック" w:eastAsia="BIZ UDPゴシック" w:hAnsi="BIZ UDPゴシック" w:hint="eastAsia"/>
        </w:rPr>
        <w:t>年</w:t>
      </w:r>
      <w:r w:rsidR="00761A39" w:rsidRPr="00650E80">
        <w:rPr>
          <w:rFonts w:ascii="BIZ UDPゴシック" w:eastAsia="BIZ UDPゴシック" w:hAnsi="BIZ UDPゴシック" w:hint="eastAsia"/>
        </w:rPr>
        <w:t>1</w:t>
      </w:r>
      <w:r w:rsidR="00E41A28" w:rsidRPr="00650E80">
        <w:rPr>
          <w:rFonts w:ascii="BIZ UDPゴシック" w:eastAsia="BIZ UDPゴシック" w:hAnsi="BIZ UDPゴシック"/>
        </w:rPr>
        <w:t>月</w:t>
      </w:r>
      <w:r w:rsidR="00761A39" w:rsidRPr="00650E80">
        <w:rPr>
          <w:rFonts w:ascii="BIZ UDPゴシック" w:eastAsia="BIZ UDPゴシック" w:hAnsi="BIZ UDPゴシック"/>
        </w:rPr>
        <w:t>16</w:t>
      </w:r>
      <w:r w:rsidR="00C436F4" w:rsidRPr="00650E80">
        <w:rPr>
          <w:rFonts w:ascii="BIZ UDPゴシック" w:eastAsia="BIZ UDPゴシック" w:hAnsi="BIZ UDPゴシック" w:hint="eastAsia"/>
        </w:rPr>
        <w:t>日</w:t>
      </w:r>
      <w:r w:rsidR="00E41A28" w:rsidRPr="00650E80">
        <w:rPr>
          <w:rFonts w:ascii="BIZ UDPゴシック" w:eastAsia="BIZ UDPゴシック" w:hAnsi="BIZ UDPゴシック"/>
        </w:rPr>
        <w:t>まで</w:t>
      </w:r>
    </w:p>
    <w:p w14:paraId="69390B4D" w14:textId="6745C4B4" w:rsidR="00650E80" w:rsidRPr="00650E80" w:rsidRDefault="0048219A" w:rsidP="00650E80">
      <w:pPr>
        <w:pStyle w:val="a6"/>
        <w:numPr>
          <w:ilvl w:val="0"/>
          <w:numId w:val="27"/>
        </w:numPr>
        <w:autoSpaceDE w:val="0"/>
        <w:autoSpaceDN w:val="0"/>
        <w:adjustRightInd w:val="0"/>
        <w:ind w:leftChars="0"/>
        <w:jc w:val="left"/>
        <w:rPr>
          <w:rFonts w:ascii="BIZ UDPゴシック" w:eastAsia="BIZ UDPゴシック" w:hAnsi="BIZ UDPゴシック"/>
          <w:kern w:val="0"/>
        </w:rPr>
      </w:pPr>
      <w:r w:rsidRPr="00650E80">
        <w:rPr>
          <w:rFonts w:ascii="BIZ UDPゴシック" w:eastAsia="BIZ UDPゴシック" w:hAnsi="BIZ UDPゴシック" w:hint="eastAsia"/>
        </w:rPr>
        <w:t>システム利用</w:t>
      </w:r>
      <w:r w:rsidR="00650E80">
        <w:rPr>
          <w:rFonts w:ascii="BIZ UDPゴシック" w:eastAsia="BIZ UDPゴシック" w:hAnsi="BIZ UDPゴシック"/>
        </w:rPr>
        <w:tab/>
      </w:r>
      <w:r w:rsidR="00C436F4" w:rsidRPr="00650E80">
        <w:rPr>
          <w:rFonts w:ascii="BIZ UDPゴシック" w:eastAsia="BIZ UDPゴシック" w:hAnsi="BIZ UDPゴシック" w:hint="eastAsia"/>
        </w:rPr>
        <w:t>令和</w:t>
      </w:r>
      <w:r w:rsidR="00761A39" w:rsidRPr="00650E80">
        <w:rPr>
          <w:rFonts w:ascii="BIZ UDPゴシック" w:eastAsia="BIZ UDPゴシック" w:hAnsi="BIZ UDPゴシック"/>
        </w:rPr>
        <w:t>8</w:t>
      </w:r>
      <w:r w:rsidR="00C436F4" w:rsidRPr="00650E80">
        <w:rPr>
          <w:rFonts w:ascii="BIZ UDPゴシック" w:eastAsia="BIZ UDPゴシック" w:hAnsi="BIZ UDPゴシック" w:hint="eastAsia"/>
        </w:rPr>
        <w:t>年</w:t>
      </w:r>
      <w:r w:rsidR="00761A39" w:rsidRPr="00650E80">
        <w:rPr>
          <w:rFonts w:ascii="BIZ UDPゴシック" w:eastAsia="BIZ UDPゴシック" w:hAnsi="BIZ UDPゴシック"/>
        </w:rPr>
        <w:t>1</w:t>
      </w:r>
      <w:r w:rsidR="00C436F4" w:rsidRPr="00650E80">
        <w:rPr>
          <w:rFonts w:ascii="BIZ UDPゴシック" w:eastAsia="BIZ UDPゴシック" w:hAnsi="BIZ UDPゴシック" w:hint="eastAsia"/>
        </w:rPr>
        <w:t>月</w:t>
      </w:r>
      <w:r w:rsidR="00595B16">
        <w:rPr>
          <w:rFonts w:ascii="BIZ UDPゴシック" w:eastAsia="BIZ UDPゴシック" w:hAnsi="BIZ UDPゴシック"/>
        </w:rPr>
        <w:t>１９</w:t>
      </w:r>
      <w:r w:rsidR="00C436F4" w:rsidRPr="00650E80">
        <w:rPr>
          <w:rFonts w:ascii="BIZ UDPゴシック" w:eastAsia="BIZ UDPゴシック" w:hAnsi="BIZ UDPゴシック" w:hint="eastAsia"/>
        </w:rPr>
        <w:t>日から令和</w:t>
      </w:r>
      <w:r w:rsidR="00595B16">
        <w:rPr>
          <w:rFonts w:ascii="BIZ UDPゴシック" w:eastAsia="BIZ UDPゴシック" w:hAnsi="BIZ UDPゴシック" w:hint="eastAsia"/>
        </w:rPr>
        <w:t>1</w:t>
      </w:r>
      <w:r w:rsidR="00595B16">
        <w:rPr>
          <w:rFonts w:ascii="BIZ UDPゴシック" w:eastAsia="BIZ UDPゴシック" w:hAnsi="BIZ UDPゴシック"/>
        </w:rPr>
        <w:t>3</w:t>
      </w:r>
      <w:r w:rsidR="00C436F4" w:rsidRPr="00650E80">
        <w:rPr>
          <w:rFonts w:ascii="BIZ UDPゴシック" w:eastAsia="BIZ UDPゴシック" w:hAnsi="BIZ UDPゴシック" w:hint="eastAsia"/>
        </w:rPr>
        <w:t>年</w:t>
      </w:r>
      <w:r w:rsidR="00761A39" w:rsidRPr="00650E80">
        <w:rPr>
          <w:rFonts w:ascii="BIZ UDPゴシック" w:eastAsia="BIZ UDPゴシック" w:hAnsi="BIZ UDPゴシック" w:hint="eastAsia"/>
        </w:rPr>
        <w:t>1</w:t>
      </w:r>
      <w:r w:rsidR="00C436F4" w:rsidRPr="00650E80">
        <w:rPr>
          <w:rFonts w:ascii="BIZ UDPゴシック" w:eastAsia="BIZ UDPゴシック" w:hAnsi="BIZ UDPゴシック" w:hint="eastAsia"/>
        </w:rPr>
        <w:t>月</w:t>
      </w:r>
      <w:r w:rsidR="00595B16">
        <w:rPr>
          <w:rFonts w:ascii="BIZ UDPゴシック" w:eastAsia="BIZ UDPゴシック" w:hAnsi="BIZ UDPゴシック"/>
        </w:rPr>
        <w:t>18</w:t>
      </w:r>
      <w:r w:rsidR="00C436F4" w:rsidRPr="00650E80">
        <w:rPr>
          <w:rFonts w:ascii="BIZ UDPゴシック" w:eastAsia="BIZ UDPゴシック" w:hAnsi="BIZ UDPゴシック" w:hint="eastAsia"/>
        </w:rPr>
        <w:t>日まで</w:t>
      </w:r>
    </w:p>
    <w:p w14:paraId="733292FD" w14:textId="77777777" w:rsidR="00650E80" w:rsidRDefault="00B1416C" w:rsidP="00650E80">
      <w:pPr>
        <w:pStyle w:val="a6"/>
        <w:autoSpaceDE w:val="0"/>
        <w:autoSpaceDN w:val="0"/>
        <w:adjustRightInd w:val="0"/>
        <w:ind w:leftChars="0" w:left="1200"/>
        <w:jc w:val="left"/>
        <w:rPr>
          <w:rFonts w:ascii="BIZ UDPゴシック" w:eastAsia="BIZ UDPゴシック" w:hAnsi="BIZ UDPゴシック"/>
        </w:rPr>
      </w:pPr>
      <w:r w:rsidRPr="00650E80">
        <w:rPr>
          <w:rFonts w:ascii="BIZ UDPゴシック" w:eastAsia="BIZ UDPゴシック" w:hAnsi="BIZ UDPゴシック" w:hint="eastAsia"/>
        </w:rPr>
        <w:t>（地方自治法第234条の3の規定に基づく長期継続契約）</w:t>
      </w:r>
    </w:p>
    <w:p w14:paraId="66902E7B" w14:textId="77777777" w:rsidR="006D5A23" w:rsidRPr="006D5A23" w:rsidRDefault="006D5A23" w:rsidP="006D5A23">
      <w:pPr>
        <w:autoSpaceDE w:val="0"/>
        <w:autoSpaceDN w:val="0"/>
        <w:adjustRightInd w:val="0"/>
        <w:jc w:val="left"/>
        <w:rPr>
          <w:rFonts w:ascii="BIZ UDPゴシック" w:eastAsia="BIZ UDPゴシック" w:hAnsi="BIZ UDPゴシック"/>
        </w:rPr>
      </w:pPr>
    </w:p>
    <w:p w14:paraId="2564E3AF" w14:textId="77777777" w:rsidR="00650E80" w:rsidRDefault="00A656ED" w:rsidP="00626D7C">
      <w:pPr>
        <w:pStyle w:val="a6"/>
        <w:numPr>
          <w:ilvl w:val="0"/>
          <w:numId w:val="25"/>
        </w:numPr>
        <w:autoSpaceDE w:val="0"/>
        <w:autoSpaceDN w:val="0"/>
        <w:adjustRightInd w:val="0"/>
        <w:ind w:leftChars="0"/>
        <w:jc w:val="left"/>
        <w:rPr>
          <w:rFonts w:ascii="BIZ UDPゴシック" w:eastAsia="BIZ UDPゴシック" w:hAnsi="BIZ UDPゴシック"/>
          <w:kern w:val="0"/>
        </w:rPr>
      </w:pPr>
      <w:r w:rsidRPr="00650E80">
        <w:rPr>
          <w:rFonts w:ascii="BIZ UDPゴシック" w:eastAsia="BIZ UDPゴシック" w:hAnsi="BIZ UDPゴシック" w:hint="eastAsia"/>
          <w:kern w:val="0"/>
        </w:rPr>
        <w:t>提案上限</w:t>
      </w:r>
      <w:r w:rsidR="00213365" w:rsidRPr="00650E80">
        <w:rPr>
          <w:rFonts w:ascii="BIZ UDPゴシック" w:eastAsia="BIZ UDPゴシック" w:hAnsi="BIZ UDPゴシック" w:hint="eastAsia"/>
          <w:kern w:val="0"/>
        </w:rPr>
        <w:t>価格</w:t>
      </w:r>
    </w:p>
    <w:p w14:paraId="14FD7939" w14:textId="61CAD7D2" w:rsidR="00650E80" w:rsidRDefault="00761A39" w:rsidP="00650E80">
      <w:pPr>
        <w:pStyle w:val="a6"/>
        <w:autoSpaceDE w:val="0"/>
        <w:autoSpaceDN w:val="0"/>
        <w:adjustRightInd w:val="0"/>
        <w:ind w:leftChars="0" w:left="780"/>
        <w:jc w:val="left"/>
        <w:rPr>
          <w:rFonts w:ascii="BIZ UDPゴシック" w:eastAsia="BIZ UDPゴシック" w:hAnsi="BIZ UDPゴシック"/>
          <w:kern w:val="0"/>
        </w:rPr>
      </w:pPr>
      <w:r w:rsidRPr="00650E80">
        <w:rPr>
          <w:rFonts w:ascii="BIZ UDPゴシック" w:eastAsia="BIZ UDPゴシック" w:hAnsi="BIZ UDPゴシック"/>
          <w:kern w:val="0"/>
        </w:rPr>
        <w:t>3</w:t>
      </w:r>
      <w:r w:rsidRPr="00650E80">
        <w:rPr>
          <w:rFonts w:ascii="BIZ UDPゴシック" w:eastAsia="BIZ UDPゴシック" w:hAnsi="BIZ UDPゴシック" w:hint="eastAsia"/>
          <w:kern w:val="0"/>
        </w:rPr>
        <w:t>53</w:t>
      </w:r>
      <w:r w:rsidR="00626D7C" w:rsidRPr="00650E80">
        <w:rPr>
          <w:rFonts w:ascii="BIZ UDPゴシック" w:eastAsia="BIZ UDPゴシック" w:hAnsi="BIZ UDPゴシック" w:hint="eastAsia"/>
          <w:kern w:val="0"/>
        </w:rPr>
        <w:t>,</w:t>
      </w:r>
      <w:r w:rsidRPr="00650E80">
        <w:rPr>
          <w:rFonts w:ascii="BIZ UDPゴシック" w:eastAsia="BIZ UDPゴシック" w:hAnsi="BIZ UDPゴシック"/>
          <w:kern w:val="0"/>
        </w:rPr>
        <w:t>000</w:t>
      </w:r>
      <w:r w:rsidR="006B3345">
        <w:rPr>
          <w:rFonts w:ascii="BIZ UDPゴシック" w:eastAsia="BIZ UDPゴシック" w:hAnsi="BIZ UDPゴシック" w:hint="eastAsia"/>
          <w:kern w:val="0"/>
        </w:rPr>
        <w:t>円（税抜</w:t>
      </w:r>
      <w:r w:rsidR="00626D7C" w:rsidRPr="00650E80">
        <w:rPr>
          <w:rFonts w:ascii="BIZ UDPゴシック" w:eastAsia="BIZ UDPゴシック" w:hAnsi="BIZ UDPゴシック" w:hint="eastAsia"/>
          <w:kern w:val="0"/>
        </w:rPr>
        <w:t>）</w:t>
      </w:r>
    </w:p>
    <w:p w14:paraId="3C7BBF21" w14:textId="77777777" w:rsidR="00650E80" w:rsidRDefault="00213365" w:rsidP="00650E80">
      <w:pPr>
        <w:pStyle w:val="a6"/>
        <w:autoSpaceDE w:val="0"/>
        <w:autoSpaceDN w:val="0"/>
        <w:adjustRightInd w:val="0"/>
        <w:ind w:leftChars="0" w:left="780"/>
        <w:jc w:val="left"/>
        <w:rPr>
          <w:rFonts w:ascii="BIZ UDPゴシック" w:eastAsia="BIZ UDPゴシック" w:hAnsi="BIZ UDPゴシック"/>
          <w:kern w:val="0"/>
        </w:rPr>
      </w:pPr>
      <w:r w:rsidRPr="00650E80">
        <w:rPr>
          <w:rFonts w:ascii="BIZ UDPゴシック" w:eastAsia="BIZ UDPゴシック" w:hAnsi="BIZ UDPゴシック" w:hint="eastAsia"/>
          <w:kern w:val="0"/>
        </w:rPr>
        <w:t>・</w:t>
      </w:r>
      <w:r w:rsidR="003A02D3" w:rsidRPr="00650E80">
        <w:rPr>
          <w:rFonts w:ascii="BIZ UDPゴシック" w:eastAsia="BIZ UDPゴシック" w:hAnsi="BIZ UDPゴシック" w:hint="eastAsia"/>
          <w:kern w:val="0"/>
        </w:rPr>
        <w:t>以下、</w:t>
      </w:r>
      <w:r w:rsidR="005951CF" w:rsidRPr="00650E80">
        <w:rPr>
          <w:rFonts w:ascii="BIZ UDPゴシック" w:eastAsia="BIZ UDPゴシック" w:hAnsi="BIZ UDPゴシック" w:hint="eastAsia"/>
          <w:kern w:val="0"/>
        </w:rPr>
        <w:t>上限価格の</w:t>
      </w:r>
      <w:r w:rsidRPr="00650E80">
        <w:rPr>
          <w:rFonts w:ascii="BIZ UDPゴシック" w:eastAsia="BIZ UDPゴシック" w:hAnsi="BIZ UDPゴシック" w:hint="eastAsia"/>
          <w:kern w:val="0"/>
        </w:rPr>
        <w:t>内訳</w:t>
      </w:r>
      <w:r w:rsidR="005951CF" w:rsidRPr="00650E80">
        <w:rPr>
          <w:rFonts w:ascii="BIZ UDPゴシック" w:eastAsia="BIZ UDPゴシック" w:hAnsi="BIZ UDPゴシック" w:hint="eastAsia"/>
          <w:kern w:val="0"/>
        </w:rPr>
        <w:t>①と②を合計した金額</w:t>
      </w:r>
      <w:r w:rsidR="003A02D3" w:rsidRPr="00650E80">
        <w:rPr>
          <w:rFonts w:ascii="BIZ UDPゴシック" w:eastAsia="BIZ UDPゴシック" w:hAnsi="BIZ UDPゴシック" w:hint="eastAsia"/>
          <w:kern w:val="0"/>
        </w:rPr>
        <w:t>を提案上限価格とする。</w:t>
      </w:r>
    </w:p>
    <w:p w14:paraId="5971A9F6" w14:textId="416F33EA" w:rsidR="00650E80" w:rsidRDefault="00213365" w:rsidP="00650E80">
      <w:pPr>
        <w:pStyle w:val="a6"/>
        <w:autoSpaceDE w:val="0"/>
        <w:autoSpaceDN w:val="0"/>
        <w:adjustRightInd w:val="0"/>
        <w:ind w:leftChars="0" w:left="780"/>
        <w:jc w:val="left"/>
        <w:rPr>
          <w:rFonts w:ascii="BIZ UDPゴシック" w:eastAsia="BIZ UDPゴシック" w:hAnsi="BIZ UDPゴシック"/>
          <w:kern w:val="0"/>
        </w:rPr>
      </w:pPr>
      <w:r w:rsidRPr="00650E80">
        <w:rPr>
          <w:rFonts w:ascii="BIZ UDPゴシック" w:eastAsia="BIZ UDPゴシック" w:hAnsi="BIZ UDPゴシック" w:hint="eastAsia"/>
          <w:kern w:val="0"/>
        </w:rPr>
        <w:t>・</w:t>
      </w:r>
      <w:r w:rsidR="00626D7C" w:rsidRPr="00650E80">
        <w:rPr>
          <w:rFonts w:ascii="BIZ UDPゴシック" w:eastAsia="BIZ UDPゴシック" w:hAnsi="BIZ UDPゴシック" w:hint="eastAsia"/>
          <w:kern w:val="0"/>
        </w:rPr>
        <w:t>5年間（60ヵ月）利用を想定し、構築</w:t>
      </w:r>
      <w:r w:rsidR="00DB3C83">
        <w:rPr>
          <w:rFonts w:ascii="BIZ UDPゴシック" w:eastAsia="BIZ UDPゴシック" w:hAnsi="BIZ UDPゴシック" w:hint="eastAsia"/>
          <w:kern w:val="0"/>
        </w:rPr>
        <w:t>（</w:t>
      </w:r>
      <w:r w:rsidR="001C04AA">
        <w:rPr>
          <w:rFonts w:ascii="BIZ UDPゴシック" w:eastAsia="BIZ UDPゴシック" w:hAnsi="BIZ UDPゴシック" w:hint="eastAsia"/>
          <w:kern w:val="0"/>
        </w:rPr>
        <w:t>機器・</w:t>
      </w:r>
      <w:r w:rsidR="00DB3C83">
        <w:rPr>
          <w:rFonts w:ascii="BIZ UDPゴシック" w:eastAsia="BIZ UDPゴシック" w:hAnsi="BIZ UDPゴシック" w:hint="eastAsia"/>
          <w:kern w:val="0"/>
        </w:rPr>
        <w:t>ライセンス</w:t>
      </w:r>
      <w:r w:rsidR="003A02D3" w:rsidRPr="00650E80">
        <w:rPr>
          <w:rFonts w:ascii="BIZ UDPゴシック" w:eastAsia="BIZ UDPゴシック" w:hAnsi="BIZ UDPゴシック" w:hint="eastAsia"/>
          <w:kern w:val="0"/>
        </w:rPr>
        <w:t>等の</w:t>
      </w:r>
      <w:r w:rsidR="00626D7C" w:rsidRPr="00650E80">
        <w:rPr>
          <w:rFonts w:ascii="BIZ UDPゴシック" w:eastAsia="BIZ UDPゴシック" w:hAnsi="BIZ UDPゴシック" w:hint="eastAsia"/>
          <w:kern w:val="0"/>
        </w:rPr>
        <w:t>備品</w:t>
      </w:r>
      <w:r w:rsidR="003A02D3" w:rsidRPr="00650E80">
        <w:rPr>
          <w:rFonts w:ascii="BIZ UDPゴシック" w:eastAsia="BIZ UDPゴシック" w:hAnsi="BIZ UDPゴシック" w:hint="eastAsia"/>
          <w:kern w:val="0"/>
        </w:rPr>
        <w:t>費用を含む</w:t>
      </w:r>
      <w:r w:rsidR="00095F08" w:rsidRPr="00650E80">
        <w:rPr>
          <w:rFonts w:ascii="BIZ UDPゴシック" w:eastAsia="BIZ UDPゴシック" w:hAnsi="BIZ UDPゴシック" w:hint="eastAsia"/>
          <w:kern w:val="0"/>
        </w:rPr>
        <w:t>。</w:t>
      </w:r>
      <w:r w:rsidR="003A02D3" w:rsidRPr="00650E80">
        <w:rPr>
          <w:rFonts w:ascii="BIZ UDPゴシック" w:eastAsia="BIZ UDPゴシック" w:hAnsi="BIZ UDPゴシック" w:hint="eastAsia"/>
          <w:kern w:val="0"/>
        </w:rPr>
        <w:t>）、</w:t>
      </w:r>
      <w:r w:rsidR="00626D7C" w:rsidRPr="00650E80">
        <w:rPr>
          <w:rFonts w:ascii="BIZ UDPゴシック" w:eastAsia="BIZ UDPゴシック" w:hAnsi="BIZ UDPゴシック" w:hint="eastAsia"/>
          <w:kern w:val="0"/>
        </w:rPr>
        <w:t>5</w:t>
      </w:r>
      <w:r w:rsidR="00650E80">
        <w:rPr>
          <w:rFonts w:ascii="BIZ UDPゴシック" w:eastAsia="BIZ UDPゴシック" w:hAnsi="BIZ UDPゴシック" w:hint="eastAsia"/>
          <w:kern w:val="0"/>
        </w:rPr>
        <w:t>年利用</w:t>
      </w:r>
      <w:r w:rsidR="00626D7C" w:rsidRPr="00650E80">
        <w:rPr>
          <w:rFonts w:ascii="BIZ UDPゴシック" w:eastAsia="BIZ UDPゴシック" w:hAnsi="BIZ UDPゴシック" w:hint="eastAsia"/>
          <w:kern w:val="0"/>
        </w:rPr>
        <w:t>の総額を1ヵ月あたりの費用に換算して記載</w:t>
      </w:r>
      <w:r w:rsidRPr="00650E80">
        <w:rPr>
          <w:rFonts w:ascii="BIZ UDPゴシック" w:eastAsia="BIZ UDPゴシック" w:hAnsi="BIZ UDPゴシック" w:hint="eastAsia"/>
          <w:kern w:val="0"/>
        </w:rPr>
        <w:t>すること</w:t>
      </w:r>
      <w:r w:rsidR="00650E80">
        <w:rPr>
          <w:rFonts w:ascii="BIZ UDPゴシック" w:eastAsia="BIZ UDPゴシック" w:hAnsi="BIZ UDPゴシック" w:hint="eastAsia"/>
          <w:kern w:val="0"/>
        </w:rPr>
        <w:t>。</w:t>
      </w:r>
    </w:p>
    <w:p w14:paraId="1A7E58C1" w14:textId="13225417" w:rsidR="00650E80" w:rsidRDefault="00213365" w:rsidP="00650E80">
      <w:pPr>
        <w:pStyle w:val="a6"/>
        <w:autoSpaceDE w:val="0"/>
        <w:autoSpaceDN w:val="0"/>
        <w:adjustRightInd w:val="0"/>
        <w:ind w:leftChars="0" w:left="780"/>
        <w:jc w:val="left"/>
        <w:rPr>
          <w:rFonts w:ascii="BIZ UDPゴシック" w:eastAsia="BIZ UDPゴシック" w:hAnsi="BIZ UDPゴシック"/>
          <w:kern w:val="0"/>
        </w:rPr>
      </w:pPr>
      <w:r w:rsidRPr="00650E80">
        <w:rPr>
          <w:rFonts w:ascii="BIZ UDPゴシック" w:eastAsia="BIZ UDPゴシック" w:hAnsi="BIZ UDPゴシック" w:hint="eastAsia"/>
          <w:kern w:val="0"/>
        </w:rPr>
        <w:t>・</w:t>
      </w:r>
      <w:r w:rsidR="00DB28DC" w:rsidRPr="00650E80">
        <w:rPr>
          <w:rFonts w:ascii="BIZ UDPゴシック" w:eastAsia="BIZ UDPゴシック" w:hAnsi="BIZ UDPゴシック" w:hint="eastAsia"/>
          <w:kern w:val="0"/>
        </w:rPr>
        <w:t>提案上限価格</w:t>
      </w:r>
      <w:r w:rsidR="00DB28DC">
        <w:rPr>
          <w:rFonts w:ascii="BIZ UDPゴシック" w:eastAsia="BIZ UDPゴシック" w:hAnsi="BIZ UDPゴシック" w:hint="eastAsia"/>
          <w:kern w:val="0"/>
        </w:rPr>
        <w:t>および</w:t>
      </w:r>
      <w:r w:rsidR="006A7D81">
        <w:rPr>
          <w:rFonts w:ascii="BIZ UDPゴシック" w:eastAsia="BIZ UDPゴシック" w:hAnsi="BIZ UDPゴシック" w:hint="eastAsia"/>
          <w:kern w:val="0"/>
        </w:rPr>
        <w:t>下記の</w:t>
      </w:r>
      <w:bookmarkStart w:id="0" w:name="_GoBack"/>
      <w:bookmarkEnd w:id="0"/>
      <w:r w:rsidR="00D81BD2">
        <w:rPr>
          <w:rFonts w:ascii="BIZ UDPゴシック" w:eastAsia="BIZ UDPゴシック" w:hAnsi="BIZ UDPゴシック" w:hint="eastAsia"/>
          <w:kern w:val="0"/>
        </w:rPr>
        <w:t>上限価格の</w:t>
      </w:r>
      <w:r w:rsidR="003A02D3" w:rsidRPr="00650E80">
        <w:rPr>
          <w:rFonts w:ascii="BIZ UDPゴシック" w:eastAsia="BIZ UDPゴシック" w:hAnsi="BIZ UDPゴシック" w:hint="eastAsia"/>
          <w:kern w:val="0"/>
        </w:rPr>
        <w:t>内訳の</w:t>
      </w:r>
      <w:r w:rsidR="00DB28DC">
        <w:rPr>
          <w:rFonts w:ascii="BIZ UDPゴシック" w:eastAsia="BIZ UDPゴシック" w:hAnsi="BIZ UDPゴシック" w:hint="eastAsia"/>
          <w:kern w:val="0"/>
        </w:rPr>
        <w:t>いずれかを</w:t>
      </w:r>
      <w:r w:rsidR="00626D7C" w:rsidRPr="00650E80">
        <w:rPr>
          <w:rFonts w:ascii="BIZ UDPゴシック" w:eastAsia="BIZ UDPゴシック" w:hAnsi="BIZ UDPゴシック" w:hint="eastAsia"/>
          <w:kern w:val="0"/>
        </w:rPr>
        <w:t>超過した場合は失格と</w:t>
      </w:r>
      <w:r w:rsidRPr="00650E80">
        <w:rPr>
          <w:rFonts w:ascii="BIZ UDPゴシック" w:eastAsia="BIZ UDPゴシック" w:hAnsi="BIZ UDPゴシック" w:hint="eastAsia"/>
          <w:kern w:val="0"/>
        </w:rPr>
        <w:t>する</w:t>
      </w:r>
      <w:r w:rsidR="00626D7C" w:rsidRPr="00650E80">
        <w:rPr>
          <w:rFonts w:ascii="BIZ UDPゴシック" w:eastAsia="BIZ UDPゴシック" w:hAnsi="BIZ UDPゴシック" w:hint="eastAsia"/>
          <w:kern w:val="0"/>
        </w:rPr>
        <w:t>。</w:t>
      </w:r>
    </w:p>
    <w:p w14:paraId="1C695CB6" w14:textId="77777777" w:rsidR="00650E80" w:rsidRDefault="00213365" w:rsidP="00650E80">
      <w:pPr>
        <w:pStyle w:val="a6"/>
        <w:autoSpaceDE w:val="0"/>
        <w:autoSpaceDN w:val="0"/>
        <w:adjustRightInd w:val="0"/>
        <w:ind w:leftChars="0" w:left="780"/>
        <w:jc w:val="left"/>
        <w:rPr>
          <w:rFonts w:ascii="BIZ UDPゴシック" w:eastAsia="BIZ UDPゴシック" w:hAnsi="BIZ UDPゴシック"/>
          <w:kern w:val="0"/>
        </w:rPr>
      </w:pPr>
      <w:r w:rsidRPr="00650E80">
        <w:rPr>
          <w:rFonts w:ascii="BIZ UDPゴシック" w:eastAsia="BIZ UDPゴシック" w:hAnsi="BIZ UDPゴシック" w:hint="eastAsia"/>
          <w:kern w:val="0"/>
        </w:rPr>
        <w:t>（</w:t>
      </w:r>
      <w:r w:rsidR="005951CF" w:rsidRPr="00650E80">
        <w:rPr>
          <w:rFonts w:ascii="BIZ UDPゴシック" w:eastAsia="BIZ UDPゴシック" w:hAnsi="BIZ UDPゴシック" w:hint="eastAsia"/>
          <w:kern w:val="0"/>
        </w:rPr>
        <w:t>上限価格</w:t>
      </w:r>
      <w:r w:rsidRPr="00650E80">
        <w:rPr>
          <w:rFonts w:ascii="BIZ UDPゴシック" w:eastAsia="BIZ UDPゴシック" w:hAnsi="BIZ UDPゴシック" w:hint="eastAsia"/>
          <w:kern w:val="0"/>
        </w:rPr>
        <w:t>の内訳</w:t>
      </w:r>
      <w:r w:rsidR="005951CF" w:rsidRPr="00650E80">
        <w:rPr>
          <w:rFonts w:ascii="BIZ UDPゴシック" w:eastAsia="BIZ UDPゴシック" w:hAnsi="BIZ UDPゴシック" w:hint="eastAsia"/>
          <w:kern w:val="0"/>
        </w:rPr>
        <w:t>）</w:t>
      </w:r>
    </w:p>
    <w:p w14:paraId="6639336C" w14:textId="640A50D4" w:rsidR="00650E80" w:rsidRDefault="00626D7C" w:rsidP="00650E80">
      <w:pPr>
        <w:pStyle w:val="a6"/>
        <w:numPr>
          <w:ilvl w:val="0"/>
          <w:numId w:val="28"/>
        </w:numPr>
        <w:autoSpaceDE w:val="0"/>
        <w:autoSpaceDN w:val="0"/>
        <w:adjustRightInd w:val="0"/>
        <w:ind w:leftChars="0"/>
        <w:jc w:val="left"/>
        <w:rPr>
          <w:rFonts w:ascii="BIZ UDPゴシック" w:eastAsia="BIZ UDPゴシック" w:hAnsi="BIZ UDPゴシック"/>
          <w:kern w:val="0"/>
        </w:rPr>
      </w:pPr>
      <w:r w:rsidRPr="00650E80">
        <w:rPr>
          <w:rFonts w:ascii="BIZ UDPゴシック" w:eastAsia="BIZ UDPゴシック" w:hAnsi="BIZ UDPゴシック" w:hint="eastAsia"/>
          <w:kern w:val="0"/>
        </w:rPr>
        <w:t>構築業務（総額の1/60）</w:t>
      </w:r>
      <w:r w:rsidR="00520F46">
        <w:rPr>
          <w:rFonts w:ascii="BIZ UDPゴシック" w:eastAsia="BIZ UDPゴシック" w:hAnsi="BIZ UDPゴシック"/>
          <w:kern w:val="0"/>
        </w:rPr>
        <w:t xml:space="preserve">　</w:t>
      </w:r>
      <w:r w:rsidR="00761A39" w:rsidRPr="00650E80">
        <w:rPr>
          <w:rFonts w:ascii="BIZ UDPゴシック" w:eastAsia="BIZ UDPゴシック" w:hAnsi="BIZ UDPゴシック"/>
          <w:kern w:val="0"/>
        </w:rPr>
        <w:t>53</w:t>
      </w:r>
      <w:r w:rsidRPr="00650E80">
        <w:rPr>
          <w:rFonts w:ascii="BIZ UDPゴシック" w:eastAsia="BIZ UDPゴシック" w:hAnsi="BIZ UDPゴシック" w:hint="eastAsia"/>
          <w:kern w:val="0"/>
        </w:rPr>
        <w:t>,</w:t>
      </w:r>
      <w:r w:rsidR="00761A39" w:rsidRPr="00650E80">
        <w:rPr>
          <w:rFonts w:ascii="BIZ UDPゴシック" w:eastAsia="BIZ UDPゴシック" w:hAnsi="BIZ UDPゴシック"/>
          <w:kern w:val="0"/>
        </w:rPr>
        <w:t>000</w:t>
      </w:r>
      <w:r w:rsidR="006B3345">
        <w:rPr>
          <w:rFonts w:ascii="BIZ UDPゴシック" w:eastAsia="BIZ UDPゴシック" w:hAnsi="BIZ UDPゴシック" w:hint="eastAsia"/>
          <w:kern w:val="0"/>
        </w:rPr>
        <w:t>円（税抜</w:t>
      </w:r>
      <w:r w:rsidRPr="00650E80">
        <w:rPr>
          <w:rFonts w:ascii="BIZ UDPゴシック" w:eastAsia="BIZ UDPゴシック" w:hAnsi="BIZ UDPゴシック" w:hint="eastAsia"/>
          <w:kern w:val="0"/>
        </w:rPr>
        <w:t>）</w:t>
      </w:r>
    </w:p>
    <w:p w14:paraId="21B427BE" w14:textId="76781144" w:rsidR="00650E80" w:rsidRDefault="0048219A" w:rsidP="00650E80">
      <w:pPr>
        <w:pStyle w:val="a6"/>
        <w:numPr>
          <w:ilvl w:val="0"/>
          <w:numId w:val="28"/>
        </w:numPr>
        <w:autoSpaceDE w:val="0"/>
        <w:autoSpaceDN w:val="0"/>
        <w:adjustRightInd w:val="0"/>
        <w:ind w:leftChars="0"/>
        <w:jc w:val="left"/>
        <w:rPr>
          <w:rFonts w:ascii="BIZ UDPゴシック" w:eastAsia="BIZ UDPゴシック" w:hAnsi="BIZ UDPゴシック"/>
          <w:kern w:val="0"/>
        </w:rPr>
      </w:pPr>
      <w:r w:rsidRPr="00650E80">
        <w:rPr>
          <w:rFonts w:ascii="BIZ UDPゴシック" w:eastAsia="BIZ UDPゴシック" w:hAnsi="BIZ UDPゴシック" w:hint="eastAsia"/>
          <w:kern w:val="0"/>
        </w:rPr>
        <w:t>システム利用</w:t>
      </w:r>
      <w:r w:rsidR="00626D7C" w:rsidRPr="00650E80">
        <w:rPr>
          <w:rFonts w:ascii="BIZ UDPゴシック" w:eastAsia="BIZ UDPゴシック" w:hAnsi="BIZ UDPゴシック" w:hint="eastAsia"/>
          <w:kern w:val="0"/>
        </w:rPr>
        <w:t>（月額）</w:t>
      </w:r>
      <w:r w:rsidR="00520F46">
        <w:rPr>
          <w:rFonts w:ascii="BIZ UDPゴシック" w:eastAsia="BIZ UDPゴシック" w:hAnsi="BIZ UDPゴシック"/>
          <w:kern w:val="0"/>
        </w:rPr>
        <w:t xml:space="preserve">　</w:t>
      </w:r>
      <w:r w:rsidR="00761A39" w:rsidRPr="00650E80">
        <w:rPr>
          <w:rFonts w:ascii="BIZ UDPゴシック" w:eastAsia="BIZ UDPゴシック" w:hAnsi="BIZ UDPゴシック"/>
          <w:kern w:val="0"/>
        </w:rPr>
        <w:t>300</w:t>
      </w:r>
      <w:r w:rsidR="00626D7C" w:rsidRPr="00650E80">
        <w:rPr>
          <w:rFonts w:ascii="BIZ UDPゴシック" w:eastAsia="BIZ UDPゴシック" w:hAnsi="BIZ UDPゴシック" w:hint="eastAsia"/>
          <w:kern w:val="0"/>
        </w:rPr>
        <w:t>,</w:t>
      </w:r>
      <w:r w:rsidR="00761A39" w:rsidRPr="00650E80">
        <w:rPr>
          <w:rFonts w:ascii="BIZ UDPゴシック" w:eastAsia="BIZ UDPゴシック" w:hAnsi="BIZ UDPゴシック"/>
          <w:kern w:val="0"/>
        </w:rPr>
        <w:t>000</w:t>
      </w:r>
      <w:r w:rsidR="005951CF" w:rsidRPr="00650E80">
        <w:rPr>
          <w:rFonts w:ascii="BIZ UDPゴシック" w:eastAsia="BIZ UDPゴシック" w:hAnsi="BIZ UDPゴシック" w:hint="eastAsia"/>
          <w:kern w:val="0"/>
        </w:rPr>
        <w:t>円</w:t>
      </w:r>
      <w:r w:rsidR="00626D7C" w:rsidRPr="00650E80">
        <w:rPr>
          <w:rFonts w:ascii="BIZ UDPゴシック" w:eastAsia="BIZ UDPゴシック" w:hAnsi="BIZ UDPゴシック" w:hint="eastAsia"/>
          <w:kern w:val="0"/>
        </w:rPr>
        <w:t>（</w:t>
      </w:r>
      <w:r w:rsidR="006B3345">
        <w:rPr>
          <w:rFonts w:ascii="BIZ UDPゴシック" w:eastAsia="BIZ UDPゴシック" w:hAnsi="BIZ UDPゴシック" w:hint="eastAsia"/>
          <w:kern w:val="0"/>
        </w:rPr>
        <w:t>税抜</w:t>
      </w:r>
      <w:r w:rsidR="00626D7C" w:rsidRPr="00650E80">
        <w:rPr>
          <w:rFonts w:ascii="BIZ UDPゴシック" w:eastAsia="BIZ UDPゴシック" w:hAnsi="BIZ UDPゴシック" w:hint="eastAsia"/>
          <w:kern w:val="0"/>
        </w:rPr>
        <w:t>）</w:t>
      </w:r>
    </w:p>
    <w:p w14:paraId="31579592" w14:textId="77777777" w:rsidR="006D5A23" w:rsidRPr="006D5A23" w:rsidRDefault="006D5A23" w:rsidP="006D5A23">
      <w:pPr>
        <w:autoSpaceDE w:val="0"/>
        <w:autoSpaceDN w:val="0"/>
        <w:adjustRightInd w:val="0"/>
        <w:jc w:val="left"/>
        <w:rPr>
          <w:rFonts w:ascii="BIZ UDPゴシック" w:eastAsia="BIZ UDPゴシック" w:hAnsi="BIZ UDPゴシック"/>
          <w:kern w:val="0"/>
        </w:rPr>
      </w:pPr>
    </w:p>
    <w:p w14:paraId="0C8B8A2A" w14:textId="77777777" w:rsidR="00650E80" w:rsidRDefault="000D3C6D" w:rsidP="00650E80">
      <w:pPr>
        <w:pStyle w:val="a6"/>
        <w:numPr>
          <w:ilvl w:val="0"/>
          <w:numId w:val="25"/>
        </w:numPr>
        <w:autoSpaceDE w:val="0"/>
        <w:autoSpaceDN w:val="0"/>
        <w:adjustRightInd w:val="0"/>
        <w:ind w:leftChars="0"/>
        <w:jc w:val="left"/>
        <w:rPr>
          <w:rFonts w:ascii="BIZ UDPゴシック" w:eastAsia="BIZ UDPゴシック" w:hAnsi="BIZ UDPゴシック"/>
          <w:kern w:val="0"/>
        </w:rPr>
      </w:pPr>
      <w:r w:rsidRPr="00650E80">
        <w:rPr>
          <w:rFonts w:ascii="BIZ UDPゴシック" w:eastAsia="BIZ UDPゴシック" w:hAnsi="BIZ UDPゴシック" w:hint="eastAsia"/>
          <w:kern w:val="0"/>
        </w:rPr>
        <w:t>支払条件</w:t>
      </w:r>
    </w:p>
    <w:p w14:paraId="0128763E" w14:textId="02E4BF2E" w:rsidR="00650E80" w:rsidRDefault="00C436F4" w:rsidP="00650E80">
      <w:pPr>
        <w:pStyle w:val="a6"/>
        <w:numPr>
          <w:ilvl w:val="1"/>
          <w:numId w:val="25"/>
        </w:numPr>
        <w:autoSpaceDE w:val="0"/>
        <w:autoSpaceDN w:val="0"/>
        <w:adjustRightInd w:val="0"/>
        <w:ind w:leftChars="0"/>
        <w:jc w:val="left"/>
        <w:rPr>
          <w:rFonts w:ascii="BIZ UDPゴシック" w:eastAsia="BIZ UDPゴシック" w:hAnsi="BIZ UDPゴシック"/>
          <w:kern w:val="0"/>
        </w:rPr>
      </w:pPr>
      <w:r w:rsidRPr="00650E80">
        <w:rPr>
          <w:rFonts w:ascii="BIZ UDPゴシック" w:eastAsia="BIZ UDPゴシック" w:hAnsi="BIZ UDPゴシック" w:hint="eastAsia"/>
          <w:kern w:val="0"/>
        </w:rPr>
        <w:t>構築業務</w:t>
      </w:r>
      <w:r w:rsidR="00650E80" w:rsidRPr="00650E80">
        <w:rPr>
          <w:rFonts w:ascii="BIZ UDPゴシック" w:eastAsia="BIZ UDPゴシック" w:hAnsi="BIZ UDPゴシック"/>
          <w:kern w:val="0"/>
        </w:rPr>
        <w:tab/>
      </w:r>
      <w:r w:rsidR="000B45C9" w:rsidRPr="00650E80">
        <w:rPr>
          <w:rFonts w:ascii="BIZ UDPゴシック" w:eastAsia="BIZ UDPゴシック" w:hAnsi="BIZ UDPゴシック" w:hint="eastAsia"/>
          <w:kern w:val="0"/>
        </w:rPr>
        <w:t>完了</w:t>
      </w:r>
      <w:r w:rsidR="006B3345">
        <w:rPr>
          <w:rFonts w:ascii="BIZ UDPゴシック" w:eastAsia="BIZ UDPゴシック" w:hAnsi="BIZ UDPゴシック" w:hint="eastAsia"/>
          <w:kern w:val="0"/>
        </w:rPr>
        <w:t>払</w:t>
      </w:r>
    </w:p>
    <w:p w14:paraId="2D1DA4B0" w14:textId="522747AC" w:rsidR="0045211E" w:rsidRDefault="0048219A" w:rsidP="00650E80">
      <w:pPr>
        <w:pStyle w:val="a6"/>
        <w:numPr>
          <w:ilvl w:val="1"/>
          <w:numId w:val="25"/>
        </w:numPr>
        <w:autoSpaceDE w:val="0"/>
        <w:autoSpaceDN w:val="0"/>
        <w:adjustRightInd w:val="0"/>
        <w:ind w:leftChars="0"/>
        <w:jc w:val="left"/>
        <w:rPr>
          <w:rFonts w:ascii="BIZ UDPゴシック" w:eastAsia="BIZ UDPゴシック" w:hAnsi="BIZ UDPゴシック"/>
          <w:kern w:val="0"/>
        </w:rPr>
      </w:pPr>
      <w:r w:rsidRPr="00650E80">
        <w:rPr>
          <w:rFonts w:ascii="BIZ UDPゴシック" w:eastAsia="BIZ UDPゴシック" w:hAnsi="BIZ UDPゴシック" w:hint="eastAsia"/>
          <w:kern w:val="0"/>
        </w:rPr>
        <w:t>システム利用</w:t>
      </w:r>
      <w:r w:rsidR="00761A39" w:rsidRPr="00650E80">
        <w:rPr>
          <w:rFonts w:ascii="BIZ UDPゴシック" w:eastAsia="BIZ UDPゴシック" w:hAnsi="BIZ UDPゴシック"/>
          <w:kern w:val="0"/>
        </w:rPr>
        <w:tab/>
      </w:r>
      <w:r w:rsidR="006B3345">
        <w:rPr>
          <w:rFonts w:ascii="BIZ UDPゴシック" w:eastAsia="BIZ UDPゴシック" w:hAnsi="BIZ UDPゴシック" w:hint="eastAsia"/>
          <w:kern w:val="0"/>
        </w:rPr>
        <w:t>月払または年払</w:t>
      </w:r>
    </w:p>
    <w:p w14:paraId="19AC27AA" w14:textId="77777777" w:rsidR="00650E80" w:rsidRPr="00650E80" w:rsidRDefault="00650E80" w:rsidP="00650E80">
      <w:pPr>
        <w:autoSpaceDE w:val="0"/>
        <w:autoSpaceDN w:val="0"/>
        <w:adjustRightInd w:val="0"/>
        <w:jc w:val="left"/>
        <w:rPr>
          <w:rFonts w:ascii="BIZ UDPゴシック" w:eastAsia="BIZ UDPゴシック" w:hAnsi="BIZ UDPゴシック"/>
          <w:kern w:val="0"/>
        </w:rPr>
      </w:pPr>
    </w:p>
    <w:p w14:paraId="66AB16D4" w14:textId="77777777" w:rsidR="00650E80" w:rsidRPr="00650E80" w:rsidRDefault="000D3C6D" w:rsidP="00650E80">
      <w:pPr>
        <w:pStyle w:val="a6"/>
        <w:numPr>
          <w:ilvl w:val="0"/>
          <w:numId w:val="22"/>
        </w:numPr>
        <w:tabs>
          <w:tab w:val="left" w:pos="540"/>
        </w:tabs>
        <w:ind w:leftChars="0"/>
        <w:rPr>
          <w:rFonts w:ascii="BIZ UDPゴシック" w:eastAsia="BIZ UDPゴシック" w:hAnsi="BIZ UDPゴシック"/>
          <w:kern w:val="0"/>
          <w:shd w:val="pct15" w:color="auto" w:fill="FFFFFF"/>
        </w:rPr>
      </w:pPr>
      <w:r w:rsidRPr="00650E80">
        <w:rPr>
          <w:rFonts w:ascii="BIZ UDPゴシック" w:eastAsia="BIZ UDPゴシック" w:hAnsi="BIZ UDPゴシック" w:hint="eastAsia"/>
          <w:kern w:val="0"/>
        </w:rPr>
        <w:t>公募参加条件</w:t>
      </w:r>
    </w:p>
    <w:p w14:paraId="67F65036" w14:textId="4C97A198" w:rsidR="0045211E" w:rsidRPr="00650E80" w:rsidRDefault="000D3C6D" w:rsidP="00650E80">
      <w:pPr>
        <w:pStyle w:val="a6"/>
        <w:tabs>
          <w:tab w:val="left" w:pos="540"/>
        </w:tabs>
        <w:ind w:leftChars="0" w:left="360"/>
        <w:rPr>
          <w:rFonts w:ascii="BIZ UDPゴシック" w:eastAsia="BIZ UDPゴシック" w:hAnsi="BIZ UDPゴシック"/>
          <w:kern w:val="0"/>
          <w:shd w:val="pct15" w:color="auto" w:fill="FFFFFF"/>
        </w:rPr>
      </w:pPr>
      <w:r w:rsidRPr="00650E80">
        <w:rPr>
          <w:rFonts w:ascii="BIZ UDPゴシック" w:eastAsia="BIZ UDPゴシック" w:hAnsi="BIZ UDPゴシック" w:hint="eastAsia"/>
          <w:kern w:val="0"/>
        </w:rPr>
        <w:t>以下の要件を全て満たす者</w:t>
      </w:r>
      <w:r w:rsidR="008A0487" w:rsidRPr="00650E80">
        <w:rPr>
          <w:rFonts w:ascii="BIZ UDPゴシック" w:eastAsia="BIZ UDPゴシック" w:hAnsi="BIZ UDPゴシック" w:hint="eastAsia"/>
          <w:kern w:val="0"/>
        </w:rPr>
        <w:t>を本プロポーザルの参加資格者とする。</w:t>
      </w:r>
    </w:p>
    <w:p w14:paraId="2F713BAA" w14:textId="2045C090" w:rsidR="00593DB5" w:rsidRPr="00650E80" w:rsidRDefault="00593DB5">
      <w:pPr>
        <w:numPr>
          <w:ilvl w:val="0"/>
          <w:numId w:val="2"/>
        </w:numPr>
        <w:ind w:firstLine="147"/>
        <w:textAlignment w:val="baseline"/>
        <w:rPr>
          <w:rFonts w:ascii="BIZ UDPゴシック" w:eastAsia="BIZ UDPゴシック" w:hAnsi="BIZ UDPゴシック"/>
        </w:rPr>
      </w:pPr>
      <w:r w:rsidRPr="00650E80">
        <w:rPr>
          <w:rFonts w:ascii="BIZ UDPゴシック" w:eastAsia="BIZ UDPゴシック" w:hAnsi="BIZ UDPゴシック" w:hint="eastAsia"/>
        </w:rPr>
        <w:t>地方自治法施行令(昭和22年政令第16号)第167条の4の規定に該当する者でないこと。</w:t>
      </w:r>
    </w:p>
    <w:p w14:paraId="38C0A27C" w14:textId="77777777" w:rsidR="0045211E" w:rsidRPr="00650E80" w:rsidRDefault="000D3C6D">
      <w:pPr>
        <w:numPr>
          <w:ilvl w:val="0"/>
          <w:numId w:val="2"/>
        </w:numPr>
        <w:ind w:leftChars="269" w:left="848" w:hangingChars="135" w:hanging="283"/>
        <w:textAlignment w:val="baseline"/>
        <w:rPr>
          <w:rFonts w:ascii="BIZ UDPゴシック" w:eastAsia="BIZ UDPゴシック" w:hAnsi="BIZ UDPゴシック"/>
        </w:rPr>
      </w:pPr>
      <w:r w:rsidRPr="00650E80">
        <w:rPr>
          <w:rFonts w:ascii="BIZ UDPゴシック" w:eastAsia="BIZ UDPゴシック" w:hAnsi="BIZ UDPゴシック" w:hint="eastAsia"/>
        </w:rPr>
        <w:t>会社更生法(平成14年法律第154号) の規定により、更生手続開始の申立てをしている者でないこと。</w:t>
      </w:r>
    </w:p>
    <w:p w14:paraId="51264164" w14:textId="77777777" w:rsidR="0045211E" w:rsidRPr="00650E80" w:rsidRDefault="000D3C6D">
      <w:pPr>
        <w:numPr>
          <w:ilvl w:val="0"/>
          <w:numId w:val="2"/>
        </w:numPr>
        <w:ind w:leftChars="269" w:left="848" w:hangingChars="135" w:hanging="283"/>
        <w:textAlignment w:val="baseline"/>
        <w:rPr>
          <w:rFonts w:ascii="BIZ UDPゴシック" w:eastAsia="BIZ UDPゴシック" w:hAnsi="BIZ UDPゴシック"/>
        </w:rPr>
      </w:pPr>
      <w:r w:rsidRPr="00650E80">
        <w:rPr>
          <w:rFonts w:ascii="BIZ UDPゴシック" w:eastAsia="BIZ UDPゴシック" w:hAnsi="BIZ UDPゴシック" w:hint="eastAsia"/>
        </w:rPr>
        <w:t>民事再生法(平成11年法律第225号) の規定により、再生手続開始の申立てをしている者でないこと。</w:t>
      </w:r>
    </w:p>
    <w:p w14:paraId="6FDA166C" w14:textId="77777777" w:rsidR="00675162" w:rsidRDefault="000D3C6D" w:rsidP="00675162">
      <w:pPr>
        <w:numPr>
          <w:ilvl w:val="0"/>
          <w:numId w:val="2"/>
        </w:numPr>
        <w:ind w:leftChars="269" w:left="848" w:hangingChars="135" w:hanging="283"/>
        <w:textAlignment w:val="baseline"/>
        <w:rPr>
          <w:rFonts w:ascii="BIZ UDPゴシック" w:eastAsia="BIZ UDPゴシック" w:hAnsi="BIZ UDPゴシック"/>
        </w:rPr>
      </w:pPr>
      <w:r w:rsidRPr="00650E80">
        <w:rPr>
          <w:rFonts w:ascii="BIZ UDPゴシック" w:eastAsia="BIZ UDPゴシック" w:hAnsi="BIZ UDPゴシック" w:hint="eastAsia"/>
        </w:rPr>
        <w:t>和泉市入札参加有資格業者指名停止要綱（平成17年制定）に基づく指名停止又は指名回避措置及び和泉市契約関係暴力団排除措置要綱（平成24年制定）に基づく入札等除外措置を公表の日から契約候補者特定の日までにおいて受けていないこと。</w:t>
      </w:r>
    </w:p>
    <w:p w14:paraId="0581B22A" w14:textId="369236D9" w:rsidR="00675162" w:rsidRDefault="00675162" w:rsidP="00675162">
      <w:pPr>
        <w:numPr>
          <w:ilvl w:val="0"/>
          <w:numId w:val="2"/>
        </w:numPr>
        <w:ind w:leftChars="269" w:left="848" w:hangingChars="135" w:hanging="283"/>
        <w:textAlignment w:val="baseline"/>
        <w:rPr>
          <w:rFonts w:ascii="BIZ UDPゴシック" w:eastAsia="BIZ UDPゴシック" w:hAnsi="BIZ UDPゴシック"/>
        </w:rPr>
      </w:pPr>
      <w:r w:rsidRPr="00675162">
        <w:rPr>
          <w:rFonts w:ascii="BIZ UDPゴシック" w:eastAsia="BIZ UDPゴシック" w:hAnsi="BIZ UDPゴシック" w:hint="eastAsia"/>
        </w:rPr>
        <w:lastRenderedPageBreak/>
        <w:t>事業者、事業者の役員又は従業員（以下「事業者関係者」という。）が過去</w:t>
      </w:r>
      <w:r w:rsidR="00B64304">
        <w:rPr>
          <w:rFonts w:ascii="BIZ UDPゴシック" w:eastAsia="BIZ UDPゴシック" w:hAnsi="BIZ UDPゴシック" w:hint="eastAsia"/>
        </w:rPr>
        <w:t>10年間</w:t>
      </w:r>
      <w:r w:rsidRPr="00675162">
        <w:rPr>
          <w:rFonts w:ascii="BIZ UDPゴシック" w:eastAsia="BIZ UDPゴシック" w:hAnsi="BIZ UDPゴシック" w:hint="eastAsia"/>
        </w:rPr>
        <w:t>から現在にかけて暴力団、暴力団員、暴力団関係者、総会屋その他の反社会的勢力（以下「反社会的勢力」という。）でなく、事業者関係者が反社会的勢力に対し、出資、貸付、資金提供等の便宜を図っておらず、自ら意図して交際したり、維持・運営に協力若しくは関与していないこと。</w:t>
      </w:r>
    </w:p>
    <w:p w14:paraId="4227ABC2" w14:textId="5B9CA177" w:rsidR="0045211E" w:rsidRPr="00675162" w:rsidRDefault="00265ECF" w:rsidP="00675162">
      <w:pPr>
        <w:numPr>
          <w:ilvl w:val="0"/>
          <w:numId w:val="2"/>
        </w:numPr>
        <w:ind w:leftChars="269" w:left="848" w:hangingChars="135" w:hanging="283"/>
        <w:textAlignment w:val="baseline"/>
        <w:rPr>
          <w:rFonts w:ascii="BIZ UDPゴシック" w:eastAsia="BIZ UDPゴシック" w:hAnsi="BIZ UDPゴシック"/>
        </w:rPr>
      </w:pPr>
      <w:r w:rsidRPr="00675162">
        <w:rPr>
          <w:rFonts w:ascii="BIZ UDPゴシック" w:eastAsia="BIZ UDPゴシック" w:hAnsi="BIZ UDPゴシック" w:hint="eastAsia"/>
        </w:rPr>
        <w:t>参加表明書の提出</w:t>
      </w:r>
      <w:r w:rsidR="00940F50" w:rsidRPr="00675162">
        <w:rPr>
          <w:rFonts w:ascii="BIZ UDPゴシック" w:eastAsia="BIZ UDPゴシック" w:hAnsi="BIZ UDPゴシック" w:hint="eastAsia"/>
        </w:rPr>
        <w:t>時点</w:t>
      </w:r>
      <w:r w:rsidRPr="00675162">
        <w:rPr>
          <w:rFonts w:ascii="BIZ UDPゴシック" w:eastAsia="BIZ UDPゴシック" w:hAnsi="BIZ UDPゴシック" w:hint="eastAsia"/>
        </w:rPr>
        <w:t>において、</w:t>
      </w:r>
      <w:r w:rsidR="000D3C6D" w:rsidRPr="00675162">
        <w:rPr>
          <w:rFonts w:ascii="BIZ UDPゴシック" w:eastAsia="BIZ UDPゴシック" w:hAnsi="BIZ UDPゴシック" w:hint="eastAsia"/>
        </w:rPr>
        <w:t>法人税、消費税及び地方消費税を</w:t>
      </w:r>
      <w:r w:rsidR="00593DB5" w:rsidRPr="00675162">
        <w:rPr>
          <w:rFonts w:ascii="BIZ UDPゴシック" w:eastAsia="BIZ UDPゴシック" w:hAnsi="BIZ UDPゴシック" w:hint="eastAsia"/>
        </w:rPr>
        <w:t>滞納</w:t>
      </w:r>
      <w:r w:rsidR="000D3C6D" w:rsidRPr="00675162">
        <w:rPr>
          <w:rFonts w:ascii="BIZ UDPゴシック" w:eastAsia="BIZ UDPゴシック" w:hAnsi="BIZ UDPゴシック" w:hint="eastAsia"/>
        </w:rPr>
        <w:t>して</w:t>
      </w:r>
      <w:r w:rsidR="00593DB5" w:rsidRPr="00675162">
        <w:rPr>
          <w:rFonts w:ascii="BIZ UDPゴシック" w:eastAsia="BIZ UDPゴシック" w:hAnsi="BIZ UDPゴシック" w:hint="eastAsia"/>
        </w:rPr>
        <w:t>いる</w:t>
      </w:r>
      <w:r w:rsidR="000D3C6D" w:rsidRPr="00675162">
        <w:rPr>
          <w:rFonts w:ascii="BIZ UDPゴシック" w:eastAsia="BIZ UDPゴシック" w:hAnsi="BIZ UDPゴシック" w:hint="eastAsia"/>
        </w:rPr>
        <w:t>者でないこと。</w:t>
      </w:r>
    </w:p>
    <w:p w14:paraId="706FA645" w14:textId="0026DF1C" w:rsidR="00593DB5" w:rsidRPr="00650E80" w:rsidRDefault="00593DB5" w:rsidP="00095F08">
      <w:pPr>
        <w:numPr>
          <w:ilvl w:val="0"/>
          <w:numId w:val="2"/>
        </w:numPr>
        <w:ind w:leftChars="270" w:left="840" w:hangingChars="130" w:hanging="273"/>
        <w:textAlignment w:val="baseline"/>
        <w:rPr>
          <w:rFonts w:ascii="BIZ UDPゴシック" w:eastAsia="BIZ UDPゴシック" w:hAnsi="BIZ UDPゴシック"/>
        </w:rPr>
      </w:pPr>
      <w:r w:rsidRPr="00650E80">
        <w:rPr>
          <w:rFonts w:ascii="BIZ UDPゴシック" w:eastAsia="BIZ UDPゴシック" w:hAnsi="BIZ UDPゴシック" w:hint="eastAsia"/>
        </w:rPr>
        <w:t>参加表明書の提出時点において、市税（和泉市内に本店、支店、営業所等がある場合に限る。）を滞納している者でないこと。</w:t>
      </w:r>
    </w:p>
    <w:p w14:paraId="06F50420" w14:textId="2297081B" w:rsidR="0045211E" w:rsidRPr="00650E80" w:rsidRDefault="0045211E">
      <w:pPr>
        <w:tabs>
          <w:tab w:val="left" w:pos="540"/>
        </w:tabs>
        <w:ind w:left="391" w:hangingChars="186" w:hanging="391"/>
        <w:rPr>
          <w:rFonts w:ascii="BIZ UDPゴシック" w:eastAsia="BIZ UDPゴシック" w:hAnsi="BIZ UDPゴシック"/>
          <w:kern w:val="0"/>
        </w:rPr>
      </w:pPr>
    </w:p>
    <w:p w14:paraId="55615F47" w14:textId="77777777" w:rsidR="00636E2D" w:rsidRDefault="000D3C6D" w:rsidP="00636E2D">
      <w:pPr>
        <w:pStyle w:val="a6"/>
        <w:numPr>
          <w:ilvl w:val="0"/>
          <w:numId w:val="22"/>
        </w:numPr>
        <w:tabs>
          <w:tab w:val="left" w:pos="540"/>
        </w:tabs>
        <w:ind w:leftChars="0"/>
        <w:rPr>
          <w:rFonts w:ascii="BIZ UDPゴシック" w:eastAsia="BIZ UDPゴシック" w:hAnsi="BIZ UDPゴシック"/>
          <w:kern w:val="0"/>
        </w:rPr>
      </w:pPr>
      <w:r w:rsidRPr="00636E2D">
        <w:rPr>
          <w:rFonts w:ascii="BIZ UDPゴシック" w:eastAsia="BIZ UDPゴシック" w:hAnsi="BIZ UDPゴシック" w:hint="eastAsia"/>
          <w:kern w:val="0"/>
        </w:rPr>
        <w:t>参加手続きの流れ</w:t>
      </w:r>
    </w:p>
    <w:p w14:paraId="425EF3BA" w14:textId="77777777" w:rsidR="00636E2D" w:rsidRPr="00636E2D" w:rsidRDefault="000D3C6D" w:rsidP="00636E2D">
      <w:pPr>
        <w:pStyle w:val="a6"/>
        <w:numPr>
          <w:ilvl w:val="0"/>
          <w:numId w:val="31"/>
        </w:numPr>
        <w:tabs>
          <w:tab w:val="left" w:pos="426"/>
          <w:tab w:val="left" w:pos="540"/>
          <w:tab w:val="num" w:pos="644"/>
        </w:tabs>
        <w:autoSpaceDE w:val="0"/>
        <w:autoSpaceDN w:val="0"/>
        <w:adjustRightInd w:val="0"/>
        <w:ind w:leftChars="0"/>
        <w:jc w:val="left"/>
        <w:rPr>
          <w:rFonts w:ascii="BIZ UDPゴシック" w:eastAsia="BIZ UDPゴシック" w:hAnsi="BIZ UDPゴシック"/>
          <w:kern w:val="0"/>
        </w:rPr>
      </w:pPr>
      <w:r w:rsidRPr="00636E2D">
        <w:rPr>
          <w:rFonts w:ascii="BIZ UDPゴシック" w:eastAsia="BIZ UDPゴシック" w:hAnsi="BIZ UDPゴシック" w:hint="eastAsia"/>
        </w:rPr>
        <w:t>公募について</w:t>
      </w:r>
    </w:p>
    <w:p w14:paraId="28F25A35" w14:textId="77777777" w:rsidR="00636E2D" w:rsidRDefault="000D3C6D" w:rsidP="00636E2D">
      <w:pPr>
        <w:pStyle w:val="a6"/>
        <w:numPr>
          <w:ilvl w:val="1"/>
          <w:numId w:val="31"/>
        </w:numPr>
        <w:tabs>
          <w:tab w:val="left" w:pos="426"/>
          <w:tab w:val="left" w:pos="540"/>
          <w:tab w:val="num" w:pos="644"/>
        </w:tabs>
        <w:autoSpaceDE w:val="0"/>
        <w:autoSpaceDN w:val="0"/>
        <w:adjustRightInd w:val="0"/>
        <w:ind w:leftChars="0"/>
        <w:jc w:val="left"/>
        <w:rPr>
          <w:rFonts w:ascii="BIZ UDPゴシック" w:eastAsia="BIZ UDPゴシック" w:hAnsi="BIZ UDPゴシック"/>
          <w:kern w:val="0"/>
        </w:rPr>
      </w:pPr>
      <w:r w:rsidRPr="00636E2D">
        <w:rPr>
          <w:rFonts w:ascii="BIZ UDPゴシック" w:eastAsia="BIZ UDPゴシック" w:hAnsi="BIZ UDPゴシック" w:hint="eastAsia"/>
          <w:kern w:val="0"/>
        </w:rPr>
        <w:t>掲載場所：和泉市公式ホームページ</w:t>
      </w:r>
    </w:p>
    <w:p w14:paraId="1022DFB8" w14:textId="77777777" w:rsidR="00636E2D" w:rsidRDefault="000D3C6D" w:rsidP="00636E2D">
      <w:pPr>
        <w:pStyle w:val="a6"/>
        <w:numPr>
          <w:ilvl w:val="1"/>
          <w:numId w:val="31"/>
        </w:numPr>
        <w:tabs>
          <w:tab w:val="left" w:pos="426"/>
          <w:tab w:val="left" w:pos="540"/>
          <w:tab w:val="num" w:pos="644"/>
        </w:tabs>
        <w:autoSpaceDE w:val="0"/>
        <w:autoSpaceDN w:val="0"/>
        <w:adjustRightInd w:val="0"/>
        <w:ind w:leftChars="0"/>
        <w:jc w:val="left"/>
        <w:rPr>
          <w:rFonts w:ascii="BIZ UDPゴシック" w:eastAsia="BIZ UDPゴシック" w:hAnsi="BIZ UDPゴシック"/>
          <w:kern w:val="0"/>
        </w:rPr>
      </w:pPr>
      <w:r w:rsidRPr="00636E2D">
        <w:rPr>
          <w:rFonts w:ascii="BIZ UDPゴシック" w:eastAsia="BIZ UDPゴシック" w:hAnsi="BIZ UDPゴシック" w:hint="eastAsia"/>
          <w:kern w:val="0"/>
        </w:rPr>
        <w:t>掲載書類：</w:t>
      </w:r>
    </w:p>
    <w:p w14:paraId="0D1E2F03" w14:textId="77777777" w:rsidR="00636E2D" w:rsidRDefault="000D3C6D" w:rsidP="00636E2D">
      <w:pPr>
        <w:pStyle w:val="a6"/>
        <w:numPr>
          <w:ilvl w:val="2"/>
          <w:numId w:val="31"/>
        </w:numPr>
        <w:tabs>
          <w:tab w:val="left" w:pos="426"/>
          <w:tab w:val="left" w:pos="540"/>
        </w:tabs>
        <w:autoSpaceDE w:val="0"/>
        <w:autoSpaceDN w:val="0"/>
        <w:adjustRightInd w:val="0"/>
        <w:ind w:leftChars="0"/>
        <w:jc w:val="left"/>
        <w:rPr>
          <w:rFonts w:ascii="BIZ UDPゴシック" w:eastAsia="BIZ UDPゴシック" w:hAnsi="BIZ UDPゴシック"/>
          <w:kern w:val="0"/>
        </w:rPr>
      </w:pPr>
      <w:r w:rsidRPr="00636E2D">
        <w:rPr>
          <w:rFonts w:ascii="BIZ UDPゴシック" w:eastAsia="BIZ UDPゴシック" w:hAnsi="BIZ UDPゴシック" w:hint="eastAsia"/>
          <w:kern w:val="0"/>
        </w:rPr>
        <w:t>事業者募集要領　※本書類</w:t>
      </w:r>
    </w:p>
    <w:p w14:paraId="77623725" w14:textId="77777777" w:rsidR="00636E2D" w:rsidRDefault="000D3C6D" w:rsidP="00636E2D">
      <w:pPr>
        <w:pStyle w:val="a6"/>
        <w:numPr>
          <w:ilvl w:val="2"/>
          <w:numId w:val="31"/>
        </w:numPr>
        <w:tabs>
          <w:tab w:val="left" w:pos="426"/>
          <w:tab w:val="left" w:pos="540"/>
        </w:tabs>
        <w:autoSpaceDE w:val="0"/>
        <w:autoSpaceDN w:val="0"/>
        <w:adjustRightInd w:val="0"/>
        <w:ind w:leftChars="0"/>
        <w:jc w:val="left"/>
        <w:rPr>
          <w:rFonts w:ascii="BIZ UDPゴシック" w:eastAsia="BIZ UDPゴシック" w:hAnsi="BIZ UDPゴシック"/>
          <w:kern w:val="0"/>
        </w:rPr>
      </w:pPr>
      <w:r w:rsidRPr="00636E2D">
        <w:rPr>
          <w:rFonts w:ascii="BIZ UDPゴシック" w:eastAsia="BIZ UDPゴシック" w:hAnsi="BIZ UDPゴシック" w:hint="eastAsia"/>
          <w:kern w:val="0"/>
        </w:rPr>
        <w:t>参加表明書</w:t>
      </w:r>
    </w:p>
    <w:p w14:paraId="57AD2200" w14:textId="77777777" w:rsidR="00636E2D" w:rsidRDefault="000D3C6D" w:rsidP="00636E2D">
      <w:pPr>
        <w:pStyle w:val="a6"/>
        <w:numPr>
          <w:ilvl w:val="2"/>
          <w:numId w:val="31"/>
        </w:numPr>
        <w:tabs>
          <w:tab w:val="left" w:pos="426"/>
          <w:tab w:val="left" w:pos="540"/>
        </w:tabs>
        <w:autoSpaceDE w:val="0"/>
        <w:autoSpaceDN w:val="0"/>
        <w:adjustRightInd w:val="0"/>
        <w:ind w:leftChars="0"/>
        <w:jc w:val="left"/>
        <w:rPr>
          <w:rFonts w:ascii="BIZ UDPゴシック" w:eastAsia="BIZ UDPゴシック" w:hAnsi="BIZ UDPゴシック"/>
          <w:kern w:val="0"/>
        </w:rPr>
      </w:pPr>
      <w:r w:rsidRPr="00636E2D">
        <w:rPr>
          <w:rFonts w:ascii="BIZ UDPゴシック" w:eastAsia="BIZ UDPゴシック" w:hAnsi="BIZ UDPゴシック" w:hint="eastAsia"/>
          <w:kern w:val="0"/>
        </w:rPr>
        <w:t>公募参加条件確認書（以下「参加条件確認書」）</w:t>
      </w:r>
    </w:p>
    <w:p w14:paraId="3159D8E5" w14:textId="77777777" w:rsidR="00636E2D" w:rsidRDefault="000D3C6D" w:rsidP="00636E2D">
      <w:pPr>
        <w:pStyle w:val="a6"/>
        <w:numPr>
          <w:ilvl w:val="2"/>
          <w:numId w:val="31"/>
        </w:numPr>
        <w:tabs>
          <w:tab w:val="left" w:pos="426"/>
          <w:tab w:val="left" w:pos="540"/>
        </w:tabs>
        <w:autoSpaceDE w:val="0"/>
        <w:autoSpaceDN w:val="0"/>
        <w:adjustRightInd w:val="0"/>
        <w:ind w:leftChars="0"/>
        <w:jc w:val="left"/>
        <w:rPr>
          <w:rFonts w:ascii="BIZ UDPゴシック" w:eastAsia="BIZ UDPゴシック" w:hAnsi="BIZ UDPゴシック"/>
          <w:kern w:val="0"/>
        </w:rPr>
      </w:pPr>
      <w:r w:rsidRPr="00636E2D">
        <w:rPr>
          <w:rFonts w:ascii="BIZ UDPゴシック" w:eastAsia="BIZ UDPゴシック" w:hAnsi="BIZ UDPゴシック" w:hint="eastAsia"/>
          <w:kern w:val="0"/>
        </w:rPr>
        <w:t>予定表</w:t>
      </w:r>
    </w:p>
    <w:p w14:paraId="08C1F473" w14:textId="77777777" w:rsidR="00636E2D" w:rsidRDefault="000D3C6D" w:rsidP="00636E2D">
      <w:pPr>
        <w:pStyle w:val="a6"/>
        <w:numPr>
          <w:ilvl w:val="2"/>
          <w:numId w:val="31"/>
        </w:numPr>
        <w:tabs>
          <w:tab w:val="left" w:pos="426"/>
          <w:tab w:val="left" w:pos="540"/>
        </w:tabs>
        <w:autoSpaceDE w:val="0"/>
        <w:autoSpaceDN w:val="0"/>
        <w:adjustRightInd w:val="0"/>
        <w:ind w:leftChars="0"/>
        <w:jc w:val="left"/>
        <w:rPr>
          <w:rFonts w:ascii="BIZ UDPゴシック" w:eastAsia="BIZ UDPゴシック" w:hAnsi="BIZ UDPゴシック"/>
          <w:kern w:val="0"/>
        </w:rPr>
      </w:pPr>
      <w:r w:rsidRPr="00636E2D">
        <w:rPr>
          <w:rFonts w:ascii="BIZ UDPゴシック" w:eastAsia="BIZ UDPゴシック" w:hAnsi="BIZ UDPゴシック" w:hint="eastAsia"/>
          <w:kern w:val="0"/>
        </w:rPr>
        <w:t>仕様書</w:t>
      </w:r>
    </w:p>
    <w:p w14:paraId="79D376FE" w14:textId="77777777" w:rsidR="00636E2D" w:rsidRDefault="00BB187E" w:rsidP="00636E2D">
      <w:pPr>
        <w:pStyle w:val="a6"/>
        <w:numPr>
          <w:ilvl w:val="2"/>
          <w:numId w:val="31"/>
        </w:numPr>
        <w:tabs>
          <w:tab w:val="left" w:pos="426"/>
          <w:tab w:val="left" w:pos="540"/>
        </w:tabs>
        <w:autoSpaceDE w:val="0"/>
        <w:autoSpaceDN w:val="0"/>
        <w:adjustRightInd w:val="0"/>
        <w:ind w:leftChars="0"/>
        <w:jc w:val="left"/>
        <w:rPr>
          <w:rFonts w:ascii="BIZ UDPゴシック" w:eastAsia="BIZ UDPゴシック" w:hAnsi="BIZ UDPゴシック"/>
          <w:kern w:val="0"/>
        </w:rPr>
      </w:pPr>
      <w:r w:rsidRPr="00636E2D">
        <w:rPr>
          <w:rFonts w:ascii="BIZ UDPゴシック" w:eastAsia="BIZ UDPゴシック" w:hAnsi="BIZ UDPゴシック" w:hint="eastAsia"/>
          <w:kern w:val="0"/>
        </w:rPr>
        <w:t>機能確認書</w:t>
      </w:r>
    </w:p>
    <w:p w14:paraId="373E69EC" w14:textId="77777777" w:rsidR="00636E2D" w:rsidRDefault="000D3C6D" w:rsidP="00636E2D">
      <w:pPr>
        <w:pStyle w:val="a6"/>
        <w:numPr>
          <w:ilvl w:val="2"/>
          <w:numId w:val="31"/>
        </w:numPr>
        <w:tabs>
          <w:tab w:val="left" w:pos="426"/>
          <w:tab w:val="left" w:pos="540"/>
        </w:tabs>
        <w:autoSpaceDE w:val="0"/>
        <w:autoSpaceDN w:val="0"/>
        <w:adjustRightInd w:val="0"/>
        <w:ind w:leftChars="0"/>
        <w:jc w:val="left"/>
        <w:rPr>
          <w:rFonts w:ascii="BIZ UDPゴシック" w:eastAsia="BIZ UDPゴシック" w:hAnsi="BIZ UDPゴシック"/>
          <w:kern w:val="0"/>
        </w:rPr>
      </w:pPr>
      <w:r w:rsidRPr="00636E2D">
        <w:rPr>
          <w:rFonts w:ascii="BIZ UDPゴシック" w:eastAsia="BIZ UDPゴシック" w:hAnsi="BIZ UDPゴシック" w:hint="eastAsia"/>
          <w:kern w:val="0"/>
        </w:rPr>
        <w:t>審査基準(総合得点・選定委員会審査・価格点・評価基準)</w:t>
      </w:r>
    </w:p>
    <w:p w14:paraId="4C11C8CF" w14:textId="77777777" w:rsidR="00636E2D" w:rsidRDefault="000D3C6D" w:rsidP="00636E2D">
      <w:pPr>
        <w:pStyle w:val="a6"/>
        <w:numPr>
          <w:ilvl w:val="2"/>
          <w:numId w:val="31"/>
        </w:numPr>
        <w:tabs>
          <w:tab w:val="left" w:pos="426"/>
          <w:tab w:val="left" w:pos="540"/>
        </w:tabs>
        <w:autoSpaceDE w:val="0"/>
        <w:autoSpaceDN w:val="0"/>
        <w:adjustRightInd w:val="0"/>
        <w:ind w:leftChars="0"/>
        <w:jc w:val="left"/>
        <w:rPr>
          <w:rFonts w:ascii="BIZ UDPゴシック" w:eastAsia="BIZ UDPゴシック" w:hAnsi="BIZ UDPゴシック"/>
          <w:kern w:val="0"/>
        </w:rPr>
      </w:pPr>
      <w:r w:rsidRPr="00636E2D">
        <w:rPr>
          <w:rFonts w:ascii="BIZ UDPゴシック" w:eastAsia="BIZ UDPゴシック" w:hAnsi="BIZ UDPゴシック" w:hint="eastAsia"/>
          <w:kern w:val="0"/>
        </w:rPr>
        <w:t>質疑と回答</w:t>
      </w:r>
    </w:p>
    <w:p w14:paraId="23AA324D" w14:textId="77777777" w:rsidR="00636E2D" w:rsidRDefault="000D3C6D" w:rsidP="00636E2D">
      <w:pPr>
        <w:pStyle w:val="a6"/>
        <w:numPr>
          <w:ilvl w:val="2"/>
          <w:numId w:val="31"/>
        </w:numPr>
        <w:tabs>
          <w:tab w:val="left" w:pos="426"/>
          <w:tab w:val="left" w:pos="540"/>
        </w:tabs>
        <w:autoSpaceDE w:val="0"/>
        <w:autoSpaceDN w:val="0"/>
        <w:adjustRightInd w:val="0"/>
        <w:ind w:leftChars="0"/>
        <w:jc w:val="left"/>
        <w:rPr>
          <w:rFonts w:ascii="BIZ UDPゴシック" w:eastAsia="BIZ UDPゴシック" w:hAnsi="BIZ UDPゴシック"/>
          <w:kern w:val="0"/>
        </w:rPr>
      </w:pPr>
      <w:r w:rsidRPr="00636E2D">
        <w:rPr>
          <w:rFonts w:ascii="BIZ UDPゴシック" w:eastAsia="BIZ UDPゴシック" w:hAnsi="BIZ UDPゴシック" w:hint="eastAsia"/>
          <w:kern w:val="0"/>
        </w:rPr>
        <w:t>提案書表書（雛形）</w:t>
      </w:r>
    </w:p>
    <w:p w14:paraId="5EBD7D01" w14:textId="77777777" w:rsidR="00636E2D" w:rsidRDefault="000D3C6D" w:rsidP="00636E2D">
      <w:pPr>
        <w:pStyle w:val="a6"/>
        <w:numPr>
          <w:ilvl w:val="2"/>
          <w:numId w:val="31"/>
        </w:numPr>
        <w:tabs>
          <w:tab w:val="left" w:pos="426"/>
          <w:tab w:val="left" w:pos="540"/>
        </w:tabs>
        <w:autoSpaceDE w:val="0"/>
        <w:autoSpaceDN w:val="0"/>
        <w:adjustRightInd w:val="0"/>
        <w:ind w:leftChars="0"/>
        <w:jc w:val="left"/>
        <w:rPr>
          <w:rFonts w:ascii="BIZ UDPゴシック" w:eastAsia="BIZ UDPゴシック" w:hAnsi="BIZ UDPゴシック"/>
          <w:kern w:val="0"/>
        </w:rPr>
      </w:pPr>
      <w:r w:rsidRPr="00636E2D">
        <w:rPr>
          <w:rFonts w:ascii="BIZ UDPゴシック" w:eastAsia="BIZ UDPゴシック" w:hAnsi="BIZ UDPゴシック" w:hint="eastAsia"/>
          <w:kern w:val="0"/>
        </w:rPr>
        <w:t>提案価格書</w:t>
      </w:r>
    </w:p>
    <w:p w14:paraId="477E0EA2" w14:textId="77777777" w:rsidR="00636E2D" w:rsidRDefault="000D3C6D" w:rsidP="00636E2D">
      <w:pPr>
        <w:pStyle w:val="a6"/>
        <w:numPr>
          <w:ilvl w:val="2"/>
          <w:numId w:val="31"/>
        </w:numPr>
        <w:tabs>
          <w:tab w:val="left" w:pos="426"/>
          <w:tab w:val="left" w:pos="540"/>
        </w:tabs>
        <w:autoSpaceDE w:val="0"/>
        <w:autoSpaceDN w:val="0"/>
        <w:adjustRightInd w:val="0"/>
        <w:ind w:leftChars="0"/>
        <w:jc w:val="left"/>
        <w:rPr>
          <w:rFonts w:ascii="BIZ UDPゴシック" w:eastAsia="BIZ UDPゴシック" w:hAnsi="BIZ UDPゴシック"/>
          <w:kern w:val="0"/>
        </w:rPr>
      </w:pPr>
      <w:r w:rsidRPr="00636E2D">
        <w:rPr>
          <w:rFonts w:ascii="BIZ UDPゴシック" w:eastAsia="BIZ UDPゴシック" w:hAnsi="BIZ UDPゴシック" w:hint="eastAsia"/>
          <w:kern w:val="0"/>
        </w:rPr>
        <w:t>参加辞退届</w:t>
      </w:r>
    </w:p>
    <w:p w14:paraId="30EB2830" w14:textId="77777777" w:rsidR="00636E2D" w:rsidRDefault="00C83E14" w:rsidP="00636E2D">
      <w:pPr>
        <w:pStyle w:val="a6"/>
        <w:numPr>
          <w:ilvl w:val="2"/>
          <w:numId w:val="31"/>
        </w:numPr>
        <w:tabs>
          <w:tab w:val="left" w:pos="426"/>
          <w:tab w:val="left" w:pos="540"/>
        </w:tabs>
        <w:autoSpaceDE w:val="0"/>
        <w:autoSpaceDN w:val="0"/>
        <w:adjustRightInd w:val="0"/>
        <w:ind w:leftChars="0"/>
        <w:jc w:val="left"/>
        <w:rPr>
          <w:rFonts w:ascii="BIZ UDPゴシック" w:eastAsia="BIZ UDPゴシック" w:hAnsi="BIZ UDPゴシック"/>
          <w:kern w:val="0"/>
        </w:rPr>
      </w:pPr>
      <w:r w:rsidRPr="00636E2D">
        <w:rPr>
          <w:rFonts w:ascii="BIZ UDPゴシック" w:eastAsia="BIZ UDPゴシック" w:hAnsi="BIZ UDPゴシック" w:hint="eastAsia"/>
          <w:kern w:val="0"/>
        </w:rPr>
        <w:t>構築</w:t>
      </w:r>
      <w:r w:rsidR="000D3C6D" w:rsidRPr="00636E2D">
        <w:rPr>
          <w:rFonts w:ascii="BIZ UDPゴシック" w:eastAsia="BIZ UDPゴシック" w:hAnsi="BIZ UDPゴシック" w:hint="eastAsia"/>
          <w:kern w:val="0"/>
        </w:rPr>
        <w:t>契約書</w:t>
      </w:r>
      <w:r w:rsidRPr="00636E2D">
        <w:rPr>
          <w:rFonts w:ascii="BIZ UDPゴシック" w:eastAsia="BIZ UDPゴシック" w:hAnsi="BIZ UDPゴシック" w:hint="eastAsia"/>
          <w:kern w:val="0"/>
        </w:rPr>
        <w:t>（</w:t>
      </w:r>
      <w:r w:rsidR="000D3C6D" w:rsidRPr="00636E2D">
        <w:rPr>
          <w:rFonts w:ascii="BIZ UDPゴシック" w:eastAsia="BIZ UDPゴシック" w:hAnsi="BIZ UDPゴシック" w:hint="eastAsia"/>
          <w:kern w:val="0"/>
        </w:rPr>
        <w:t>案</w:t>
      </w:r>
      <w:r w:rsidRPr="00636E2D">
        <w:rPr>
          <w:rFonts w:ascii="BIZ UDPゴシック" w:eastAsia="BIZ UDPゴシック" w:hAnsi="BIZ UDPゴシック" w:hint="eastAsia"/>
          <w:kern w:val="0"/>
        </w:rPr>
        <w:t>）</w:t>
      </w:r>
    </w:p>
    <w:p w14:paraId="1B33EFE3" w14:textId="77777777" w:rsidR="00636E2D" w:rsidRDefault="002B31CD" w:rsidP="00636E2D">
      <w:pPr>
        <w:pStyle w:val="a6"/>
        <w:numPr>
          <w:ilvl w:val="2"/>
          <w:numId w:val="31"/>
        </w:numPr>
        <w:tabs>
          <w:tab w:val="left" w:pos="426"/>
          <w:tab w:val="left" w:pos="540"/>
        </w:tabs>
        <w:autoSpaceDE w:val="0"/>
        <w:autoSpaceDN w:val="0"/>
        <w:adjustRightInd w:val="0"/>
        <w:ind w:leftChars="0"/>
        <w:jc w:val="left"/>
        <w:rPr>
          <w:rFonts w:ascii="BIZ UDPゴシック" w:eastAsia="BIZ UDPゴシック" w:hAnsi="BIZ UDPゴシック"/>
          <w:kern w:val="0"/>
        </w:rPr>
      </w:pPr>
      <w:r w:rsidRPr="00636E2D">
        <w:rPr>
          <w:rFonts w:ascii="BIZ UDPゴシック" w:eastAsia="BIZ UDPゴシック" w:hAnsi="BIZ UDPゴシック" w:hint="eastAsia"/>
          <w:kern w:val="0"/>
        </w:rPr>
        <w:t>システム利用</w:t>
      </w:r>
      <w:r w:rsidR="00C83E14" w:rsidRPr="00636E2D">
        <w:rPr>
          <w:rFonts w:ascii="BIZ UDPゴシック" w:eastAsia="BIZ UDPゴシック" w:hAnsi="BIZ UDPゴシック" w:hint="eastAsia"/>
          <w:kern w:val="0"/>
        </w:rPr>
        <w:t>契約書（案）</w:t>
      </w:r>
    </w:p>
    <w:p w14:paraId="5FD1722A" w14:textId="77777777" w:rsidR="00636E2D" w:rsidRDefault="00C83E14" w:rsidP="00636E2D">
      <w:pPr>
        <w:pStyle w:val="a6"/>
        <w:numPr>
          <w:ilvl w:val="2"/>
          <w:numId w:val="31"/>
        </w:numPr>
        <w:tabs>
          <w:tab w:val="left" w:pos="426"/>
          <w:tab w:val="left" w:pos="540"/>
        </w:tabs>
        <w:autoSpaceDE w:val="0"/>
        <w:autoSpaceDN w:val="0"/>
        <w:adjustRightInd w:val="0"/>
        <w:ind w:leftChars="0"/>
        <w:jc w:val="left"/>
        <w:rPr>
          <w:rFonts w:ascii="BIZ UDPゴシック" w:eastAsia="BIZ UDPゴシック" w:hAnsi="BIZ UDPゴシック"/>
          <w:kern w:val="0"/>
        </w:rPr>
      </w:pPr>
      <w:r w:rsidRPr="00636E2D">
        <w:rPr>
          <w:rFonts w:ascii="BIZ UDPゴシック" w:eastAsia="BIZ UDPゴシック" w:hAnsi="BIZ UDPゴシック" w:hint="eastAsia"/>
          <w:kern w:val="0"/>
        </w:rPr>
        <w:t>暴力団排除に関する誓約書</w:t>
      </w:r>
    </w:p>
    <w:p w14:paraId="25A89362" w14:textId="77777777" w:rsidR="00636E2D" w:rsidRDefault="00C83E14" w:rsidP="00636E2D">
      <w:pPr>
        <w:pStyle w:val="a6"/>
        <w:numPr>
          <w:ilvl w:val="2"/>
          <w:numId w:val="31"/>
        </w:numPr>
        <w:tabs>
          <w:tab w:val="left" w:pos="426"/>
          <w:tab w:val="left" w:pos="540"/>
        </w:tabs>
        <w:autoSpaceDE w:val="0"/>
        <w:autoSpaceDN w:val="0"/>
        <w:adjustRightInd w:val="0"/>
        <w:ind w:leftChars="0"/>
        <w:jc w:val="left"/>
        <w:rPr>
          <w:rFonts w:ascii="BIZ UDPゴシック" w:eastAsia="BIZ UDPゴシック" w:hAnsi="BIZ UDPゴシック"/>
          <w:kern w:val="0"/>
        </w:rPr>
      </w:pPr>
      <w:r w:rsidRPr="00636E2D">
        <w:rPr>
          <w:rFonts w:ascii="BIZ UDPゴシック" w:eastAsia="BIZ UDPゴシック" w:hAnsi="BIZ UDPゴシック" w:hint="eastAsia"/>
          <w:kern w:val="0"/>
        </w:rPr>
        <w:t>個人情報の保護に係る誓約書</w:t>
      </w:r>
    </w:p>
    <w:p w14:paraId="7B2645C3" w14:textId="77777777" w:rsidR="006D5A23" w:rsidRPr="006D5A23" w:rsidRDefault="006D5A23" w:rsidP="006D5A23">
      <w:pPr>
        <w:tabs>
          <w:tab w:val="left" w:pos="426"/>
          <w:tab w:val="left" w:pos="540"/>
        </w:tabs>
        <w:autoSpaceDE w:val="0"/>
        <w:autoSpaceDN w:val="0"/>
        <w:adjustRightInd w:val="0"/>
        <w:jc w:val="left"/>
        <w:rPr>
          <w:rFonts w:ascii="BIZ UDPゴシック" w:eastAsia="BIZ UDPゴシック" w:hAnsi="BIZ UDPゴシック"/>
          <w:kern w:val="0"/>
        </w:rPr>
      </w:pPr>
    </w:p>
    <w:p w14:paraId="7A2E0DB4" w14:textId="77777777" w:rsidR="00636E2D" w:rsidRPr="00636E2D" w:rsidRDefault="000D3C6D" w:rsidP="00636E2D">
      <w:pPr>
        <w:pStyle w:val="a6"/>
        <w:numPr>
          <w:ilvl w:val="0"/>
          <w:numId w:val="31"/>
        </w:numPr>
        <w:tabs>
          <w:tab w:val="left" w:pos="426"/>
          <w:tab w:val="left" w:pos="540"/>
        </w:tabs>
        <w:autoSpaceDE w:val="0"/>
        <w:autoSpaceDN w:val="0"/>
        <w:adjustRightInd w:val="0"/>
        <w:ind w:leftChars="0"/>
        <w:jc w:val="left"/>
        <w:rPr>
          <w:rFonts w:ascii="BIZ UDPゴシック" w:eastAsia="BIZ UDPゴシック" w:hAnsi="BIZ UDPゴシック"/>
          <w:kern w:val="0"/>
        </w:rPr>
      </w:pPr>
      <w:r w:rsidRPr="00636E2D">
        <w:rPr>
          <w:rFonts w:ascii="BIZ UDPゴシック" w:eastAsia="BIZ UDPゴシック" w:hAnsi="BIZ UDPゴシック" w:hint="eastAsia"/>
          <w:kern w:val="0"/>
        </w:rPr>
        <w:t>参加表明の受付に</w:t>
      </w:r>
      <w:r w:rsidRPr="00636E2D">
        <w:rPr>
          <w:rFonts w:ascii="BIZ UDPゴシック" w:eastAsia="BIZ UDPゴシック" w:hAnsi="BIZ UDPゴシック" w:hint="eastAsia"/>
        </w:rPr>
        <w:t>ついて</w:t>
      </w:r>
    </w:p>
    <w:p w14:paraId="326EFA3C" w14:textId="77777777" w:rsidR="00636E2D" w:rsidRDefault="000D3C6D" w:rsidP="00636E2D">
      <w:pPr>
        <w:pStyle w:val="a6"/>
        <w:tabs>
          <w:tab w:val="left" w:pos="426"/>
          <w:tab w:val="left" w:pos="540"/>
        </w:tabs>
        <w:autoSpaceDE w:val="0"/>
        <w:autoSpaceDN w:val="0"/>
        <w:adjustRightInd w:val="0"/>
        <w:ind w:leftChars="0" w:left="780" w:firstLineChars="100" w:firstLine="210"/>
        <w:jc w:val="left"/>
        <w:rPr>
          <w:rFonts w:ascii="BIZ UDPゴシック" w:eastAsia="BIZ UDPゴシック" w:hAnsi="BIZ UDPゴシック"/>
        </w:rPr>
      </w:pPr>
      <w:r w:rsidRPr="00636E2D">
        <w:rPr>
          <w:rFonts w:ascii="BIZ UDPゴシック" w:eastAsia="BIZ UDPゴシック" w:hAnsi="BIZ UDPゴシック" w:hint="eastAsia"/>
        </w:rPr>
        <w:t>本業務の参加資格を満たし、参加を希望する場合は、参加表明書・参加条件確認書を提出すること。参加表明書・参加条件確認書は、電子メール及び郵送（配送状況の記録が残るものに限る。期限は</w:t>
      </w:r>
      <w:r w:rsidRPr="00636E2D">
        <w:rPr>
          <w:rFonts w:ascii="BIZ UDPゴシック" w:eastAsia="BIZ UDPゴシック" w:hAnsi="BIZ UDPゴシック" w:hint="eastAsia"/>
          <w:kern w:val="0"/>
        </w:rPr>
        <w:t>予定表の「</w:t>
      </w:r>
      <w:r w:rsidR="00012315" w:rsidRPr="00636E2D">
        <w:rPr>
          <w:rFonts w:ascii="BIZ UDPゴシック" w:eastAsia="BIZ UDPゴシック" w:hAnsi="BIZ UDPゴシック" w:hint="eastAsia"/>
          <w:kern w:val="0"/>
        </w:rPr>
        <w:t>参加表明書締切</w:t>
      </w:r>
      <w:r w:rsidRPr="00636E2D">
        <w:rPr>
          <w:rFonts w:ascii="BIZ UDPゴシック" w:eastAsia="BIZ UDPゴシック" w:hAnsi="BIZ UDPゴシック" w:hint="eastAsia"/>
          <w:kern w:val="0"/>
        </w:rPr>
        <w:t>」の消印有効とする。</w:t>
      </w:r>
      <w:r w:rsidRPr="00636E2D">
        <w:rPr>
          <w:rFonts w:ascii="BIZ UDPゴシック" w:eastAsia="BIZ UDPゴシック" w:hAnsi="BIZ UDPゴシック" w:hint="eastAsia"/>
        </w:rPr>
        <w:t>）にて提出し、本市の承認を受けること。なお、</w:t>
      </w:r>
      <w:r w:rsidRPr="00636E2D">
        <w:rPr>
          <w:rFonts w:ascii="BIZ UDPゴシック" w:eastAsia="BIZ UDPゴシック" w:hAnsi="BIZ UDPゴシック" w:hint="eastAsia"/>
          <w:kern w:val="0"/>
        </w:rPr>
        <w:t>本市</w:t>
      </w:r>
      <w:r w:rsidRPr="00636E2D">
        <w:rPr>
          <w:rFonts w:ascii="BIZ UDPゴシック" w:eastAsia="BIZ UDPゴシック" w:hAnsi="BIZ UDPゴシック" w:hint="eastAsia"/>
        </w:rPr>
        <w:t>の承認が無い場合、或いは期限内に参加表明書・参加条件確認書の提出が無い場合は、原則、本プロポーザルの参加資格は無効とする。</w:t>
      </w:r>
    </w:p>
    <w:p w14:paraId="6050ABAB" w14:textId="77777777" w:rsidR="00636E2D" w:rsidRPr="00636E2D" w:rsidRDefault="00012315" w:rsidP="00636E2D">
      <w:pPr>
        <w:pStyle w:val="a6"/>
        <w:numPr>
          <w:ilvl w:val="0"/>
          <w:numId w:val="33"/>
        </w:numPr>
        <w:tabs>
          <w:tab w:val="left" w:pos="426"/>
          <w:tab w:val="left" w:pos="540"/>
        </w:tabs>
        <w:autoSpaceDE w:val="0"/>
        <w:autoSpaceDN w:val="0"/>
        <w:adjustRightInd w:val="0"/>
        <w:ind w:leftChars="0"/>
        <w:jc w:val="left"/>
        <w:rPr>
          <w:rFonts w:ascii="BIZ UDPゴシック" w:eastAsia="BIZ UDPゴシック" w:hAnsi="BIZ UDPゴシック"/>
        </w:rPr>
      </w:pPr>
      <w:r w:rsidRPr="00636E2D">
        <w:rPr>
          <w:rFonts w:ascii="BIZ UDPゴシック" w:eastAsia="BIZ UDPゴシック" w:hAnsi="BIZ UDPゴシック" w:hint="eastAsia"/>
          <w:kern w:val="0"/>
        </w:rPr>
        <w:t>電子メールの受付期限は予定表の「参加表明書締切」までとする。</w:t>
      </w:r>
    </w:p>
    <w:p w14:paraId="77568A73" w14:textId="77777777" w:rsidR="00636E2D" w:rsidRPr="00636E2D" w:rsidRDefault="00012315" w:rsidP="00636E2D">
      <w:pPr>
        <w:pStyle w:val="a6"/>
        <w:numPr>
          <w:ilvl w:val="0"/>
          <w:numId w:val="33"/>
        </w:numPr>
        <w:tabs>
          <w:tab w:val="left" w:pos="426"/>
          <w:tab w:val="left" w:pos="540"/>
        </w:tabs>
        <w:autoSpaceDE w:val="0"/>
        <w:autoSpaceDN w:val="0"/>
        <w:adjustRightInd w:val="0"/>
        <w:ind w:leftChars="0"/>
        <w:jc w:val="left"/>
        <w:rPr>
          <w:rFonts w:ascii="BIZ UDPゴシック" w:eastAsia="BIZ UDPゴシック" w:hAnsi="BIZ UDPゴシック"/>
        </w:rPr>
      </w:pPr>
      <w:r w:rsidRPr="00636E2D">
        <w:rPr>
          <w:rFonts w:ascii="BIZ UDPゴシック" w:eastAsia="BIZ UDPゴシック" w:hAnsi="BIZ UDPゴシック" w:hint="eastAsia"/>
          <w:kern w:val="0"/>
        </w:rPr>
        <w:t>電子メールの受付方法は、件名を「【事業者名】</w:t>
      </w:r>
      <w:r w:rsidR="00FF5738" w:rsidRPr="00636E2D">
        <w:rPr>
          <w:rFonts w:ascii="BIZ UDPゴシック" w:eastAsia="BIZ UDPゴシック" w:hAnsi="BIZ UDPゴシック" w:hint="eastAsia"/>
          <w:kern w:val="0"/>
          <w:sz w:val="22"/>
        </w:rPr>
        <w:t>電子請求システム導入業務</w:t>
      </w:r>
      <w:r w:rsidR="00613AD7" w:rsidRPr="00636E2D">
        <w:rPr>
          <w:rFonts w:ascii="BIZ UDPゴシック" w:eastAsia="BIZ UDPゴシック" w:hAnsi="BIZ UDPゴシック" w:hint="eastAsia"/>
          <w:kern w:val="0"/>
          <w:sz w:val="22"/>
        </w:rPr>
        <w:t>及びシステム利用</w:t>
      </w:r>
      <w:r w:rsidRPr="00636E2D">
        <w:rPr>
          <w:rFonts w:ascii="BIZ UDPゴシック" w:eastAsia="BIZ UDPゴシック" w:hAnsi="BIZ UDPゴシック" w:hint="eastAsia"/>
          <w:kern w:val="0"/>
        </w:rPr>
        <w:t>プロポ参加表明書等提出」とし、押印後の参加表明書・参加条件確認書の電子データを送信すること。なお、添付ファイルを含めた電子メールの受信制限容量は10MB未満であるため注意すること。</w:t>
      </w:r>
    </w:p>
    <w:p w14:paraId="6B4D0758" w14:textId="77777777" w:rsidR="00636E2D" w:rsidRPr="00636E2D" w:rsidRDefault="00012315" w:rsidP="00636E2D">
      <w:pPr>
        <w:pStyle w:val="a6"/>
        <w:numPr>
          <w:ilvl w:val="0"/>
          <w:numId w:val="33"/>
        </w:numPr>
        <w:tabs>
          <w:tab w:val="left" w:pos="426"/>
          <w:tab w:val="left" w:pos="540"/>
        </w:tabs>
        <w:autoSpaceDE w:val="0"/>
        <w:autoSpaceDN w:val="0"/>
        <w:adjustRightInd w:val="0"/>
        <w:ind w:leftChars="0"/>
        <w:jc w:val="left"/>
        <w:rPr>
          <w:rFonts w:ascii="BIZ UDPゴシック" w:eastAsia="BIZ UDPゴシック" w:hAnsi="BIZ UDPゴシック"/>
        </w:rPr>
      </w:pPr>
      <w:r w:rsidRPr="00636E2D">
        <w:rPr>
          <w:rFonts w:ascii="BIZ UDPゴシック" w:eastAsia="BIZ UDPゴシック" w:hAnsi="BIZ UDPゴシック" w:hint="eastAsia"/>
          <w:kern w:val="0"/>
        </w:rPr>
        <w:t>電子メールの送信先は「</w:t>
      </w:r>
      <w:r w:rsidRPr="00636E2D">
        <w:rPr>
          <w:rFonts w:ascii="BIZ UDPゴシック" w:eastAsia="BIZ UDPゴシック" w:hAnsi="BIZ UDPゴシック" w:hint="eastAsia"/>
          <w:kern w:val="0"/>
          <w:u w:val="single"/>
        </w:rPr>
        <w:t>compe</w:t>
      </w:r>
      <w:r w:rsidRPr="00636E2D">
        <w:rPr>
          <w:rFonts w:ascii="BIZ UDPゴシック" w:eastAsia="BIZ UDPゴシック" w:hAnsi="BIZ UDPゴシック" w:hint="eastAsia"/>
          <w:u w:val="single"/>
        </w:rPr>
        <w:t>@city.osaka-izumi.lg.jp</w:t>
      </w:r>
      <w:r w:rsidRPr="00636E2D">
        <w:rPr>
          <w:rFonts w:ascii="BIZ UDPゴシック" w:eastAsia="BIZ UDPゴシック" w:hAnsi="BIZ UDPゴシック" w:hint="eastAsia"/>
          <w:kern w:val="0"/>
        </w:rPr>
        <w:t>」とすること。</w:t>
      </w:r>
    </w:p>
    <w:p w14:paraId="7C903250" w14:textId="77777777" w:rsidR="00636E2D" w:rsidRPr="00636E2D" w:rsidRDefault="00012315" w:rsidP="00636E2D">
      <w:pPr>
        <w:pStyle w:val="a6"/>
        <w:numPr>
          <w:ilvl w:val="0"/>
          <w:numId w:val="33"/>
        </w:numPr>
        <w:tabs>
          <w:tab w:val="left" w:pos="426"/>
          <w:tab w:val="left" w:pos="540"/>
        </w:tabs>
        <w:autoSpaceDE w:val="0"/>
        <w:autoSpaceDN w:val="0"/>
        <w:adjustRightInd w:val="0"/>
        <w:ind w:leftChars="0"/>
        <w:jc w:val="left"/>
        <w:rPr>
          <w:rFonts w:ascii="BIZ UDPゴシック" w:eastAsia="BIZ UDPゴシック" w:hAnsi="BIZ UDPゴシック"/>
        </w:rPr>
      </w:pPr>
      <w:r w:rsidRPr="00636E2D">
        <w:rPr>
          <w:rFonts w:ascii="BIZ UDPゴシック" w:eastAsia="BIZ UDPゴシック" w:hAnsi="BIZ UDPゴシック" w:hint="eastAsia"/>
          <w:kern w:val="0"/>
        </w:rPr>
        <w:t>押印後の参加表明書・参加条件確認書の原本については、和泉市市長公室政策企画室IT</w:t>
      </w:r>
      <w:r w:rsidR="004101DB" w:rsidRPr="00636E2D">
        <w:rPr>
          <w:rFonts w:ascii="BIZ UDPゴシック" w:eastAsia="BIZ UDPゴシック" w:hAnsi="BIZ UDPゴシック" w:hint="eastAsia"/>
          <w:kern w:val="0"/>
        </w:rPr>
        <w:t>活用推進担当（以下「</w:t>
      </w:r>
      <w:r w:rsidRPr="00636E2D">
        <w:rPr>
          <w:rFonts w:ascii="BIZ UDPゴシック" w:eastAsia="BIZ UDPゴシック" w:hAnsi="BIZ UDPゴシック" w:hint="eastAsia"/>
          <w:kern w:val="0"/>
        </w:rPr>
        <w:t>IT活用推進担当</w:t>
      </w:r>
      <w:r w:rsidR="004101DB" w:rsidRPr="00636E2D">
        <w:rPr>
          <w:rFonts w:ascii="BIZ UDPゴシック" w:eastAsia="BIZ UDPゴシック" w:hAnsi="BIZ UDPゴシック" w:hint="eastAsia"/>
          <w:kern w:val="0"/>
        </w:rPr>
        <w:t>」という。</w:t>
      </w:r>
      <w:r w:rsidRPr="00636E2D">
        <w:rPr>
          <w:rFonts w:ascii="BIZ UDPゴシック" w:eastAsia="BIZ UDPゴシック" w:hAnsi="BIZ UDPゴシック" w:hint="eastAsia"/>
          <w:kern w:val="0"/>
        </w:rPr>
        <w:t>）あてに、速やかに郵送</w:t>
      </w:r>
      <w:r w:rsidR="006E3BC2" w:rsidRPr="00636E2D">
        <w:rPr>
          <w:rFonts w:ascii="BIZ UDPゴシック" w:eastAsia="BIZ UDPゴシック" w:hAnsi="BIZ UDPゴシック" w:hint="eastAsia"/>
          <w:kern w:val="0"/>
        </w:rPr>
        <w:t>（</w:t>
      </w:r>
      <w:r w:rsidR="006E3BC2" w:rsidRPr="00636E2D">
        <w:rPr>
          <w:rFonts w:ascii="BIZ UDPゴシック" w:eastAsia="BIZ UDPゴシック" w:hAnsi="BIZ UDPゴシック" w:hint="eastAsia"/>
        </w:rPr>
        <w:t>配送状況の記録が残るものに限る。期限は</w:t>
      </w:r>
      <w:r w:rsidR="006E3BC2" w:rsidRPr="00636E2D">
        <w:rPr>
          <w:rFonts w:ascii="BIZ UDPゴシック" w:eastAsia="BIZ UDPゴシック" w:hAnsi="BIZ UDPゴシック" w:hint="eastAsia"/>
          <w:kern w:val="0"/>
        </w:rPr>
        <w:t>予定表の「参加表明書締切」の消印有効とする。）にて提出</w:t>
      </w:r>
      <w:r w:rsidRPr="00636E2D">
        <w:rPr>
          <w:rFonts w:ascii="BIZ UDPゴシック" w:eastAsia="BIZ UDPゴシック" w:hAnsi="BIZ UDPゴシック" w:hint="eastAsia"/>
          <w:kern w:val="0"/>
        </w:rPr>
        <w:t>すること。</w:t>
      </w:r>
    </w:p>
    <w:p w14:paraId="45E489FA" w14:textId="77777777" w:rsidR="00636E2D" w:rsidRPr="00636E2D" w:rsidRDefault="00012315" w:rsidP="00636E2D">
      <w:pPr>
        <w:pStyle w:val="a6"/>
        <w:numPr>
          <w:ilvl w:val="0"/>
          <w:numId w:val="33"/>
        </w:numPr>
        <w:tabs>
          <w:tab w:val="left" w:pos="426"/>
          <w:tab w:val="left" w:pos="540"/>
        </w:tabs>
        <w:autoSpaceDE w:val="0"/>
        <w:autoSpaceDN w:val="0"/>
        <w:adjustRightInd w:val="0"/>
        <w:ind w:leftChars="0"/>
        <w:jc w:val="left"/>
        <w:rPr>
          <w:rFonts w:ascii="BIZ UDPゴシック" w:eastAsia="BIZ UDPゴシック" w:hAnsi="BIZ UDPゴシック"/>
        </w:rPr>
      </w:pPr>
      <w:r w:rsidRPr="00636E2D">
        <w:rPr>
          <w:rFonts w:ascii="BIZ UDPゴシック" w:eastAsia="BIZ UDPゴシック" w:hAnsi="BIZ UDPゴシック" w:hint="eastAsia"/>
          <w:kern w:val="0"/>
        </w:rPr>
        <w:t>提出された参加表明書・参加条件確認書を本市が審査し、事業者に対して電子メールにて承認の有無についての通知をする。なお、電子メール受信後は直ちに受信確認として返信すること。</w:t>
      </w:r>
    </w:p>
    <w:p w14:paraId="266C1FDF" w14:textId="70358B79" w:rsidR="00636E2D" w:rsidRPr="006D5A23" w:rsidRDefault="00012315" w:rsidP="006D5A23">
      <w:pPr>
        <w:pStyle w:val="a6"/>
        <w:tabs>
          <w:tab w:val="left" w:pos="426"/>
          <w:tab w:val="left" w:pos="540"/>
        </w:tabs>
        <w:autoSpaceDE w:val="0"/>
        <w:autoSpaceDN w:val="0"/>
        <w:adjustRightInd w:val="0"/>
        <w:ind w:leftChars="0" w:left="1199"/>
        <w:jc w:val="left"/>
        <w:rPr>
          <w:rFonts w:ascii="BIZ UDPゴシック" w:eastAsia="BIZ UDPゴシック" w:hAnsi="BIZ UDPゴシック"/>
          <w:kern w:val="0"/>
        </w:rPr>
      </w:pPr>
      <w:r w:rsidRPr="00636E2D">
        <w:rPr>
          <w:rFonts w:ascii="BIZ UDPゴシック" w:eastAsia="BIZ UDPゴシック" w:hAnsi="BIZ UDPゴシック" w:hint="eastAsia"/>
          <w:kern w:val="0"/>
        </w:rPr>
        <w:t>※参加表明書・参加条件確認書の審査で承認が得られなかった場合、受付期限内であれば、参加表明書・参加条件確認書の再提出を認める。</w:t>
      </w:r>
    </w:p>
    <w:p w14:paraId="22D2C95A" w14:textId="77777777" w:rsidR="00636E2D" w:rsidRDefault="00290166" w:rsidP="00636E2D">
      <w:pPr>
        <w:pStyle w:val="a6"/>
        <w:tabs>
          <w:tab w:val="left" w:pos="426"/>
          <w:tab w:val="left" w:pos="540"/>
        </w:tabs>
        <w:autoSpaceDE w:val="0"/>
        <w:autoSpaceDN w:val="0"/>
        <w:adjustRightInd w:val="0"/>
        <w:ind w:leftChars="371" w:left="779" w:firstLineChars="100" w:firstLine="210"/>
        <w:jc w:val="left"/>
        <w:rPr>
          <w:rFonts w:ascii="BIZ UDPゴシック" w:eastAsia="BIZ UDPゴシック" w:hAnsi="BIZ UDPゴシック"/>
          <w:kern w:val="0"/>
        </w:rPr>
      </w:pPr>
      <w:r w:rsidRPr="00636E2D">
        <w:rPr>
          <w:rFonts w:ascii="BIZ UDPゴシック" w:eastAsia="BIZ UDPゴシック" w:hAnsi="BIZ UDPゴシック" w:hint="eastAsia"/>
          <w:kern w:val="0"/>
        </w:rPr>
        <w:t>本市</w:t>
      </w:r>
      <w:r w:rsidR="00012315" w:rsidRPr="00636E2D">
        <w:rPr>
          <w:rFonts w:ascii="BIZ UDPゴシック" w:eastAsia="BIZ UDPゴシック" w:hAnsi="BIZ UDPゴシック" w:hint="eastAsia"/>
          <w:kern w:val="0"/>
        </w:rPr>
        <w:t>における令和</w:t>
      </w:r>
      <w:r w:rsidR="00CA7F4A" w:rsidRPr="00636E2D">
        <w:rPr>
          <w:rFonts w:ascii="BIZ UDPゴシック" w:eastAsia="BIZ UDPゴシック" w:hAnsi="BIZ UDPゴシック"/>
          <w:kern w:val="0"/>
        </w:rPr>
        <w:t>6</w:t>
      </w:r>
      <w:r w:rsidR="00012315" w:rsidRPr="00636E2D">
        <w:rPr>
          <w:rFonts w:ascii="BIZ UDPゴシック" w:eastAsia="BIZ UDPゴシック" w:hAnsi="BIZ UDPゴシック" w:hint="eastAsia"/>
          <w:kern w:val="0"/>
        </w:rPr>
        <w:t>・</w:t>
      </w:r>
      <w:r w:rsidR="00CA7F4A" w:rsidRPr="00636E2D">
        <w:rPr>
          <w:rFonts w:ascii="BIZ UDPゴシック" w:eastAsia="BIZ UDPゴシック" w:hAnsi="BIZ UDPゴシック"/>
          <w:kern w:val="0"/>
        </w:rPr>
        <w:t>7</w:t>
      </w:r>
      <w:r w:rsidR="00012315" w:rsidRPr="00636E2D">
        <w:rPr>
          <w:rFonts w:ascii="BIZ UDPゴシック" w:eastAsia="BIZ UDPゴシック" w:hAnsi="BIZ UDPゴシック" w:hint="eastAsia"/>
          <w:kern w:val="0"/>
        </w:rPr>
        <w:t>年度の入札参加資格の認定を受けていない者については、下記の書類も併せて郵送すること。いずれも発行後3か月以内のものとし、写しを可とする。</w:t>
      </w:r>
    </w:p>
    <w:p w14:paraId="0A3A9350" w14:textId="77777777" w:rsidR="00636E2D" w:rsidRDefault="00012315" w:rsidP="00636E2D">
      <w:pPr>
        <w:pStyle w:val="a6"/>
        <w:tabs>
          <w:tab w:val="left" w:pos="426"/>
          <w:tab w:val="left" w:pos="540"/>
        </w:tabs>
        <w:autoSpaceDE w:val="0"/>
        <w:autoSpaceDN w:val="0"/>
        <w:adjustRightInd w:val="0"/>
        <w:ind w:leftChars="371" w:left="779" w:firstLineChars="100" w:firstLine="210"/>
        <w:jc w:val="left"/>
        <w:rPr>
          <w:rFonts w:ascii="BIZ UDPゴシック" w:eastAsia="BIZ UDPゴシック" w:hAnsi="BIZ UDPゴシック"/>
          <w:kern w:val="0"/>
        </w:rPr>
      </w:pPr>
      <w:r w:rsidRPr="00650E80">
        <w:rPr>
          <w:rFonts w:ascii="BIZ UDPゴシック" w:eastAsia="BIZ UDPゴシック" w:hAnsi="BIZ UDPゴシック" w:hint="eastAsia"/>
          <w:kern w:val="0"/>
        </w:rPr>
        <w:t>・印鑑証明書</w:t>
      </w:r>
    </w:p>
    <w:p w14:paraId="485CFA74" w14:textId="77777777" w:rsidR="00636E2D" w:rsidRDefault="00012315" w:rsidP="00636E2D">
      <w:pPr>
        <w:pStyle w:val="a6"/>
        <w:tabs>
          <w:tab w:val="left" w:pos="426"/>
          <w:tab w:val="left" w:pos="540"/>
        </w:tabs>
        <w:autoSpaceDE w:val="0"/>
        <w:autoSpaceDN w:val="0"/>
        <w:adjustRightInd w:val="0"/>
        <w:ind w:leftChars="371" w:left="779" w:firstLineChars="100" w:firstLine="210"/>
        <w:jc w:val="left"/>
        <w:rPr>
          <w:rFonts w:ascii="BIZ UDPゴシック" w:eastAsia="BIZ UDPゴシック" w:hAnsi="BIZ UDPゴシック"/>
          <w:kern w:val="0"/>
        </w:rPr>
      </w:pPr>
      <w:r w:rsidRPr="00650E80">
        <w:rPr>
          <w:rFonts w:ascii="BIZ UDPゴシック" w:eastAsia="BIZ UDPゴシック" w:hAnsi="BIZ UDPゴシック" w:hint="eastAsia"/>
          <w:kern w:val="0"/>
        </w:rPr>
        <w:t>・（法人の場合）商業登記簿謄本（登記事項証明書）</w:t>
      </w:r>
    </w:p>
    <w:p w14:paraId="684779FF" w14:textId="77777777" w:rsidR="00636E2D" w:rsidRDefault="00012315" w:rsidP="00636E2D">
      <w:pPr>
        <w:pStyle w:val="a6"/>
        <w:tabs>
          <w:tab w:val="left" w:pos="426"/>
          <w:tab w:val="left" w:pos="540"/>
        </w:tabs>
        <w:autoSpaceDE w:val="0"/>
        <w:autoSpaceDN w:val="0"/>
        <w:adjustRightInd w:val="0"/>
        <w:ind w:leftChars="371" w:left="779" w:firstLineChars="100" w:firstLine="210"/>
        <w:jc w:val="left"/>
        <w:rPr>
          <w:rFonts w:ascii="BIZ UDPゴシック" w:eastAsia="BIZ UDPゴシック" w:hAnsi="BIZ UDPゴシック"/>
          <w:kern w:val="0"/>
        </w:rPr>
      </w:pPr>
      <w:r w:rsidRPr="00650E80">
        <w:rPr>
          <w:rFonts w:ascii="BIZ UDPゴシック" w:eastAsia="BIZ UDPゴシック" w:hAnsi="BIZ UDPゴシック" w:hint="eastAsia"/>
          <w:kern w:val="0"/>
        </w:rPr>
        <w:t>・（個人の場合）代表者の住民票の写し</w:t>
      </w:r>
    </w:p>
    <w:p w14:paraId="668E02DC" w14:textId="77777777" w:rsidR="00636E2D" w:rsidRDefault="00012315" w:rsidP="00636E2D">
      <w:pPr>
        <w:pStyle w:val="a6"/>
        <w:tabs>
          <w:tab w:val="left" w:pos="426"/>
          <w:tab w:val="left" w:pos="540"/>
        </w:tabs>
        <w:autoSpaceDE w:val="0"/>
        <w:autoSpaceDN w:val="0"/>
        <w:adjustRightInd w:val="0"/>
        <w:ind w:leftChars="371" w:left="779" w:firstLineChars="100" w:firstLine="210"/>
        <w:jc w:val="left"/>
        <w:rPr>
          <w:rFonts w:ascii="BIZ UDPゴシック" w:eastAsia="BIZ UDPゴシック" w:hAnsi="BIZ UDPゴシック"/>
          <w:kern w:val="0"/>
        </w:rPr>
      </w:pPr>
      <w:r w:rsidRPr="00650E80">
        <w:rPr>
          <w:rFonts w:ascii="BIZ UDPゴシック" w:eastAsia="BIZ UDPゴシック" w:hAnsi="BIZ UDPゴシック" w:hint="eastAsia"/>
          <w:kern w:val="0"/>
        </w:rPr>
        <w:t>・法人税の滞納のない旨の証明書（未納の税額がないことの証明書）</w:t>
      </w:r>
    </w:p>
    <w:p w14:paraId="2A72E383" w14:textId="7110A3E3" w:rsidR="00012315" w:rsidRPr="00650E80" w:rsidRDefault="00012315" w:rsidP="00636E2D">
      <w:pPr>
        <w:pStyle w:val="a6"/>
        <w:tabs>
          <w:tab w:val="left" w:pos="426"/>
          <w:tab w:val="left" w:pos="540"/>
        </w:tabs>
        <w:autoSpaceDE w:val="0"/>
        <w:autoSpaceDN w:val="0"/>
        <w:adjustRightInd w:val="0"/>
        <w:ind w:leftChars="371" w:left="779" w:firstLineChars="100" w:firstLine="210"/>
        <w:jc w:val="left"/>
        <w:rPr>
          <w:rFonts w:ascii="BIZ UDPゴシック" w:eastAsia="BIZ UDPゴシック" w:hAnsi="BIZ UDPゴシック"/>
          <w:kern w:val="0"/>
        </w:rPr>
      </w:pPr>
      <w:r w:rsidRPr="00650E80">
        <w:rPr>
          <w:rFonts w:ascii="BIZ UDPゴシック" w:eastAsia="BIZ UDPゴシック" w:hAnsi="BIZ UDPゴシック" w:hint="eastAsia"/>
          <w:kern w:val="0"/>
        </w:rPr>
        <w:lastRenderedPageBreak/>
        <w:t>・消費税及び地方消費税の納税証明書（未納の税額がないことの証明書）</w:t>
      </w:r>
    </w:p>
    <w:p w14:paraId="3A755112" w14:textId="77777777" w:rsidR="00636E2D" w:rsidRDefault="00012315" w:rsidP="00636E2D">
      <w:pPr>
        <w:tabs>
          <w:tab w:val="left" w:pos="142"/>
          <w:tab w:val="left" w:pos="567"/>
        </w:tabs>
        <w:autoSpaceDE w:val="0"/>
        <w:autoSpaceDN w:val="0"/>
        <w:adjustRightInd w:val="0"/>
        <w:ind w:left="851"/>
        <w:jc w:val="left"/>
        <w:rPr>
          <w:rFonts w:ascii="BIZ UDPゴシック" w:eastAsia="BIZ UDPゴシック" w:hAnsi="BIZ UDPゴシック"/>
          <w:kern w:val="0"/>
        </w:rPr>
      </w:pPr>
      <w:r w:rsidRPr="00650E80">
        <w:rPr>
          <w:rFonts w:ascii="BIZ UDPゴシック" w:eastAsia="BIZ UDPゴシック" w:hAnsi="BIZ UDPゴシック" w:hint="eastAsia"/>
          <w:kern w:val="0"/>
        </w:rPr>
        <w:t xml:space="preserve">　※書式その3、その3の2、その3の3いずれも可</w:t>
      </w:r>
    </w:p>
    <w:p w14:paraId="5134A38E" w14:textId="77777777" w:rsidR="006D5A23" w:rsidRDefault="006D5A23" w:rsidP="006D5A23">
      <w:pPr>
        <w:tabs>
          <w:tab w:val="left" w:pos="142"/>
          <w:tab w:val="left" w:pos="567"/>
        </w:tabs>
        <w:autoSpaceDE w:val="0"/>
        <w:autoSpaceDN w:val="0"/>
        <w:adjustRightInd w:val="0"/>
        <w:jc w:val="left"/>
        <w:rPr>
          <w:rFonts w:ascii="BIZ UDPゴシック" w:eastAsia="BIZ UDPゴシック" w:hAnsi="BIZ UDPゴシック"/>
          <w:kern w:val="0"/>
        </w:rPr>
      </w:pPr>
    </w:p>
    <w:p w14:paraId="4F74DF5F" w14:textId="77777777" w:rsidR="00636E2D" w:rsidRPr="00636E2D" w:rsidRDefault="000D3C6D" w:rsidP="00636E2D">
      <w:pPr>
        <w:pStyle w:val="a6"/>
        <w:numPr>
          <w:ilvl w:val="0"/>
          <w:numId w:val="31"/>
        </w:numPr>
        <w:tabs>
          <w:tab w:val="left" w:pos="142"/>
          <w:tab w:val="left" w:pos="567"/>
        </w:tabs>
        <w:autoSpaceDE w:val="0"/>
        <w:autoSpaceDN w:val="0"/>
        <w:adjustRightInd w:val="0"/>
        <w:ind w:leftChars="0"/>
        <w:jc w:val="left"/>
        <w:rPr>
          <w:rFonts w:ascii="BIZ UDPゴシック" w:eastAsia="BIZ UDPゴシック" w:hAnsi="BIZ UDPゴシック"/>
          <w:kern w:val="0"/>
        </w:rPr>
      </w:pPr>
      <w:r w:rsidRPr="00636E2D">
        <w:rPr>
          <w:rFonts w:ascii="BIZ UDPゴシック" w:eastAsia="BIZ UDPゴシック" w:hAnsi="BIZ UDPゴシック" w:hint="eastAsia"/>
          <w:kern w:val="0"/>
        </w:rPr>
        <w:t>質疑回答に</w:t>
      </w:r>
      <w:r w:rsidRPr="00636E2D">
        <w:rPr>
          <w:rFonts w:ascii="BIZ UDPゴシック" w:eastAsia="BIZ UDPゴシック" w:hAnsi="BIZ UDPゴシック" w:hint="eastAsia"/>
        </w:rPr>
        <w:t>ついて</w:t>
      </w:r>
    </w:p>
    <w:p w14:paraId="62B1FB80" w14:textId="77777777" w:rsidR="00636E2D" w:rsidRDefault="00012315" w:rsidP="00636E2D">
      <w:pPr>
        <w:pStyle w:val="a6"/>
        <w:tabs>
          <w:tab w:val="left" w:pos="142"/>
          <w:tab w:val="left" w:pos="567"/>
        </w:tabs>
        <w:autoSpaceDE w:val="0"/>
        <w:autoSpaceDN w:val="0"/>
        <w:adjustRightInd w:val="0"/>
        <w:ind w:leftChars="0" w:left="780" w:firstLineChars="100" w:firstLine="210"/>
        <w:jc w:val="left"/>
        <w:rPr>
          <w:rFonts w:ascii="BIZ UDPゴシック" w:eastAsia="BIZ UDPゴシック" w:hAnsi="BIZ UDPゴシック"/>
        </w:rPr>
      </w:pPr>
      <w:r w:rsidRPr="00636E2D">
        <w:rPr>
          <w:rFonts w:ascii="BIZ UDPゴシック" w:eastAsia="BIZ UDPゴシック" w:hAnsi="BIZ UDPゴシック" w:hint="eastAsia"/>
        </w:rPr>
        <w:t>本プロポーザル参加表明済事業者は、次のとおり電子メールで質疑をすることができる。</w:t>
      </w:r>
    </w:p>
    <w:p w14:paraId="69261C87" w14:textId="77777777" w:rsidR="00636E2D" w:rsidRDefault="00D5425D" w:rsidP="00636E2D">
      <w:pPr>
        <w:pStyle w:val="a6"/>
        <w:numPr>
          <w:ilvl w:val="0"/>
          <w:numId w:val="35"/>
        </w:numPr>
        <w:tabs>
          <w:tab w:val="left" w:pos="142"/>
          <w:tab w:val="left" w:pos="567"/>
        </w:tabs>
        <w:autoSpaceDE w:val="0"/>
        <w:autoSpaceDN w:val="0"/>
        <w:adjustRightInd w:val="0"/>
        <w:ind w:leftChars="0"/>
        <w:jc w:val="left"/>
        <w:rPr>
          <w:rFonts w:ascii="BIZ UDPゴシック" w:eastAsia="BIZ UDPゴシック" w:hAnsi="BIZ UDPゴシック"/>
          <w:kern w:val="0"/>
        </w:rPr>
      </w:pPr>
      <w:r w:rsidRPr="00650E80">
        <w:rPr>
          <w:rFonts w:ascii="BIZ UDPゴシック" w:eastAsia="BIZ UDPゴシック" w:hAnsi="BIZ UDPゴシック" w:hint="eastAsia"/>
          <w:kern w:val="0"/>
        </w:rPr>
        <w:t>受付期限は予定表の「質疑受付締切</w:t>
      </w:r>
      <w:r w:rsidR="00012315" w:rsidRPr="00650E80">
        <w:rPr>
          <w:rFonts w:ascii="BIZ UDPゴシック" w:eastAsia="BIZ UDPゴシック" w:hAnsi="BIZ UDPゴシック" w:hint="eastAsia"/>
          <w:kern w:val="0"/>
        </w:rPr>
        <w:t>」まで</w:t>
      </w:r>
    </w:p>
    <w:p w14:paraId="48C55637" w14:textId="77777777" w:rsidR="00636E2D" w:rsidRDefault="00012315" w:rsidP="00636E2D">
      <w:pPr>
        <w:pStyle w:val="a6"/>
        <w:numPr>
          <w:ilvl w:val="0"/>
          <w:numId w:val="35"/>
        </w:numPr>
        <w:tabs>
          <w:tab w:val="left" w:pos="142"/>
          <w:tab w:val="left" w:pos="567"/>
        </w:tabs>
        <w:autoSpaceDE w:val="0"/>
        <w:autoSpaceDN w:val="0"/>
        <w:adjustRightInd w:val="0"/>
        <w:ind w:leftChars="0"/>
        <w:jc w:val="left"/>
        <w:rPr>
          <w:rFonts w:ascii="BIZ UDPゴシック" w:eastAsia="BIZ UDPゴシック" w:hAnsi="BIZ UDPゴシック"/>
          <w:kern w:val="0"/>
        </w:rPr>
      </w:pPr>
      <w:r w:rsidRPr="00636E2D">
        <w:rPr>
          <w:rFonts w:ascii="BIZ UDPゴシック" w:eastAsia="BIZ UDPゴシック" w:hAnsi="BIZ UDPゴシック" w:hint="eastAsia"/>
          <w:kern w:val="0"/>
        </w:rPr>
        <w:t>受付方法は「質疑と回答」に基づいて質疑事項を作成し、電子メールで件名は「【事業者名】</w:t>
      </w:r>
      <w:r w:rsidR="00FF5738" w:rsidRPr="00636E2D">
        <w:rPr>
          <w:rFonts w:ascii="BIZ UDPゴシック" w:eastAsia="BIZ UDPゴシック" w:hAnsi="BIZ UDPゴシック" w:hint="eastAsia"/>
          <w:kern w:val="0"/>
          <w:sz w:val="22"/>
        </w:rPr>
        <w:t>電子請求システム導入業務</w:t>
      </w:r>
      <w:r w:rsidR="00613AD7" w:rsidRPr="00636E2D">
        <w:rPr>
          <w:rFonts w:ascii="BIZ UDPゴシック" w:eastAsia="BIZ UDPゴシック" w:hAnsi="BIZ UDPゴシック" w:hint="eastAsia"/>
          <w:kern w:val="0"/>
          <w:sz w:val="22"/>
        </w:rPr>
        <w:t>及びシステム利用</w:t>
      </w:r>
      <w:r w:rsidRPr="00636E2D">
        <w:rPr>
          <w:rFonts w:ascii="BIZ UDPゴシック" w:eastAsia="BIZ UDPゴシック" w:hAnsi="BIZ UDPゴシック" w:hint="eastAsia"/>
          <w:kern w:val="0"/>
        </w:rPr>
        <w:t>プロポ</w:t>
      </w:r>
      <w:r w:rsidR="007D7D22" w:rsidRPr="00636E2D">
        <w:rPr>
          <w:rFonts w:ascii="BIZ UDPゴシック" w:eastAsia="BIZ UDPゴシック" w:hAnsi="BIZ UDPゴシック" w:hint="eastAsia"/>
          <w:kern w:val="0"/>
        </w:rPr>
        <w:t>質疑</w:t>
      </w:r>
      <w:r w:rsidRPr="00636E2D">
        <w:rPr>
          <w:rFonts w:ascii="BIZ UDPゴシック" w:eastAsia="BIZ UDPゴシック" w:hAnsi="BIZ UDPゴシック" w:hint="eastAsia"/>
          <w:kern w:val="0"/>
        </w:rPr>
        <w:t>提出」とし送信すること。なお、添付ファイルを含めた電子メールの受信制限容量は10MB未満であるため注意すること</w:t>
      </w:r>
    </w:p>
    <w:p w14:paraId="0B957818" w14:textId="77777777" w:rsidR="00636E2D" w:rsidRPr="00636E2D" w:rsidRDefault="00012315" w:rsidP="00636E2D">
      <w:pPr>
        <w:pStyle w:val="a6"/>
        <w:numPr>
          <w:ilvl w:val="0"/>
          <w:numId w:val="35"/>
        </w:numPr>
        <w:tabs>
          <w:tab w:val="left" w:pos="142"/>
          <w:tab w:val="left" w:pos="567"/>
        </w:tabs>
        <w:autoSpaceDE w:val="0"/>
        <w:autoSpaceDN w:val="0"/>
        <w:adjustRightInd w:val="0"/>
        <w:ind w:leftChars="0"/>
        <w:jc w:val="left"/>
        <w:rPr>
          <w:rFonts w:ascii="BIZ UDPゴシック" w:eastAsia="BIZ UDPゴシック" w:hAnsi="BIZ UDPゴシック"/>
          <w:kern w:val="0"/>
        </w:rPr>
      </w:pPr>
      <w:r w:rsidRPr="00636E2D">
        <w:rPr>
          <w:rFonts w:ascii="BIZ UDPゴシック" w:eastAsia="BIZ UDPゴシック" w:hAnsi="BIZ UDPゴシック" w:hint="eastAsia"/>
          <w:kern w:val="0"/>
        </w:rPr>
        <w:t>送信先は「</w:t>
      </w:r>
      <w:r w:rsidRPr="00636E2D">
        <w:rPr>
          <w:rFonts w:ascii="BIZ UDPゴシック" w:eastAsia="BIZ UDPゴシック" w:hAnsi="BIZ UDPゴシック" w:hint="eastAsia"/>
          <w:kern w:val="0"/>
          <w:u w:val="single"/>
        </w:rPr>
        <w:t>compe</w:t>
      </w:r>
      <w:r w:rsidRPr="00636E2D">
        <w:rPr>
          <w:rFonts w:ascii="BIZ UDPゴシック" w:eastAsia="BIZ UDPゴシック" w:hAnsi="BIZ UDPゴシック" w:hint="eastAsia"/>
          <w:u w:val="single"/>
        </w:rPr>
        <w:t>@city.osaka-izumi.lg.jp</w:t>
      </w:r>
      <w:r w:rsidRPr="00636E2D">
        <w:rPr>
          <w:rFonts w:ascii="BIZ UDPゴシック" w:eastAsia="BIZ UDPゴシック" w:hAnsi="BIZ UDPゴシック" w:hint="eastAsia"/>
        </w:rPr>
        <w:t>」とすること</w:t>
      </w:r>
    </w:p>
    <w:p w14:paraId="650EB431" w14:textId="77777777" w:rsidR="00636E2D" w:rsidRDefault="00012315" w:rsidP="00636E2D">
      <w:pPr>
        <w:pStyle w:val="a6"/>
        <w:numPr>
          <w:ilvl w:val="0"/>
          <w:numId w:val="35"/>
        </w:numPr>
        <w:tabs>
          <w:tab w:val="left" w:pos="142"/>
          <w:tab w:val="left" w:pos="567"/>
        </w:tabs>
        <w:autoSpaceDE w:val="0"/>
        <w:autoSpaceDN w:val="0"/>
        <w:adjustRightInd w:val="0"/>
        <w:ind w:leftChars="0"/>
        <w:jc w:val="left"/>
        <w:rPr>
          <w:rFonts w:ascii="BIZ UDPゴシック" w:eastAsia="BIZ UDPゴシック" w:hAnsi="BIZ UDPゴシック"/>
          <w:kern w:val="0"/>
        </w:rPr>
      </w:pPr>
      <w:r w:rsidRPr="00636E2D">
        <w:rPr>
          <w:rFonts w:ascii="BIZ UDPゴシック" w:eastAsia="BIZ UDPゴシック" w:hAnsi="BIZ UDPゴシック" w:hint="eastAsia"/>
          <w:kern w:val="0"/>
        </w:rPr>
        <w:t>回答方法は全参加表明済事業者</w:t>
      </w:r>
      <w:r w:rsidR="004101DB" w:rsidRPr="00636E2D">
        <w:rPr>
          <w:rFonts w:ascii="BIZ UDPゴシック" w:eastAsia="BIZ UDPゴシック" w:hAnsi="BIZ UDPゴシック" w:hint="eastAsia"/>
        </w:rPr>
        <w:t>（辞退表明者を</w:t>
      </w:r>
      <w:r w:rsidRPr="00636E2D">
        <w:rPr>
          <w:rFonts w:ascii="BIZ UDPゴシック" w:eastAsia="BIZ UDPゴシック" w:hAnsi="BIZ UDPゴシック" w:hint="eastAsia"/>
        </w:rPr>
        <w:t>除く</w:t>
      </w:r>
      <w:r w:rsidR="004101DB" w:rsidRPr="00636E2D">
        <w:rPr>
          <w:rFonts w:ascii="BIZ UDPゴシック" w:eastAsia="BIZ UDPゴシック" w:hAnsi="BIZ UDPゴシック" w:hint="eastAsia"/>
        </w:rPr>
        <w:t>。</w:t>
      </w:r>
      <w:r w:rsidRPr="00636E2D">
        <w:rPr>
          <w:rFonts w:ascii="BIZ UDPゴシック" w:eastAsia="BIZ UDPゴシック" w:hAnsi="BIZ UDPゴシック" w:hint="eastAsia"/>
        </w:rPr>
        <w:t>）</w:t>
      </w:r>
      <w:r w:rsidRPr="00636E2D">
        <w:rPr>
          <w:rFonts w:ascii="BIZ UDPゴシック" w:eastAsia="BIZ UDPゴシック" w:hAnsi="BIZ UDPゴシック" w:hint="eastAsia"/>
          <w:kern w:val="0"/>
        </w:rPr>
        <w:t>へ電子メールで</w:t>
      </w:r>
      <w:r w:rsidRPr="00636E2D">
        <w:rPr>
          <w:rFonts w:ascii="BIZ UDPゴシック" w:eastAsia="BIZ UDPゴシック" w:hAnsi="BIZ UDPゴシック" w:hint="eastAsia"/>
        </w:rPr>
        <w:t>随時</w:t>
      </w:r>
      <w:r w:rsidRPr="00636E2D">
        <w:rPr>
          <w:rFonts w:ascii="BIZ UDPゴシック" w:eastAsia="BIZ UDPゴシック" w:hAnsi="BIZ UDPゴシック" w:hint="eastAsia"/>
          <w:kern w:val="0"/>
        </w:rPr>
        <w:t>回答する。なお、電子メール受信後は直ちに受信確認として返信すること。</w:t>
      </w:r>
    </w:p>
    <w:p w14:paraId="60669303" w14:textId="77777777" w:rsidR="00636E2D" w:rsidRDefault="00012315" w:rsidP="00636E2D">
      <w:pPr>
        <w:pStyle w:val="a6"/>
        <w:numPr>
          <w:ilvl w:val="0"/>
          <w:numId w:val="35"/>
        </w:numPr>
        <w:tabs>
          <w:tab w:val="left" w:pos="142"/>
          <w:tab w:val="left" w:pos="567"/>
        </w:tabs>
        <w:autoSpaceDE w:val="0"/>
        <w:autoSpaceDN w:val="0"/>
        <w:adjustRightInd w:val="0"/>
        <w:ind w:leftChars="0"/>
        <w:jc w:val="left"/>
        <w:rPr>
          <w:rFonts w:ascii="BIZ UDPゴシック" w:eastAsia="BIZ UDPゴシック" w:hAnsi="BIZ UDPゴシック"/>
          <w:kern w:val="0"/>
        </w:rPr>
      </w:pPr>
      <w:r w:rsidRPr="00636E2D">
        <w:rPr>
          <w:rFonts w:ascii="BIZ UDPゴシック" w:eastAsia="BIZ UDPゴシック" w:hAnsi="BIZ UDPゴシック" w:hint="eastAsia"/>
          <w:kern w:val="0"/>
        </w:rPr>
        <w:t>質疑は受付期間内であれば、複数回実施することも可能とする。</w:t>
      </w:r>
    </w:p>
    <w:p w14:paraId="224EEFC9" w14:textId="181C6EB0" w:rsidR="00B64304" w:rsidRDefault="00B64304" w:rsidP="00636E2D">
      <w:pPr>
        <w:pStyle w:val="a6"/>
        <w:numPr>
          <w:ilvl w:val="0"/>
          <w:numId w:val="35"/>
        </w:numPr>
        <w:tabs>
          <w:tab w:val="left" w:pos="142"/>
          <w:tab w:val="left" w:pos="567"/>
        </w:tabs>
        <w:autoSpaceDE w:val="0"/>
        <w:autoSpaceDN w:val="0"/>
        <w:adjustRightInd w:val="0"/>
        <w:ind w:leftChars="0"/>
        <w:jc w:val="left"/>
        <w:rPr>
          <w:rFonts w:ascii="BIZ UDPゴシック" w:eastAsia="BIZ UDPゴシック" w:hAnsi="BIZ UDPゴシック"/>
          <w:kern w:val="0"/>
        </w:rPr>
      </w:pPr>
      <w:r>
        <w:rPr>
          <w:rFonts w:ascii="BIZ UDPゴシック" w:eastAsia="BIZ UDPゴシック" w:hAnsi="BIZ UDPゴシック"/>
          <w:kern w:val="0"/>
        </w:rPr>
        <w:t>質疑とその回答については市が追加することもある。</w:t>
      </w:r>
    </w:p>
    <w:p w14:paraId="4197E483" w14:textId="77777777" w:rsidR="006D5A23" w:rsidRPr="00B64304" w:rsidRDefault="006D5A23" w:rsidP="006D5A23">
      <w:pPr>
        <w:tabs>
          <w:tab w:val="left" w:pos="142"/>
          <w:tab w:val="left" w:pos="567"/>
        </w:tabs>
        <w:autoSpaceDE w:val="0"/>
        <w:autoSpaceDN w:val="0"/>
        <w:adjustRightInd w:val="0"/>
        <w:jc w:val="left"/>
        <w:rPr>
          <w:rFonts w:ascii="BIZ UDPゴシック" w:eastAsia="BIZ UDPゴシック" w:hAnsi="BIZ UDPゴシック"/>
          <w:kern w:val="0"/>
        </w:rPr>
      </w:pPr>
    </w:p>
    <w:p w14:paraId="11E75990" w14:textId="77777777" w:rsidR="00636E2D" w:rsidRPr="00636E2D" w:rsidRDefault="000D3C6D" w:rsidP="00636E2D">
      <w:pPr>
        <w:pStyle w:val="a6"/>
        <w:numPr>
          <w:ilvl w:val="0"/>
          <w:numId w:val="31"/>
        </w:numPr>
        <w:tabs>
          <w:tab w:val="left" w:pos="142"/>
          <w:tab w:val="left" w:pos="567"/>
        </w:tabs>
        <w:autoSpaceDE w:val="0"/>
        <w:autoSpaceDN w:val="0"/>
        <w:adjustRightInd w:val="0"/>
        <w:ind w:leftChars="0"/>
        <w:jc w:val="left"/>
        <w:rPr>
          <w:rFonts w:ascii="BIZ UDPゴシック" w:eastAsia="BIZ UDPゴシック" w:hAnsi="BIZ UDPゴシック"/>
          <w:kern w:val="0"/>
        </w:rPr>
      </w:pPr>
      <w:r w:rsidRPr="00636E2D">
        <w:rPr>
          <w:rFonts w:ascii="BIZ UDPゴシック" w:eastAsia="BIZ UDPゴシック" w:hAnsi="BIZ UDPゴシック" w:hint="eastAsia"/>
          <w:kern w:val="0"/>
        </w:rPr>
        <w:t>提案書等受付に</w:t>
      </w:r>
      <w:r w:rsidRPr="00636E2D">
        <w:rPr>
          <w:rFonts w:ascii="BIZ UDPゴシック" w:eastAsia="BIZ UDPゴシック" w:hAnsi="BIZ UDPゴシック" w:hint="eastAsia"/>
        </w:rPr>
        <w:t>ついて</w:t>
      </w:r>
    </w:p>
    <w:p w14:paraId="57CCDB87" w14:textId="77777777" w:rsidR="00636E2D" w:rsidRDefault="000D3C6D" w:rsidP="00636E2D">
      <w:pPr>
        <w:pStyle w:val="a6"/>
        <w:tabs>
          <w:tab w:val="left" w:pos="142"/>
          <w:tab w:val="left" w:pos="567"/>
        </w:tabs>
        <w:autoSpaceDE w:val="0"/>
        <w:autoSpaceDN w:val="0"/>
        <w:adjustRightInd w:val="0"/>
        <w:ind w:leftChars="0" w:left="780" w:firstLineChars="100" w:firstLine="210"/>
        <w:jc w:val="left"/>
        <w:rPr>
          <w:rFonts w:ascii="BIZ UDPゴシック" w:eastAsia="BIZ UDPゴシック" w:hAnsi="BIZ UDPゴシック"/>
        </w:rPr>
      </w:pPr>
      <w:r w:rsidRPr="00636E2D">
        <w:rPr>
          <w:rFonts w:ascii="BIZ UDPゴシック" w:eastAsia="BIZ UDPゴシック" w:hAnsi="BIZ UDPゴシック" w:hint="eastAsia"/>
        </w:rPr>
        <w:t>本プロポーザル参加表明済事業者は、</w:t>
      </w:r>
      <w:r w:rsidRPr="00636E2D">
        <w:rPr>
          <w:rFonts w:ascii="BIZ UDPゴシック" w:eastAsia="BIZ UDPゴシック" w:hAnsi="BIZ UDPゴシック" w:hint="eastAsia"/>
          <w:kern w:val="0"/>
        </w:rPr>
        <w:t>次のとおり本プロポーザルに関わる提案書等を、持参、または郵送（配達状況の記録が残るものにて、期限必着）</w:t>
      </w:r>
      <w:r w:rsidRPr="00636E2D">
        <w:rPr>
          <w:rFonts w:ascii="BIZ UDPゴシック" w:eastAsia="BIZ UDPゴシック" w:hAnsi="BIZ UDPゴシック" w:hint="eastAsia"/>
        </w:rPr>
        <w:t>で提出すること。期限内に提案書の提出が無い場合は、原則、本プロポーザルの参加資格は無効とする。</w:t>
      </w:r>
    </w:p>
    <w:p w14:paraId="2499C1F9" w14:textId="77777777" w:rsidR="00636E2D" w:rsidRDefault="00D5425D" w:rsidP="00636E2D">
      <w:pPr>
        <w:pStyle w:val="a6"/>
        <w:numPr>
          <w:ilvl w:val="0"/>
          <w:numId w:val="36"/>
        </w:numPr>
        <w:tabs>
          <w:tab w:val="left" w:pos="142"/>
          <w:tab w:val="left" w:pos="567"/>
        </w:tabs>
        <w:autoSpaceDE w:val="0"/>
        <w:autoSpaceDN w:val="0"/>
        <w:adjustRightInd w:val="0"/>
        <w:ind w:leftChars="0"/>
        <w:jc w:val="left"/>
        <w:rPr>
          <w:rFonts w:ascii="BIZ UDPゴシック" w:eastAsia="BIZ UDPゴシック" w:hAnsi="BIZ UDPゴシック"/>
          <w:kern w:val="0"/>
        </w:rPr>
      </w:pPr>
      <w:r w:rsidRPr="00650E80">
        <w:rPr>
          <w:rFonts w:ascii="BIZ UDPゴシック" w:eastAsia="BIZ UDPゴシック" w:hAnsi="BIZ UDPゴシック" w:hint="eastAsia"/>
          <w:kern w:val="0"/>
        </w:rPr>
        <w:t>受付期限は予定表の「提案書受付締切」の</w:t>
      </w:r>
      <w:r w:rsidR="000D3C6D" w:rsidRPr="00650E80">
        <w:rPr>
          <w:rFonts w:ascii="BIZ UDPゴシック" w:eastAsia="BIZ UDPゴシック" w:hAnsi="BIZ UDPゴシック" w:hint="eastAsia"/>
          <w:kern w:val="0"/>
        </w:rPr>
        <w:t>必着とする。</w:t>
      </w:r>
    </w:p>
    <w:p w14:paraId="4AA4B0C9" w14:textId="77777777" w:rsidR="00636E2D" w:rsidRDefault="000D3C6D" w:rsidP="00636E2D">
      <w:pPr>
        <w:pStyle w:val="a6"/>
        <w:numPr>
          <w:ilvl w:val="0"/>
          <w:numId w:val="36"/>
        </w:numPr>
        <w:tabs>
          <w:tab w:val="left" w:pos="142"/>
          <w:tab w:val="left" w:pos="567"/>
        </w:tabs>
        <w:autoSpaceDE w:val="0"/>
        <w:autoSpaceDN w:val="0"/>
        <w:adjustRightInd w:val="0"/>
        <w:ind w:leftChars="0"/>
        <w:jc w:val="left"/>
        <w:rPr>
          <w:rFonts w:ascii="BIZ UDPゴシック" w:eastAsia="BIZ UDPゴシック" w:hAnsi="BIZ UDPゴシック"/>
          <w:kern w:val="0"/>
        </w:rPr>
      </w:pPr>
      <w:r w:rsidRPr="00636E2D">
        <w:rPr>
          <w:rFonts w:ascii="BIZ UDPゴシック" w:eastAsia="BIZ UDPゴシック" w:hAnsi="BIZ UDPゴシック" w:hint="eastAsia"/>
          <w:kern w:val="0"/>
        </w:rPr>
        <w:t>送付先は</w:t>
      </w:r>
      <w:r w:rsidR="00A94F15" w:rsidRPr="00636E2D">
        <w:rPr>
          <w:rFonts w:ascii="BIZ UDPゴシック" w:eastAsia="BIZ UDPゴシック" w:hAnsi="BIZ UDPゴシック" w:hint="eastAsia"/>
          <w:kern w:val="0"/>
        </w:rPr>
        <w:t>IT活用推進担当</w:t>
      </w:r>
      <w:r w:rsidRPr="00636E2D">
        <w:rPr>
          <w:rFonts w:ascii="BIZ UDPゴシック" w:eastAsia="BIZ UDPゴシック" w:hAnsi="BIZ UDPゴシック" w:hint="eastAsia"/>
          <w:kern w:val="0"/>
        </w:rPr>
        <w:t>とする。</w:t>
      </w:r>
    </w:p>
    <w:p w14:paraId="4B9939F5" w14:textId="77777777" w:rsidR="00636E2D" w:rsidRDefault="000D3C6D" w:rsidP="00636E2D">
      <w:pPr>
        <w:pStyle w:val="a6"/>
        <w:numPr>
          <w:ilvl w:val="0"/>
          <w:numId w:val="36"/>
        </w:numPr>
        <w:tabs>
          <w:tab w:val="left" w:pos="142"/>
          <w:tab w:val="left" w:pos="567"/>
        </w:tabs>
        <w:autoSpaceDE w:val="0"/>
        <w:autoSpaceDN w:val="0"/>
        <w:adjustRightInd w:val="0"/>
        <w:ind w:leftChars="0"/>
        <w:jc w:val="left"/>
        <w:rPr>
          <w:rFonts w:ascii="BIZ UDPゴシック" w:eastAsia="BIZ UDPゴシック" w:hAnsi="BIZ UDPゴシック"/>
          <w:kern w:val="0"/>
        </w:rPr>
      </w:pPr>
      <w:r w:rsidRPr="00636E2D">
        <w:rPr>
          <w:rFonts w:ascii="BIZ UDPゴシック" w:eastAsia="BIZ UDPゴシック" w:hAnsi="BIZ UDPゴシック" w:hint="eastAsia"/>
          <w:kern w:val="0"/>
        </w:rPr>
        <w:t>持参する場合は、提出の前日までに提出日時を連絡のうえ、提案書等を受付場所（</w:t>
      </w:r>
      <w:r w:rsidR="00A94F15" w:rsidRPr="00636E2D">
        <w:rPr>
          <w:rFonts w:ascii="BIZ UDPゴシック" w:eastAsia="BIZ UDPゴシック" w:hAnsi="BIZ UDPゴシック" w:hint="eastAsia"/>
          <w:kern w:val="0"/>
        </w:rPr>
        <w:t>IT活用推進担当</w:t>
      </w:r>
      <w:r w:rsidRPr="00636E2D">
        <w:rPr>
          <w:rFonts w:ascii="BIZ UDPゴシック" w:eastAsia="BIZ UDPゴシック" w:hAnsi="BIZ UDPゴシック" w:hint="eastAsia"/>
          <w:kern w:val="0"/>
        </w:rPr>
        <w:t xml:space="preserve">）に直接持参し提出すること。なお、提出者の名刺も持参すること。　</w:t>
      </w:r>
    </w:p>
    <w:p w14:paraId="46B5F021" w14:textId="77777777" w:rsidR="00636E2D" w:rsidRDefault="000D3C6D" w:rsidP="00636E2D">
      <w:pPr>
        <w:pStyle w:val="a6"/>
        <w:numPr>
          <w:ilvl w:val="0"/>
          <w:numId w:val="36"/>
        </w:numPr>
        <w:tabs>
          <w:tab w:val="left" w:pos="142"/>
          <w:tab w:val="left" w:pos="567"/>
        </w:tabs>
        <w:autoSpaceDE w:val="0"/>
        <w:autoSpaceDN w:val="0"/>
        <w:adjustRightInd w:val="0"/>
        <w:ind w:leftChars="0"/>
        <w:jc w:val="left"/>
        <w:rPr>
          <w:rFonts w:ascii="BIZ UDPゴシック" w:eastAsia="BIZ UDPゴシック" w:hAnsi="BIZ UDPゴシック"/>
          <w:kern w:val="0"/>
        </w:rPr>
      </w:pPr>
      <w:r w:rsidRPr="00636E2D">
        <w:rPr>
          <w:rFonts w:ascii="BIZ UDPゴシック" w:eastAsia="BIZ UDPゴシック" w:hAnsi="BIZ UDPゴシック" w:hint="eastAsia"/>
          <w:kern w:val="0"/>
        </w:rPr>
        <w:t>提出資料は指摘事項等が発生した場合、本市</w:t>
      </w:r>
      <w:r w:rsidR="004101DB" w:rsidRPr="00636E2D">
        <w:rPr>
          <w:rFonts w:ascii="BIZ UDPゴシック" w:eastAsia="BIZ UDPゴシック" w:hAnsi="BIZ UDPゴシック" w:hint="eastAsia"/>
          <w:kern w:val="0"/>
        </w:rPr>
        <w:t>から</w:t>
      </w:r>
      <w:r w:rsidRPr="00636E2D">
        <w:rPr>
          <w:rFonts w:ascii="BIZ UDPゴシック" w:eastAsia="BIZ UDPゴシック" w:hAnsi="BIZ UDPゴシック" w:hint="eastAsia"/>
          <w:kern w:val="0"/>
        </w:rPr>
        <w:t>参加事業者へ連絡するので、直ちに該当箇所を修正し、再提出すること</w:t>
      </w:r>
      <w:r w:rsidR="004101DB" w:rsidRPr="00636E2D">
        <w:rPr>
          <w:rFonts w:ascii="BIZ UDPゴシック" w:eastAsia="BIZ UDPゴシック" w:hAnsi="BIZ UDPゴシック" w:hint="eastAsia"/>
          <w:kern w:val="0"/>
        </w:rPr>
        <w:t>。</w:t>
      </w:r>
    </w:p>
    <w:p w14:paraId="01F74528" w14:textId="77777777" w:rsidR="00636E2D" w:rsidRDefault="000D3C6D" w:rsidP="00636E2D">
      <w:pPr>
        <w:pStyle w:val="a6"/>
        <w:numPr>
          <w:ilvl w:val="0"/>
          <w:numId w:val="36"/>
        </w:numPr>
        <w:tabs>
          <w:tab w:val="left" w:pos="142"/>
          <w:tab w:val="left" w:pos="567"/>
        </w:tabs>
        <w:autoSpaceDE w:val="0"/>
        <w:autoSpaceDN w:val="0"/>
        <w:adjustRightInd w:val="0"/>
        <w:ind w:leftChars="0"/>
        <w:jc w:val="left"/>
        <w:rPr>
          <w:rFonts w:ascii="BIZ UDPゴシック" w:eastAsia="BIZ UDPゴシック" w:hAnsi="BIZ UDPゴシック"/>
          <w:kern w:val="0"/>
        </w:rPr>
      </w:pPr>
      <w:r w:rsidRPr="00636E2D">
        <w:rPr>
          <w:rFonts w:ascii="BIZ UDPゴシック" w:eastAsia="BIZ UDPゴシック" w:hAnsi="BIZ UDPゴシック" w:hint="eastAsia"/>
          <w:kern w:val="0"/>
        </w:rPr>
        <w:t>提案書等の審査は匿名で行うため、下記提出資料の副本の内容には、</w:t>
      </w:r>
      <w:r w:rsidRPr="00636E2D">
        <w:rPr>
          <w:rFonts w:ascii="BIZ UDPゴシック" w:eastAsia="BIZ UDPゴシック" w:hAnsi="BIZ UDPゴシック" w:hint="eastAsia"/>
          <w:kern w:val="0"/>
          <w:u w:val="single"/>
        </w:rPr>
        <w:t>参加者が特定できる名称・記号・商標等を記載しないこと</w:t>
      </w:r>
      <w:r w:rsidRPr="00636E2D">
        <w:rPr>
          <w:rFonts w:ascii="BIZ UDPゴシック" w:eastAsia="BIZ UDPゴシック" w:hAnsi="BIZ UDPゴシック" w:hint="eastAsia"/>
          <w:kern w:val="0"/>
        </w:rPr>
        <w:t>。</w:t>
      </w:r>
    </w:p>
    <w:p w14:paraId="34D218CC" w14:textId="66B06114" w:rsidR="00636E2D" w:rsidRPr="00636E2D" w:rsidRDefault="00636E2D" w:rsidP="00636E2D">
      <w:pPr>
        <w:pStyle w:val="a6"/>
        <w:numPr>
          <w:ilvl w:val="1"/>
          <w:numId w:val="36"/>
        </w:numPr>
        <w:tabs>
          <w:tab w:val="left" w:pos="142"/>
          <w:tab w:val="left" w:pos="567"/>
        </w:tabs>
        <w:autoSpaceDE w:val="0"/>
        <w:autoSpaceDN w:val="0"/>
        <w:adjustRightInd w:val="0"/>
        <w:ind w:leftChars="0"/>
        <w:jc w:val="left"/>
        <w:rPr>
          <w:rFonts w:ascii="BIZ UDPゴシック" w:eastAsia="BIZ UDPゴシック" w:hAnsi="BIZ UDPゴシック"/>
          <w:kern w:val="0"/>
        </w:rPr>
      </w:pPr>
      <w:r>
        <w:rPr>
          <w:rFonts w:ascii="BIZ UDPゴシック" w:eastAsia="BIZ UDPゴシック" w:hAnsi="BIZ UDPゴシック" w:hint="eastAsia"/>
          <w:kern w:val="0"/>
        </w:rPr>
        <w:t>提案書</w:t>
      </w:r>
      <w:r>
        <w:rPr>
          <w:rFonts w:ascii="BIZ UDPゴシック" w:eastAsia="BIZ UDPゴシック" w:hAnsi="BIZ UDPゴシック"/>
          <w:kern w:val="0"/>
        </w:rPr>
        <w:t>……</w:t>
      </w:r>
      <w:r w:rsidR="000D3C6D" w:rsidRPr="00636E2D">
        <w:rPr>
          <w:rFonts w:ascii="BIZ UDPゴシック" w:eastAsia="BIZ UDPゴシック" w:hAnsi="BIZ UDPゴシック" w:hint="eastAsia"/>
          <w:kern w:val="0"/>
        </w:rPr>
        <w:t>正本1部、</w:t>
      </w:r>
      <w:r w:rsidR="00DD7425" w:rsidRPr="00636E2D">
        <w:rPr>
          <w:rFonts w:ascii="BIZ UDPゴシック" w:eastAsia="BIZ UDPゴシック" w:hAnsi="BIZ UDPゴシック" w:hint="eastAsia"/>
          <w:kern w:val="0"/>
        </w:rPr>
        <w:t>副本6部</w:t>
      </w:r>
      <w:r w:rsidR="000D3C6D" w:rsidRPr="00636E2D">
        <w:rPr>
          <w:rFonts w:ascii="BIZ UDPゴシック" w:eastAsia="BIZ UDPゴシック" w:hAnsi="BIZ UDPゴシック" w:hint="eastAsia"/>
          <w:kern w:val="0"/>
        </w:rPr>
        <w:t>（正本には提案書表書を添付すること</w:t>
      </w:r>
      <w:r w:rsidR="004101DB" w:rsidRPr="00636E2D">
        <w:rPr>
          <w:rFonts w:ascii="BIZ UDPゴシック" w:eastAsia="BIZ UDPゴシック" w:hAnsi="BIZ UDPゴシック" w:hint="eastAsia"/>
          <w:kern w:val="0"/>
        </w:rPr>
        <w:t>。</w:t>
      </w:r>
      <w:r w:rsidR="000D3C6D" w:rsidRPr="00636E2D">
        <w:rPr>
          <w:rFonts w:ascii="BIZ UDPゴシック" w:eastAsia="BIZ UDPゴシック" w:hAnsi="BIZ UDPゴシック" w:hint="eastAsia"/>
          <w:kern w:val="0"/>
        </w:rPr>
        <w:t>）</w:t>
      </w:r>
    </w:p>
    <w:p w14:paraId="367276D6" w14:textId="62EAF886" w:rsidR="00636E2D" w:rsidRDefault="00636E2D" w:rsidP="00636E2D">
      <w:pPr>
        <w:pStyle w:val="a6"/>
        <w:numPr>
          <w:ilvl w:val="1"/>
          <w:numId w:val="36"/>
        </w:numPr>
        <w:tabs>
          <w:tab w:val="left" w:pos="142"/>
          <w:tab w:val="left" w:pos="567"/>
        </w:tabs>
        <w:autoSpaceDE w:val="0"/>
        <w:autoSpaceDN w:val="0"/>
        <w:adjustRightInd w:val="0"/>
        <w:ind w:leftChars="0"/>
        <w:jc w:val="left"/>
        <w:rPr>
          <w:rFonts w:ascii="BIZ UDPゴシック" w:eastAsia="BIZ UDPゴシック" w:hAnsi="BIZ UDPゴシック"/>
          <w:kern w:val="0"/>
        </w:rPr>
      </w:pPr>
      <w:r>
        <w:rPr>
          <w:rFonts w:ascii="BIZ UDPゴシック" w:eastAsia="BIZ UDPゴシック" w:hAnsi="BIZ UDPゴシック" w:hint="eastAsia"/>
          <w:kern w:val="0"/>
        </w:rPr>
        <w:t>業務全体スケジュール</w:t>
      </w:r>
      <w:r>
        <w:rPr>
          <w:rFonts w:ascii="BIZ UDPゴシック" w:eastAsia="BIZ UDPゴシック" w:hAnsi="BIZ UDPゴシック"/>
          <w:kern w:val="0"/>
        </w:rPr>
        <w:t>……</w:t>
      </w:r>
      <w:r w:rsidR="000D3C6D" w:rsidRPr="00636E2D">
        <w:rPr>
          <w:rFonts w:ascii="BIZ UDPゴシック" w:eastAsia="BIZ UDPゴシック" w:hAnsi="BIZ UDPゴシック" w:hint="eastAsia"/>
          <w:kern w:val="0"/>
        </w:rPr>
        <w:t>正本1部、</w:t>
      </w:r>
      <w:r w:rsidR="00DD7425" w:rsidRPr="00636E2D">
        <w:rPr>
          <w:rFonts w:ascii="BIZ UDPゴシック" w:eastAsia="BIZ UDPゴシック" w:hAnsi="BIZ UDPゴシック" w:hint="eastAsia"/>
          <w:kern w:val="0"/>
        </w:rPr>
        <w:t>副本6部</w:t>
      </w:r>
    </w:p>
    <w:p w14:paraId="4C65753F" w14:textId="06953BC2" w:rsidR="00636E2D" w:rsidRDefault="00636E2D" w:rsidP="00636E2D">
      <w:pPr>
        <w:pStyle w:val="a6"/>
        <w:numPr>
          <w:ilvl w:val="1"/>
          <w:numId w:val="36"/>
        </w:numPr>
        <w:tabs>
          <w:tab w:val="left" w:pos="142"/>
          <w:tab w:val="left" w:pos="567"/>
        </w:tabs>
        <w:autoSpaceDE w:val="0"/>
        <w:autoSpaceDN w:val="0"/>
        <w:adjustRightInd w:val="0"/>
        <w:ind w:leftChars="0"/>
        <w:jc w:val="left"/>
        <w:rPr>
          <w:rFonts w:ascii="BIZ UDPゴシック" w:eastAsia="BIZ UDPゴシック" w:hAnsi="BIZ UDPゴシック"/>
          <w:kern w:val="0"/>
        </w:rPr>
      </w:pPr>
      <w:r>
        <w:rPr>
          <w:rFonts w:ascii="BIZ UDPゴシック" w:eastAsia="BIZ UDPゴシック" w:hAnsi="BIZ UDPゴシック" w:hint="eastAsia"/>
          <w:kern w:val="0"/>
        </w:rPr>
        <w:t>業務実施体制表</w:t>
      </w:r>
      <w:r>
        <w:rPr>
          <w:rFonts w:ascii="BIZ UDPゴシック" w:eastAsia="BIZ UDPゴシック" w:hAnsi="BIZ UDPゴシック"/>
          <w:kern w:val="0"/>
        </w:rPr>
        <w:t>……</w:t>
      </w:r>
      <w:r w:rsidR="000D3C6D" w:rsidRPr="00636E2D">
        <w:rPr>
          <w:rFonts w:ascii="BIZ UDPゴシック" w:eastAsia="BIZ UDPゴシック" w:hAnsi="BIZ UDPゴシック" w:hint="eastAsia"/>
          <w:kern w:val="0"/>
        </w:rPr>
        <w:t>正本1部、</w:t>
      </w:r>
      <w:r w:rsidR="00DD7425" w:rsidRPr="00636E2D">
        <w:rPr>
          <w:rFonts w:ascii="BIZ UDPゴシック" w:eastAsia="BIZ UDPゴシック" w:hAnsi="BIZ UDPゴシック" w:hint="eastAsia"/>
          <w:kern w:val="0"/>
        </w:rPr>
        <w:t>副本6部</w:t>
      </w:r>
    </w:p>
    <w:p w14:paraId="5103D48F" w14:textId="087050AA" w:rsidR="00636E2D" w:rsidRDefault="00636E2D" w:rsidP="00636E2D">
      <w:pPr>
        <w:pStyle w:val="a6"/>
        <w:numPr>
          <w:ilvl w:val="1"/>
          <w:numId w:val="36"/>
        </w:numPr>
        <w:tabs>
          <w:tab w:val="left" w:pos="142"/>
          <w:tab w:val="left" w:pos="567"/>
        </w:tabs>
        <w:autoSpaceDE w:val="0"/>
        <w:autoSpaceDN w:val="0"/>
        <w:adjustRightInd w:val="0"/>
        <w:ind w:leftChars="0"/>
        <w:jc w:val="left"/>
        <w:rPr>
          <w:rFonts w:ascii="BIZ UDPゴシック" w:eastAsia="BIZ UDPゴシック" w:hAnsi="BIZ UDPゴシック"/>
          <w:kern w:val="0"/>
        </w:rPr>
      </w:pPr>
      <w:r>
        <w:rPr>
          <w:rFonts w:ascii="BIZ UDPゴシック" w:eastAsia="BIZ UDPゴシック" w:hAnsi="BIZ UDPゴシック" w:hint="eastAsia"/>
          <w:kern w:val="0"/>
        </w:rPr>
        <w:t>配置予定職員・技術者経歴等</w:t>
      </w:r>
      <w:r>
        <w:rPr>
          <w:rFonts w:ascii="BIZ UDPゴシック" w:eastAsia="BIZ UDPゴシック" w:hAnsi="BIZ UDPゴシック"/>
          <w:kern w:val="0"/>
        </w:rPr>
        <w:t>……</w:t>
      </w:r>
      <w:r w:rsidR="000D3C6D" w:rsidRPr="00636E2D">
        <w:rPr>
          <w:rFonts w:ascii="BIZ UDPゴシック" w:eastAsia="BIZ UDPゴシック" w:hAnsi="BIZ UDPゴシック" w:hint="eastAsia"/>
          <w:kern w:val="0"/>
        </w:rPr>
        <w:t>正本1部、</w:t>
      </w:r>
      <w:r w:rsidR="00DD7425" w:rsidRPr="00636E2D">
        <w:rPr>
          <w:rFonts w:ascii="BIZ UDPゴシック" w:eastAsia="BIZ UDPゴシック" w:hAnsi="BIZ UDPゴシック" w:hint="eastAsia"/>
          <w:kern w:val="0"/>
        </w:rPr>
        <w:t>副本6部</w:t>
      </w:r>
    </w:p>
    <w:p w14:paraId="7239B8BC" w14:textId="77777777" w:rsidR="00276078" w:rsidRDefault="000D3C6D" w:rsidP="00276078">
      <w:pPr>
        <w:pStyle w:val="a6"/>
        <w:numPr>
          <w:ilvl w:val="1"/>
          <w:numId w:val="36"/>
        </w:numPr>
        <w:tabs>
          <w:tab w:val="left" w:pos="142"/>
          <w:tab w:val="left" w:pos="567"/>
        </w:tabs>
        <w:autoSpaceDE w:val="0"/>
        <w:autoSpaceDN w:val="0"/>
        <w:adjustRightInd w:val="0"/>
        <w:ind w:leftChars="0"/>
        <w:jc w:val="left"/>
        <w:rPr>
          <w:rFonts w:ascii="BIZ UDPゴシック" w:eastAsia="BIZ UDPゴシック" w:hAnsi="BIZ UDPゴシック"/>
          <w:kern w:val="0"/>
        </w:rPr>
      </w:pPr>
      <w:r w:rsidRPr="00636E2D">
        <w:rPr>
          <w:rFonts w:ascii="BIZ UDPゴシック" w:eastAsia="BIZ UDPゴシック" w:hAnsi="BIZ UDPゴシック" w:hint="eastAsia"/>
          <w:kern w:val="0"/>
        </w:rPr>
        <w:t>審査基準（指定様式）</w:t>
      </w:r>
      <w:r w:rsidR="00636E2D">
        <w:rPr>
          <w:rFonts w:ascii="BIZ UDPゴシック" w:eastAsia="BIZ UDPゴシック" w:hAnsi="BIZ UDPゴシック"/>
          <w:kern w:val="0"/>
        </w:rPr>
        <w:t>……</w:t>
      </w:r>
      <w:r w:rsidRPr="00636E2D">
        <w:rPr>
          <w:rFonts w:ascii="BIZ UDPゴシック" w:eastAsia="BIZ UDPゴシック" w:hAnsi="BIZ UDPゴシック" w:hint="eastAsia"/>
          <w:kern w:val="0"/>
        </w:rPr>
        <w:t>正本1部、</w:t>
      </w:r>
      <w:r w:rsidR="00DD7425" w:rsidRPr="00636E2D">
        <w:rPr>
          <w:rFonts w:ascii="BIZ UDPゴシック" w:eastAsia="BIZ UDPゴシック" w:hAnsi="BIZ UDPゴシック" w:hint="eastAsia"/>
          <w:kern w:val="0"/>
        </w:rPr>
        <w:t>副本6部</w:t>
      </w:r>
    </w:p>
    <w:p w14:paraId="025AA7FB" w14:textId="5B5C2613" w:rsidR="00487B1A" w:rsidRPr="00276078" w:rsidRDefault="00487B1A" w:rsidP="00276078">
      <w:pPr>
        <w:pStyle w:val="a6"/>
        <w:numPr>
          <w:ilvl w:val="1"/>
          <w:numId w:val="36"/>
        </w:numPr>
        <w:tabs>
          <w:tab w:val="left" w:pos="142"/>
          <w:tab w:val="left" w:pos="567"/>
        </w:tabs>
        <w:autoSpaceDE w:val="0"/>
        <w:autoSpaceDN w:val="0"/>
        <w:adjustRightInd w:val="0"/>
        <w:ind w:leftChars="0"/>
        <w:jc w:val="left"/>
        <w:rPr>
          <w:rFonts w:ascii="BIZ UDPゴシック" w:eastAsia="BIZ UDPゴシック" w:hAnsi="BIZ UDPゴシック"/>
          <w:kern w:val="0"/>
        </w:rPr>
      </w:pPr>
      <w:r w:rsidRPr="00276078">
        <w:rPr>
          <w:rFonts w:ascii="BIZ UDPゴシック" w:eastAsia="BIZ UDPゴシック" w:hAnsi="BIZ UDPゴシック"/>
          <w:kern w:val="0"/>
        </w:rPr>
        <w:t>機能確認書</w:t>
      </w:r>
      <w:r w:rsidR="00276078" w:rsidRPr="00636E2D">
        <w:rPr>
          <w:rFonts w:ascii="BIZ UDPゴシック" w:eastAsia="BIZ UDPゴシック" w:hAnsi="BIZ UDPゴシック" w:hint="eastAsia"/>
          <w:kern w:val="0"/>
        </w:rPr>
        <w:t>（指定様式）</w:t>
      </w:r>
      <w:r w:rsidR="00276078">
        <w:rPr>
          <w:rFonts w:ascii="BIZ UDPゴシック" w:eastAsia="BIZ UDPゴシック" w:hAnsi="BIZ UDPゴシック"/>
          <w:kern w:val="0"/>
        </w:rPr>
        <w:t>……</w:t>
      </w:r>
      <w:r w:rsidR="00276078" w:rsidRPr="00636E2D">
        <w:rPr>
          <w:rFonts w:ascii="BIZ UDPゴシック" w:eastAsia="BIZ UDPゴシック" w:hAnsi="BIZ UDPゴシック" w:hint="eastAsia"/>
          <w:kern w:val="0"/>
        </w:rPr>
        <w:t>正本1部、副本</w:t>
      </w:r>
      <w:r w:rsidR="006D42FF">
        <w:rPr>
          <w:rFonts w:ascii="BIZ UDPゴシック" w:eastAsia="BIZ UDPゴシック" w:hAnsi="BIZ UDPゴシック"/>
          <w:kern w:val="0"/>
        </w:rPr>
        <w:t>1</w:t>
      </w:r>
      <w:r w:rsidR="00276078" w:rsidRPr="00636E2D">
        <w:rPr>
          <w:rFonts w:ascii="BIZ UDPゴシック" w:eastAsia="BIZ UDPゴシック" w:hAnsi="BIZ UDPゴシック" w:hint="eastAsia"/>
          <w:kern w:val="0"/>
        </w:rPr>
        <w:t>部</w:t>
      </w:r>
    </w:p>
    <w:p w14:paraId="7A562514" w14:textId="531CD0F5" w:rsidR="00636E2D" w:rsidRDefault="00226DED" w:rsidP="00636E2D">
      <w:pPr>
        <w:pStyle w:val="a6"/>
        <w:numPr>
          <w:ilvl w:val="1"/>
          <w:numId w:val="36"/>
        </w:numPr>
        <w:tabs>
          <w:tab w:val="left" w:pos="142"/>
          <w:tab w:val="left" w:pos="567"/>
        </w:tabs>
        <w:autoSpaceDE w:val="0"/>
        <w:autoSpaceDN w:val="0"/>
        <w:adjustRightInd w:val="0"/>
        <w:ind w:leftChars="0"/>
        <w:jc w:val="left"/>
        <w:rPr>
          <w:rFonts w:ascii="BIZ UDPゴシック" w:eastAsia="BIZ UDPゴシック" w:hAnsi="BIZ UDPゴシック"/>
          <w:kern w:val="0"/>
        </w:rPr>
      </w:pPr>
      <w:r w:rsidRPr="00636E2D">
        <w:rPr>
          <w:rFonts w:ascii="BIZ UDPゴシック" w:eastAsia="BIZ UDPゴシック" w:hAnsi="BIZ UDPゴシック" w:hint="eastAsia"/>
          <w:kern w:val="0"/>
        </w:rPr>
        <w:t>（ア）～（</w:t>
      </w:r>
      <w:r w:rsidR="00276078">
        <w:rPr>
          <w:rFonts w:ascii="BIZ UDPゴシック" w:eastAsia="BIZ UDPゴシック" w:hAnsi="BIZ UDPゴシック" w:hint="eastAsia"/>
          <w:kern w:val="0"/>
        </w:rPr>
        <w:t>カ</w:t>
      </w:r>
      <w:r w:rsidR="000D3C6D" w:rsidRPr="00636E2D">
        <w:rPr>
          <w:rFonts w:ascii="BIZ UDPゴシック" w:eastAsia="BIZ UDPゴシック" w:hAnsi="BIZ UDPゴシック" w:hint="eastAsia"/>
          <w:kern w:val="0"/>
        </w:rPr>
        <w:t>）を収録したCD-R</w:t>
      </w:r>
      <w:r w:rsidR="00636E2D">
        <w:rPr>
          <w:rFonts w:ascii="BIZ UDPゴシック" w:eastAsia="BIZ UDPゴシック" w:hAnsi="BIZ UDPゴシック"/>
          <w:kern w:val="0"/>
        </w:rPr>
        <w:t>……</w:t>
      </w:r>
      <w:r w:rsidR="000D3C6D" w:rsidRPr="00636E2D">
        <w:rPr>
          <w:rFonts w:ascii="BIZ UDPゴシック" w:eastAsia="BIZ UDPゴシック" w:hAnsi="BIZ UDPゴシック" w:hint="eastAsia"/>
          <w:kern w:val="0"/>
        </w:rPr>
        <w:t>1部</w:t>
      </w:r>
    </w:p>
    <w:p w14:paraId="21D74E74" w14:textId="6DF56D3F" w:rsidR="00636E2D" w:rsidRPr="006D5A23" w:rsidRDefault="00636E2D" w:rsidP="006D5A23">
      <w:pPr>
        <w:pStyle w:val="a6"/>
        <w:numPr>
          <w:ilvl w:val="1"/>
          <w:numId w:val="36"/>
        </w:numPr>
        <w:tabs>
          <w:tab w:val="left" w:pos="142"/>
          <w:tab w:val="left" w:pos="567"/>
        </w:tabs>
        <w:autoSpaceDE w:val="0"/>
        <w:autoSpaceDN w:val="0"/>
        <w:adjustRightInd w:val="0"/>
        <w:ind w:leftChars="0"/>
        <w:jc w:val="left"/>
        <w:rPr>
          <w:rFonts w:ascii="BIZ UDPゴシック" w:eastAsia="BIZ UDPゴシック" w:hAnsi="BIZ UDPゴシック"/>
          <w:kern w:val="0"/>
        </w:rPr>
      </w:pPr>
      <w:r>
        <w:rPr>
          <w:rFonts w:ascii="BIZ UDPゴシック" w:eastAsia="BIZ UDPゴシック" w:hAnsi="BIZ UDPゴシック" w:hint="eastAsia"/>
          <w:kern w:val="0"/>
        </w:rPr>
        <w:t>提案価格書（指定様式）</w:t>
      </w:r>
      <w:r>
        <w:rPr>
          <w:rFonts w:ascii="BIZ UDPゴシック" w:eastAsia="BIZ UDPゴシック" w:hAnsi="BIZ UDPゴシック"/>
          <w:kern w:val="0"/>
        </w:rPr>
        <w:t>……</w:t>
      </w:r>
      <w:r w:rsidR="000D3C6D" w:rsidRPr="00636E2D">
        <w:rPr>
          <w:rFonts w:ascii="BIZ UDPゴシック" w:eastAsia="BIZ UDPゴシック" w:hAnsi="BIZ UDPゴシック" w:hint="eastAsia"/>
          <w:kern w:val="0"/>
        </w:rPr>
        <w:t>1</w:t>
      </w:r>
      <w:r w:rsidR="006D5A23">
        <w:rPr>
          <w:rFonts w:ascii="BIZ UDPゴシック" w:eastAsia="BIZ UDPゴシック" w:hAnsi="BIZ UDPゴシック" w:hint="eastAsia"/>
          <w:kern w:val="0"/>
        </w:rPr>
        <w:t>部</w:t>
      </w:r>
      <w:r w:rsidR="006D5A23">
        <w:rPr>
          <w:rFonts w:ascii="BIZ UDPゴシック" w:eastAsia="BIZ UDPゴシック" w:hAnsi="BIZ UDPゴシック"/>
          <w:kern w:val="0"/>
        </w:rPr>
        <w:t xml:space="preserve">　</w:t>
      </w:r>
      <w:r w:rsidR="006D5A23" w:rsidRPr="006D5A23">
        <w:rPr>
          <w:rFonts w:ascii="BIZ UDPゴシック" w:eastAsia="BIZ UDPゴシック" w:hAnsi="BIZ UDPゴシック" w:cs="ＭＳ 明朝"/>
          <w:kern w:val="0"/>
        </w:rPr>
        <w:t>※</w:t>
      </w:r>
      <w:r w:rsidR="000D3C6D" w:rsidRPr="006D5A23">
        <w:rPr>
          <w:rFonts w:ascii="BIZ UDPゴシック" w:eastAsia="BIZ UDPゴシック" w:hAnsi="BIZ UDPゴシック" w:hint="eastAsia"/>
          <w:kern w:val="0"/>
        </w:rPr>
        <w:t>厳重に封入し提出すること</w:t>
      </w:r>
      <w:r w:rsidR="004101DB" w:rsidRPr="006D5A23">
        <w:rPr>
          <w:rFonts w:ascii="BIZ UDPゴシック" w:eastAsia="BIZ UDPゴシック" w:hAnsi="BIZ UDPゴシック" w:hint="eastAsia"/>
          <w:kern w:val="0"/>
        </w:rPr>
        <w:t>。</w:t>
      </w:r>
    </w:p>
    <w:p w14:paraId="03A2CC7B" w14:textId="10D5E2DA" w:rsidR="00636E2D" w:rsidRPr="006D5A23" w:rsidRDefault="000D3C6D" w:rsidP="006D5A23">
      <w:pPr>
        <w:pStyle w:val="a6"/>
        <w:numPr>
          <w:ilvl w:val="1"/>
          <w:numId w:val="36"/>
        </w:numPr>
        <w:tabs>
          <w:tab w:val="left" w:pos="142"/>
          <w:tab w:val="left" w:pos="567"/>
        </w:tabs>
        <w:autoSpaceDE w:val="0"/>
        <w:autoSpaceDN w:val="0"/>
        <w:adjustRightInd w:val="0"/>
        <w:ind w:leftChars="0"/>
        <w:jc w:val="left"/>
        <w:rPr>
          <w:rFonts w:ascii="BIZ UDPゴシック" w:eastAsia="BIZ UDPゴシック" w:hAnsi="BIZ UDPゴシック"/>
          <w:kern w:val="0"/>
        </w:rPr>
      </w:pPr>
      <w:r w:rsidRPr="00636E2D">
        <w:rPr>
          <w:rFonts w:ascii="BIZ UDPゴシック" w:eastAsia="BIZ UDPゴシック" w:hAnsi="BIZ UDPゴシック" w:hint="eastAsia"/>
          <w:kern w:val="0"/>
        </w:rPr>
        <w:t>見積書（提案価格書の根拠となる明細を記載すること</w:t>
      </w:r>
      <w:r w:rsidR="004101DB" w:rsidRPr="00636E2D">
        <w:rPr>
          <w:rFonts w:ascii="BIZ UDPゴシック" w:eastAsia="BIZ UDPゴシック" w:hAnsi="BIZ UDPゴシック" w:hint="eastAsia"/>
          <w:kern w:val="0"/>
        </w:rPr>
        <w:t>。</w:t>
      </w:r>
      <w:r w:rsidRPr="00636E2D">
        <w:rPr>
          <w:rFonts w:ascii="BIZ UDPゴシック" w:eastAsia="BIZ UDPゴシック" w:hAnsi="BIZ UDPゴシック" w:hint="eastAsia"/>
          <w:kern w:val="0"/>
        </w:rPr>
        <w:t>）</w:t>
      </w:r>
      <w:r w:rsidR="00636E2D">
        <w:rPr>
          <w:rFonts w:ascii="BIZ UDPゴシック" w:eastAsia="BIZ UDPゴシック" w:hAnsi="BIZ UDPゴシック"/>
          <w:kern w:val="0"/>
        </w:rPr>
        <w:t>……</w:t>
      </w:r>
      <w:r w:rsidRPr="00636E2D">
        <w:rPr>
          <w:rFonts w:ascii="BIZ UDPゴシック" w:eastAsia="BIZ UDPゴシック" w:hAnsi="BIZ UDPゴシック" w:hint="eastAsia"/>
          <w:kern w:val="0"/>
        </w:rPr>
        <w:t>1部</w:t>
      </w:r>
      <w:r w:rsidR="006D5A23">
        <w:rPr>
          <w:rFonts w:ascii="BIZ UDPゴシック" w:eastAsia="BIZ UDPゴシック" w:hAnsi="BIZ UDPゴシック"/>
          <w:kern w:val="0"/>
        </w:rPr>
        <w:t xml:space="preserve">　</w:t>
      </w:r>
      <w:r w:rsidR="00636E2D" w:rsidRPr="006D5A23">
        <w:rPr>
          <w:rFonts w:ascii="BIZ UDPゴシック" w:eastAsia="BIZ UDPゴシック" w:hAnsi="BIZ UDPゴシック" w:hint="eastAsia"/>
          <w:kern w:val="0"/>
        </w:rPr>
        <w:t>※</w:t>
      </w:r>
      <w:r w:rsidRPr="006D5A23">
        <w:rPr>
          <w:rFonts w:ascii="BIZ UDPゴシック" w:eastAsia="BIZ UDPゴシック" w:hAnsi="BIZ UDPゴシック" w:hint="eastAsia"/>
          <w:kern w:val="0"/>
        </w:rPr>
        <w:t>厳重に封入し提出すること</w:t>
      </w:r>
      <w:r w:rsidR="004101DB" w:rsidRPr="006D5A23">
        <w:rPr>
          <w:rFonts w:ascii="BIZ UDPゴシック" w:eastAsia="BIZ UDPゴシック" w:hAnsi="BIZ UDPゴシック" w:hint="eastAsia"/>
          <w:kern w:val="0"/>
        </w:rPr>
        <w:t>。</w:t>
      </w:r>
    </w:p>
    <w:p w14:paraId="64C4D43D" w14:textId="77777777" w:rsidR="006D5A23" w:rsidRDefault="000D3C6D" w:rsidP="006D5A23">
      <w:pPr>
        <w:pStyle w:val="a6"/>
        <w:numPr>
          <w:ilvl w:val="1"/>
          <w:numId w:val="36"/>
        </w:numPr>
        <w:tabs>
          <w:tab w:val="left" w:pos="142"/>
          <w:tab w:val="left" w:pos="567"/>
        </w:tabs>
        <w:autoSpaceDE w:val="0"/>
        <w:autoSpaceDN w:val="0"/>
        <w:adjustRightInd w:val="0"/>
        <w:ind w:leftChars="0"/>
        <w:jc w:val="left"/>
        <w:rPr>
          <w:rFonts w:ascii="BIZ UDPゴシック" w:eastAsia="BIZ UDPゴシック" w:hAnsi="BIZ UDPゴシック"/>
          <w:kern w:val="0"/>
        </w:rPr>
      </w:pPr>
      <w:r w:rsidRPr="00636E2D">
        <w:rPr>
          <w:rFonts w:ascii="BIZ UDPゴシック" w:eastAsia="BIZ UDPゴシック" w:hAnsi="BIZ UDPゴシック" w:hint="eastAsia"/>
          <w:kern w:val="0"/>
        </w:rPr>
        <w:t>その他必要に応じて提案内容の補足資料</w:t>
      </w:r>
      <w:r w:rsidR="006D5A23">
        <w:rPr>
          <w:rFonts w:ascii="BIZ UDPゴシック" w:eastAsia="BIZ UDPゴシック" w:hAnsi="BIZ UDPゴシック"/>
          <w:kern w:val="0"/>
        </w:rPr>
        <w:t>……</w:t>
      </w:r>
      <w:r w:rsidRPr="00636E2D">
        <w:rPr>
          <w:rFonts w:ascii="BIZ UDPゴシック" w:eastAsia="BIZ UDPゴシック" w:hAnsi="BIZ UDPゴシック" w:hint="eastAsia"/>
          <w:kern w:val="0"/>
        </w:rPr>
        <w:t>1部</w:t>
      </w:r>
    </w:p>
    <w:p w14:paraId="40D404E4" w14:textId="039E9B02" w:rsidR="006D5A23" w:rsidRDefault="000D3C6D" w:rsidP="006D5A23">
      <w:pPr>
        <w:pStyle w:val="a6"/>
        <w:numPr>
          <w:ilvl w:val="0"/>
          <w:numId w:val="36"/>
        </w:numPr>
        <w:tabs>
          <w:tab w:val="left" w:pos="142"/>
          <w:tab w:val="left" w:pos="567"/>
        </w:tabs>
        <w:autoSpaceDE w:val="0"/>
        <w:autoSpaceDN w:val="0"/>
        <w:adjustRightInd w:val="0"/>
        <w:ind w:leftChars="0"/>
        <w:jc w:val="left"/>
        <w:rPr>
          <w:rFonts w:ascii="BIZ UDPゴシック" w:eastAsia="BIZ UDPゴシック" w:hAnsi="BIZ UDPゴシック"/>
          <w:kern w:val="0"/>
        </w:rPr>
      </w:pPr>
      <w:r w:rsidRPr="006D5A23">
        <w:rPr>
          <w:rFonts w:ascii="BIZ UDPゴシック" w:eastAsia="BIZ UDPゴシック" w:hAnsi="BIZ UDPゴシック" w:hint="eastAsia"/>
          <w:kern w:val="0"/>
        </w:rPr>
        <w:t>提案上限価格</w:t>
      </w:r>
      <w:r w:rsidR="00A31BD5" w:rsidRPr="006D5A23">
        <w:rPr>
          <w:rFonts w:ascii="BIZ UDPゴシック" w:eastAsia="BIZ UDPゴシック" w:hAnsi="BIZ UDPゴシック" w:hint="eastAsia"/>
          <w:kern w:val="0"/>
        </w:rPr>
        <w:t>を超えないように提案価格書に価格</w:t>
      </w:r>
      <w:r w:rsidR="006D5A23" w:rsidRPr="006D5A23">
        <w:rPr>
          <w:rFonts w:ascii="BIZ UDPゴシック" w:eastAsia="BIZ UDPゴシック" w:hAnsi="BIZ UDPゴシック" w:hint="eastAsia"/>
          <w:kern w:val="0"/>
        </w:rPr>
        <w:t>（</w:t>
      </w:r>
      <w:r w:rsidR="006B3345">
        <w:rPr>
          <w:rFonts w:ascii="BIZ UDPゴシック" w:eastAsia="BIZ UDPゴシック" w:hAnsi="BIZ UDPゴシック" w:hint="eastAsia"/>
          <w:kern w:val="0"/>
        </w:rPr>
        <w:t>税抜</w:t>
      </w:r>
      <w:r w:rsidR="006D5A23" w:rsidRPr="006D5A23">
        <w:rPr>
          <w:rFonts w:ascii="BIZ UDPゴシック" w:eastAsia="BIZ UDPゴシック" w:hAnsi="BIZ UDPゴシック" w:hint="eastAsia"/>
          <w:kern w:val="0"/>
        </w:rPr>
        <w:t>）</w:t>
      </w:r>
      <w:r w:rsidR="00A31BD5" w:rsidRPr="006D5A23">
        <w:rPr>
          <w:rFonts w:ascii="BIZ UDPゴシック" w:eastAsia="BIZ UDPゴシック" w:hAnsi="BIZ UDPゴシック" w:hint="eastAsia"/>
          <w:kern w:val="0"/>
        </w:rPr>
        <w:t>を記載する</w:t>
      </w:r>
      <w:r w:rsidR="006D5A23">
        <w:rPr>
          <w:rFonts w:ascii="BIZ UDPゴシック" w:eastAsia="BIZ UDPゴシック" w:hAnsi="BIZ UDPゴシック" w:hint="eastAsia"/>
          <w:kern w:val="0"/>
        </w:rPr>
        <w:t>こと。</w:t>
      </w:r>
    </w:p>
    <w:p w14:paraId="512CDFF0" w14:textId="77777777" w:rsidR="006D5A23" w:rsidRPr="006D5A23" w:rsidRDefault="006D5A23" w:rsidP="006D5A23">
      <w:pPr>
        <w:tabs>
          <w:tab w:val="left" w:pos="142"/>
          <w:tab w:val="left" w:pos="567"/>
        </w:tabs>
        <w:autoSpaceDE w:val="0"/>
        <w:autoSpaceDN w:val="0"/>
        <w:adjustRightInd w:val="0"/>
        <w:jc w:val="left"/>
        <w:rPr>
          <w:rFonts w:ascii="BIZ UDPゴシック" w:eastAsia="BIZ UDPゴシック" w:hAnsi="BIZ UDPゴシック"/>
          <w:kern w:val="0"/>
        </w:rPr>
      </w:pPr>
    </w:p>
    <w:p w14:paraId="012537A5" w14:textId="77777777" w:rsidR="006D5A23" w:rsidRDefault="00E53A09" w:rsidP="006D5A23">
      <w:pPr>
        <w:pStyle w:val="a6"/>
        <w:numPr>
          <w:ilvl w:val="0"/>
          <w:numId w:val="31"/>
        </w:numPr>
        <w:tabs>
          <w:tab w:val="left" w:pos="142"/>
          <w:tab w:val="left" w:pos="567"/>
        </w:tabs>
        <w:autoSpaceDE w:val="0"/>
        <w:autoSpaceDN w:val="0"/>
        <w:adjustRightInd w:val="0"/>
        <w:ind w:leftChars="0"/>
        <w:jc w:val="left"/>
        <w:rPr>
          <w:rFonts w:ascii="BIZ UDPゴシック" w:eastAsia="BIZ UDPゴシック" w:hAnsi="BIZ UDPゴシック"/>
          <w:kern w:val="0"/>
        </w:rPr>
      </w:pPr>
      <w:r w:rsidRPr="006D5A23">
        <w:rPr>
          <w:rFonts w:ascii="BIZ UDPゴシック" w:eastAsia="BIZ UDPゴシック" w:hAnsi="BIZ UDPゴシック" w:hint="eastAsia"/>
          <w:kern w:val="0"/>
        </w:rPr>
        <w:t>提案書等作成における留意点</w:t>
      </w:r>
    </w:p>
    <w:p w14:paraId="3B3361FF" w14:textId="77777777" w:rsidR="006D5A23" w:rsidRDefault="000D3C6D" w:rsidP="006D5A23">
      <w:pPr>
        <w:pStyle w:val="a6"/>
        <w:numPr>
          <w:ilvl w:val="1"/>
          <w:numId w:val="31"/>
        </w:numPr>
        <w:tabs>
          <w:tab w:val="left" w:pos="142"/>
          <w:tab w:val="left" w:pos="567"/>
        </w:tabs>
        <w:autoSpaceDE w:val="0"/>
        <w:autoSpaceDN w:val="0"/>
        <w:adjustRightInd w:val="0"/>
        <w:ind w:leftChars="0"/>
        <w:jc w:val="left"/>
        <w:rPr>
          <w:rFonts w:ascii="BIZ UDPゴシック" w:eastAsia="BIZ UDPゴシック" w:hAnsi="BIZ UDPゴシック"/>
          <w:kern w:val="0"/>
        </w:rPr>
      </w:pPr>
      <w:r w:rsidRPr="006D5A23">
        <w:rPr>
          <w:rFonts w:ascii="BIZ UDPゴシック" w:eastAsia="BIZ UDPゴシック" w:hAnsi="BIZ UDPゴシック" w:hint="eastAsia"/>
          <w:kern w:val="0"/>
        </w:rPr>
        <w:t>提案書には、仕様書などを踏まえ本市にとって運用面・管理面等か</w:t>
      </w:r>
      <w:r w:rsidR="00226DED" w:rsidRPr="006D5A23">
        <w:rPr>
          <w:rFonts w:ascii="BIZ UDPゴシック" w:eastAsia="BIZ UDPゴシック" w:hAnsi="BIZ UDPゴシック" w:hint="eastAsia"/>
          <w:kern w:val="0"/>
        </w:rPr>
        <w:t>ら最適な運用であると考える提案</w:t>
      </w:r>
      <w:r w:rsidRPr="006D5A23">
        <w:rPr>
          <w:rFonts w:ascii="BIZ UDPゴシック" w:eastAsia="BIZ UDPゴシック" w:hAnsi="BIZ UDPゴシック" w:hint="eastAsia"/>
          <w:kern w:val="0"/>
        </w:rPr>
        <w:t>を記載すること。</w:t>
      </w:r>
    </w:p>
    <w:p w14:paraId="6EDDF782" w14:textId="77777777" w:rsidR="006D5A23" w:rsidRDefault="000D3C6D" w:rsidP="006D5A23">
      <w:pPr>
        <w:pStyle w:val="a6"/>
        <w:numPr>
          <w:ilvl w:val="1"/>
          <w:numId w:val="31"/>
        </w:numPr>
        <w:tabs>
          <w:tab w:val="left" w:pos="142"/>
          <w:tab w:val="left" w:pos="567"/>
        </w:tabs>
        <w:autoSpaceDE w:val="0"/>
        <w:autoSpaceDN w:val="0"/>
        <w:adjustRightInd w:val="0"/>
        <w:ind w:leftChars="0"/>
        <w:jc w:val="left"/>
        <w:rPr>
          <w:rFonts w:ascii="BIZ UDPゴシック" w:eastAsia="BIZ UDPゴシック" w:hAnsi="BIZ UDPゴシック"/>
          <w:kern w:val="0"/>
        </w:rPr>
      </w:pPr>
      <w:r w:rsidRPr="006D5A23">
        <w:rPr>
          <w:rFonts w:ascii="BIZ UDPゴシック" w:eastAsia="BIZ UDPゴシック" w:hAnsi="BIZ UDPゴシック" w:hint="eastAsia"/>
          <w:kern w:val="0"/>
        </w:rPr>
        <w:t>記載事項は責任を持って実行可能な内容とし、これら内容を説明できる具体的な根拠を示すこと。</w:t>
      </w:r>
    </w:p>
    <w:p w14:paraId="6CC63669" w14:textId="77777777" w:rsidR="006D5A23" w:rsidRDefault="000D3C6D" w:rsidP="006D5A23">
      <w:pPr>
        <w:pStyle w:val="a6"/>
        <w:numPr>
          <w:ilvl w:val="1"/>
          <w:numId w:val="31"/>
        </w:numPr>
        <w:tabs>
          <w:tab w:val="left" w:pos="142"/>
          <w:tab w:val="left" w:pos="567"/>
        </w:tabs>
        <w:autoSpaceDE w:val="0"/>
        <w:autoSpaceDN w:val="0"/>
        <w:adjustRightInd w:val="0"/>
        <w:ind w:leftChars="0"/>
        <w:jc w:val="left"/>
        <w:rPr>
          <w:rFonts w:ascii="BIZ UDPゴシック" w:eastAsia="BIZ UDPゴシック" w:hAnsi="BIZ UDPゴシック"/>
          <w:kern w:val="0"/>
        </w:rPr>
      </w:pPr>
      <w:r w:rsidRPr="006D5A23">
        <w:rPr>
          <w:rFonts w:ascii="BIZ UDPゴシック" w:eastAsia="BIZ UDPゴシック" w:hAnsi="BIZ UDPゴシック" w:hint="eastAsia"/>
          <w:kern w:val="0"/>
        </w:rPr>
        <w:t>提案書等に記載された内容は、受託後に追加費用を伴わず実施できるものとみなす。</w:t>
      </w:r>
    </w:p>
    <w:p w14:paraId="6AA00B65" w14:textId="43F6504E" w:rsidR="006D5A23" w:rsidRDefault="006D5A23" w:rsidP="006D5A23">
      <w:pPr>
        <w:pStyle w:val="a6"/>
        <w:numPr>
          <w:ilvl w:val="1"/>
          <w:numId w:val="31"/>
        </w:numPr>
        <w:tabs>
          <w:tab w:val="left" w:pos="142"/>
          <w:tab w:val="left" w:pos="567"/>
        </w:tabs>
        <w:autoSpaceDE w:val="0"/>
        <w:autoSpaceDN w:val="0"/>
        <w:adjustRightInd w:val="0"/>
        <w:ind w:leftChars="0"/>
        <w:jc w:val="left"/>
        <w:rPr>
          <w:rFonts w:ascii="BIZ UDPゴシック" w:eastAsia="BIZ UDPゴシック" w:hAnsi="BIZ UDPゴシック"/>
          <w:kern w:val="0"/>
        </w:rPr>
      </w:pPr>
      <w:r>
        <w:rPr>
          <w:rFonts w:ascii="BIZ UDPゴシック" w:eastAsia="BIZ UDPゴシック" w:hAnsi="BIZ UDPゴシック" w:hint="eastAsia"/>
          <w:kern w:val="0"/>
        </w:rPr>
        <w:t>提案書等は、簡潔に記載すること。また、</w:t>
      </w:r>
      <w:r w:rsidR="000D3C6D" w:rsidRPr="006D5A23">
        <w:rPr>
          <w:rFonts w:ascii="BIZ UDPゴシック" w:eastAsia="BIZ UDPゴシック" w:hAnsi="BIZ UDPゴシック" w:hint="eastAsia"/>
          <w:kern w:val="0"/>
        </w:rPr>
        <w:t>鉛筆や消えるインクの筆記用具等</w:t>
      </w:r>
      <w:r>
        <w:rPr>
          <w:rFonts w:ascii="BIZ UDPゴシック" w:eastAsia="BIZ UDPゴシック" w:hAnsi="BIZ UDPゴシック" w:hint="eastAsia"/>
          <w:kern w:val="0"/>
        </w:rPr>
        <w:t>による記載</w:t>
      </w:r>
      <w:r w:rsidR="000D3C6D" w:rsidRPr="006D5A23">
        <w:rPr>
          <w:rFonts w:ascii="BIZ UDPゴシック" w:eastAsia="BIZ UDPゴシック" w:hAnsi="BIZ UDPゴシック" w:hint="eastAsia"/>
          <w:kern w:val="0"/>
        </w:rPr>
        <w:t>は認めない。</w:t>
      </w:r>
    </w:p>
    <w:p w14:paraId="2A9D91EA" w14:textId="77777777" w:rsidR="006D5A23" w:rsidRDefault="000D3C6D" w:rsidP="006D5A23">
      <w:pPr>
        <w:pStyle w:val="a6"/>
        <w:numPr>
          <w:ilvl w:val="1"/>
          <w:numId w:val="31"/>
        </w:numPr>
        <w:tabs>
          <w:tab w:val="left" w:pos="142"/>
          <w:tab w:val="left" w:pos="567"/>
        </w:tabs>
        <w:autoSpaceDE w:val="0"/>
        <w:autoSpaceDN w:val="0"/>
        <w:adjustRightInd w:val="0"/>
        <w:ind w:leftChars="0"/>
        <w:jc w:val="left"/>
        <w:rPr>
          <w:rFonts w:ascii="BIZ UDPゴシック" w:eastAsia="BIZ UDPゴシック" w:hAnsi="BIZ UDPゴシック"/>
          <w:kern w:val="0"/>
        </w:rPr>
      </w:pPr>
      <w:r w:rsidRPr="006D5A23">
        <w:rPr>
          <w:rFonts w:ascii="BIZ UDPゴシック" w:eastAsia="BIZ UDPゴシック" w:hAnsi="BIZ UDPゴシック" w:hint="eastAsia"/>
          <w:kern w:val="0"/>
        </w:rPr>
        <w:t>提案書等は、適切にページ番号を記載すること。</w:t>
      </w:r>
    </w:p>
    <w:p w14:paraId="7C6CC8EF" w14:textId="77777777" w:rsidR="006D5A23" w:rsidRDefault="000D3C6D" w:rsidP="006D5A23">
      <w:pPr>
        <w:pStyle w:val="a6"/>
        <w:numPr>
          <w:ilvl w:val="1"/>
          <w:numId w:val="31"/>
        </w:numPr>
        <w:tabs>
          <w:tab w:val="left" w:pos="142"/>
          <w:tab w:val="left" w:pos="567"/>
        </w:tabs>
        <w:autoSpaceDE w:val="0"/>
        <w:autoSpaceDN w:val="0"/>
        <w:adjustRightInd w:val="0"/>
        <w:ind w:leftChars="0"/>
        <w:jc w:val="left"/>
        <w:rPr>
          <w:rFonts w:ascii="BIZ UDPゴシック" w:eastAsia="BIZ UDPゴシック" w:hAnsi="BIZ UDPゴシック"/>
          <w:kern w:val="0"/>
        </w:rPr>
      </w:pPr>
      <w:r w:rsidRPr="006D5A23">
        <w:rPr>
          <w:rFonts w:ascii="BIZ UDPゴシック" w:eastAsia="BIZ UDPゴシック" w:hAnsi="BIZ UDPゴシック" w:hint="eastAsia"/>
          <w:kern w:val="0"/>
        </w:rPr>
        <w:t>提案書等には、本プロポーザル等に関わる参加事業者の強みやPR事項を記載すること。</w:t>
      </w:r>
    </w:p>
    <w:p w14:paraId="631C1327" w14:textId="77777777" w:rsidR="006D5A23" w:rsidRDefault="000D3C6D" w:rsidP="006D5A23">
      <w:pPr>
        <w:pStyle w:val="a6"/>
        <w:numPr>
          <w:ilvl w:val="1"/>
          <w:numId w:val="31"/>
        </w:numPr>
        <w:tabs>
          <w:tab w:val="left" w:pos="142"/>
          <w:tab w:val="left" w:pos="567"/>
        </w:tabs>
        <w:autoSpaceDE w:val="0"/>
        <w:autoSpaceDN w:val="0"/>
        <w:adjustRightInd w:val="0"/>
        <w:ind w:leftChars="0"/>
        <w:jc w:val="left"/>
        <w:rPr>
          <w:rFonts w:ascii="BIZ UDPゴシック" w:eastAsia="BIZ UDPゴシック" w:hAnsi="BIZ UDPゴシック"/>
          <w:kern w:val="0"/>
        </w:rPr>
      </w:pPr>
      <w:r w:rsidRPr="006D5A23">
        <w:rPr>
          <w:rFonts w:ascii="BIZ UDPゴシック" w:eastAsia="BIZ UDPゴシック" w:hAnsi="BIZ UDPゴシック" w:hint="eastAsia"/>
          <w:kern w:val="0"/>
        </w:rPr>
        <w:t>提出された提案書等を受理した後の加筆及び修正は原則認めない。（本市が補正等を求める場合を除く</w:t>
      </w:r>
      <w:r w:rsidR="004101DB" w:rsidRPr="006D5A23">
        <w:rPr>
          <w:rFonts w:ascii="BIZ UDPゴシック" w:eastAsia="BIZ UDPゴシック" w:hAnsi="BIZ UDPゴシック" w:hint="eastAsia"/>
          <w:kern w:val="0"/>
        </w:rPr>
        <w:t>。</w:t>
      </w:r>
      <w:r w:rsidRPr="006D5A23">
        <w:rPr>
          <w:rFonts w:ascii="BIZ UDPゴシック" w:eastAsia="BIZ UDPゴシック" w:hAnsi="BIZ UDPゴシック" w:hint="eastAsia"/>
          <w:kern w:val="0"/>
        </w:rPr>
        <w:t>）</w:t>
      </w:r>
    </w:p>
    <w:p w14:paraId="5B39F928" w14:textId="77777777" w:rsidR="006D5A23" w:rsidRDefault="000D3C6D" w:rsidP="006D5A23">
      <w:pPr>
        <w:pStyle w:val="a6"/>
        <w:numPr>
          <w:ilvl w:val="1"/>
          <w:numId w:val="31"/>
        </w:numPr>
        <w:tabs>
          <w:tab w:val="left" w:pos="142"/>
          <w:tab w:val="left" w:pos="567"/>
        </w:tabs>
        <w:autoSpaceDE w:val="0"/>
        <w:autoSpaceDN w:val="0"/>
        <w:adjustRightInd w:val="0"/>
        <w:ind w:leftChars="0"/>
        <w:jc w:val="left"/>
        <w:rPr>
          <w:rFonts w:ascii="BIZ UDPゴシック" w:eastAsia="BIZ UDPゴシック" w:hAnsi="BIZ UDPゴシック"/>
          <w:kern w:val="0"/>
        </w:rPr>
      </w:pPr>
      <w:r w:rsidRPr="006D5A23">
        <w:rPr>
          <w:rFonts w:ascii="BIZ UDPゴシック" w:eastAsia="BIZ UDPゴシック" w:hAnsi="BIZ UDPゴシック" w:hint="eastAsia"/>
          <w:kern w:val="0"/>
        </w:rPr>
        <w:t>提案書等には、工程・期間・推進体制・WBS等及び職員の作業負担を記載すること。</w:t>
      </w:r>
    </w:p>
    <w:p w14:paraId="0586AE2E" w14:textId="77777777" w:rsidR="006D5A23" w:rsidRDefault="000D3C6D" w:rsidP="006D5A23">
      <w:pPr>
        <w:pStyle w:val="a6"/>
        <w:numPr>
          <w:ilvl w:val="1"/>
          <w:numId w:val="31"/>
        </w:numPr>
        <w:tabs>
          <w:tab w:val="left" w:pos="142"/>
          <w:tab w:val="left" w:pos="567"/>
        </w:tabs>
        <w:autoSpaceDE w:val="0"/>
        <w:autoSpaceDN w:val="0"/>
        <w:adjustRightInd w:val="0"/>
        <w:ind w:leftChars="0"/>
        <w:jc w:val="left"/>
        <w:rPr>
          <w:rFonts w:ascii="BIZ UDPゴシック" w:eastAsia="BIZ UDPゴシック" w:hAnsi="BIZ UDPゴシック"/>
          <w:kern w:val="0"/>
        </w:rPr>
      </w:pPr>
      <w:r w:rsidRPr="006D5A23">
        <w:rPr>
          <w:rFonts w:ascii="BIZ UDPゴシック" w:eastAsia="BIZ UDPゴシック" w:hAnsi="BIZ UDPゴシック" w:hint="eastAsia"/>
          <w:kern w:val="0"/>
        </w:rPr>
        <w:t>提案書等には、本業務に関係する実績を記載すること。</w:t>
      </w:r>
    </w:p>
    <w:p w14:paraId="77BEFAE5" w14:textId="77777777" w:rsidR="006D5A23" w:rsidRDefault="000D3C6D" w:rsidP="006D5A23">
      <w:pPr>
        <w:pStyle w:val="a6"/>
        <w:numPr>
          <w:ilvl w:val="1"/>
          <w:numId w:val="31"/>
        </w:numPr>
        <w:tabs>
          <w:tab w:val="left" w:pos="142"/>
          <w:tab w:val="left" w:pos="567"/>
        </w:tabs>
        <w:autoSpaceDE w:val="0"/>
        <w:autoSpaceDN w:val="0"/>
        <w:adjustRightInd w:val="0"/>
        <w:ind w:leftChars="0"/>
        <w:jc w:val="left"/>
        <w:rPr>
          <w:rFonts w:ascii="BIZ UDPゴシック" w:eastAsia="BIZ UDPゴシック" w:hAnsi="BIZ UDPゴシック"/>
          <w:kern w:val="0"/>
        </w:rPr>
      </w:pPr>
      <w:r w:rsidRPr="006D5A23">
        <w:rPr>
          <w:rFonts w:ascii="BIZ UDPゴシック" w:eastAsia="BIZ UDPゴシック" w:hAnsi="BIZ UDPゴシック" w:hint="eastAsia"/>
          <w:kern w:val="0"/>
        </w:rPr>
        <w:lastRenderedPageBreak/>
        <w:t>提案書には社印の押印など必要事項を記載した「提案書表書（雛形）」を付けること。</w:t>
      </w:r>
    </w:p>
    <w:p w14:paraId="2C7DA7AC" w14:textId="77777777" w:rsidR="006D5A23" w:rsidRDefault="000D3C6D" w:rsidP="006D5A23">
      <w:pPr>
        <w:pStyle w:val="a6"/>
        <w:numPr>
          <w:ilvl w:val="1"/>
          <w:numId w:val="31"/>
        </w:numPr>
        <w:tabs>
          <w:tab w:val="left" w:pos="142"/>
          <w:tab w:val="left" w:pos="567"/>
        </w:tabs>
        <w:autoSpaceDE w:val="0"/>
        <w:autoSpaceDN w:val="0"/>
        <w:adjustRightInd w:val="0"/>
        <w:ind w:leftChars="0"/>
        <w:jc w:val="left"/>
        <w:rPr>
          <w:rFonts w:ascii="BIZ UDPゴシック" w:eastAsia="BIZ UDPゴシック" w:hAnsi="BIZ UDPゴシック"/>
          <w:kern w:val="0"/>
        </w:rPr>
      </w:pPr>
      <w:r w:rsidRPr="006D5A23">
        <w:rPr>
          <w:rFonts w:ascii="BIZ UDPゴシック" w:eastAsia="BIZ UDPゴシック" w:hAnsi="BIZ UDPゴシック" w:hint="eastAsia"/>
          <w:kern w:val="0"/>
        </w:rPr>
        <w:t>審査基準には、項目に該当する提案書ページを記載すること。</w:t>
      </w:r>
    </w:p>
    <w:p w14:paraId="11B7FD1E" w14:textId="77777777" w:rsidR="006D5A23" w:rsidRDefault="000D3C6D" w:rsidP="006D5A23">
      <w:pPr>
        <w:pStyle w:val="a6"/>
        <w:numPr>
          <w:ilvl w:val="1"/>
          <w:numId w:val="31"/>
        </w:numPr>
        <w:tabs>
          <w:tab w:val="left" w:pos="142"/>
          <w:tab w:val="left" w:pos="567"/>
        </w:tabs>
        <w:autoSpaceDE w:val="0"/>
        <w:autoSpaceDN w:val="0"/>
        <w:adjustRightInd w:val="0"/>
        <w:ind w:leftChars="0"/>
        <w:jc w:val="left"/>
        <w:rPr>
          <w:rFonts w:ascii="BIZ UDPゴシック" w:eastAsia="BIZ UDPゴシック" w:hAnsi="BIZ UDPゴシック"/>
          <w:kern w:val="0"/>
        </w:rPr>
      </w:pPr>
      <w:r w:rsidRPr="006D5A23">
        <w:rPr>
          <w:rFonts w:ascii="BIZ UDPゴシック" w:eastAsia="BIZ UDPゴシック" w:hAnsi="BIZ UDPゴシック" w:hint="eastAsia"/>
          <w:kern w:val="0"/>
        </w:rPr>
        <w:t>提案書には、専門用語を極力使用せず、専門知識のない職員でも理解できるよう平易な用語で表現すること。</w:t>
      </w:r>
    </w:p>
    <w:p w14:paraId="350C3A7E" w14:textId="77777777" w:rsidR="006D5A23" w:rsidRDefault="000D3C6D" w:rsidP="006D5A23">
      <w:pPr>
        <w:pStyle w:val="a6"/>
        <w:numPr>
          <w:ilvl w:val="1"/>
          <w:numId w:val="31"/>
        </w:numPr>
        <w:tabs>
          <w:tab w:val="left" w:pos="142"/>
          <w:tab w:val="left" w:pos="567"/>
        </w:tabs>
        <w:autoSpaceDE w:val="0"/>
        <w:autoSpaceDN w:val="0"/>
        <w:adjustRightInd w:val="0"/>
        <w:ind w:leftChars="0"/>
        <w:jc w:val="left"/>
        <w:rPr>
          <w:rFonts w:ascii="BIZ UDPゴシック" w:eastAsia="BIZ UDPゴシック" w:hAnsi="BIZ UDPゴシック"/>
          <w:kern w:val="0"/>
        </w:rPr>
      </w:pPr>
      <w:r w:rsidRPr="006D5A23">
        <w:rPr>
          <w:rFonts w:ascii="BIZ UDPゴシック" w:eastAsia="BIZ UDPゴシック" w:hAnsi="BIZ UDPゴシック" w:hint="eastAsia"/>
          <w:kern w:val="0"/>
        </w:rPr>
        <w:t>提案書の構成は、別紙「審査基準」の「評価基準」の分類ごとに構成すること。</w:t>
      </w:r>
    </w:p>
    <w:p w14:paraId="684CCB1A" w14:textId="77777777" w:rsidR="006D5A23" w:rsidRDefault="000D3C6D" w:rsidP="006D5A23">
      <w:pPr>
        <w:pStyle w:val="a6"/>
        <w:numPr>
          <w:ilvl w:val="1"/>
          <w:numId w:val="31"/>
        </w:numPr>
        <w:tabs>
          <w:tab w:val="left" w:pos="142"/>
          <w:tab w:val="left" w:pos="567"/>
        </w:tabs>
        <w:autoSpaceDE w:val="0"/>
        <w:autoSpaceDN w:val="0"/>
        <w:adjustRightInd w:val="0"/>
        <w:ind w:leftChars="0"/>
        <w:jc w:val="left"/>
        <w:rPr>
          <w:rFonts w:ascii="BIZ UDPゴシック" w:eastAsia="BIZ UDPゴシック" w:hAnsi="BIZ UDPゴシック"/>
          <w:kern w:val="0"/>
        </w:rPr>
      </w:pPr>
      <w:r w:rsidRPr="006D5A23">
        <w:rPr>
          <w:rFonts w:ascii="BIZ UDPゴシック" w:eastAsia="BIZ UDPゴシック" w:hAnsi="BIZ UDPゴシック" w:hint="eastAsia"/>
          <w:kern w:val="0"/>
        </w:rPr>
        <w:t>提出の様式は、A4版、横書き、左綴じ、最小の文字の大きさは基本10.5ポイント以上、両面印刷を原則とし、1部につきページ数は概ね</w:t>
      </w:r>
      <w:r w:rsidR="00C137B5" w:rsidRPr="006D5A23">
        <w:rPr>
          <w:rFonts w:ascii="BIZ UDPゴシック" w:eastAsia="BIZ UDPゴシック" w:hAnsi="BIZ UDPゴシック" w:hint="eastAsia"/>
          <w:kern w:val="0"/>
        </w:rPr>
        <w:t>50</w:t>
      </w:r>
      <w:r w:rsidRPr="006D5A23">
        <w:rPr>
          <w:rFonts w:ascii="BIZ UDPゴシック" w:eastAsia="BIZ UDPゴシック" w:hAnsi="BIZ UDPゴシック" w:hint="eastAsia"/>
          <w:kern w:val="0"/>
        </w:rPr>
        <w:t>ページ（表紙、目次、用語集、サンプル画面等を除く</w:t>
      </w:r>
      <w:r w:rsidR="000F215E" w:rsidRPr="006D5A23">
        <w:rPr>
          <w:rFonts w:ascii="BIZ UDPゴシック" w:eastAsia="BIZ UDPゴシック" w:hAnsi="BIZ UDPゴシック" w:hint="eastAsia"/>
          <w:kern w:val="0"/>
        </w:rPr>
        <w:t>。</w:t>
      </w:r>
      <w:r w:rsidRPr="006D5A23">
        <w:rPr>
          <w:rFonts w:ascii="BIZ UDPゴシック" w:eastAsia="BIZ UDPゴシック" w:hAnsi="BIZ UDPゴシック" w:hint="eastAsia"/>
          <w:kern w:val="0"/>
        </w:rPr>
        <w:t>）以内に収めること。</w:t>
      </w:r>
    </w:p>
    <w:p w14:paraId="17CDCB77" w14:textId="77777777" w:rsidR="006D5A23" w:rsidRDefault="000D3C6D" w:rsidP="006D5A23">
      <w:pPr>
        <w:pStyle w:val="a6"/>
        <w:numPr>
          <w:ilvl w:val="1"/>
          <w:numId w:val="31"/>
        </w:numPr>
        <w:tabs>
          <w:tab w:val="left" w:pos="142"/>
          <w:tab w:val="left" w:pos="567"/>
        </w:tabs>
        <w:autoSpaceDE w:val="0"/>
        <w:autoSpaceDN w:val="0"/>
        <w:adjustRightInd w:val="0"/>
        <w:ind w:leftChars="0"/>
        <w:jc w:val="left"/>
        <w:rPr>
          <w:rFonts w:ascii="BIZ UDPゴシック" w:eastAsia="BIZ UDPゴシック" w:hAnsi="BIZ UDPゴシック"/>
          <w:kern w:val="0"/>
        </w:rPr>
      </w:pPr>
      <w:r w:rsidRPr="006D5A23">
        <w:rPr>
          <w:rFonts w:ascii="BIZ UDPゴシック" w:eastAsia="BIZ UDPゴシック" w:hAnsi="BIZ UDPゴシック" w:hint="eastAsia"/>
          <w:kern w:val="0"/>
        </w:rPr>
        <w:t>その他必要な場合は他の用紙サイズ、他の書式で作成することを認める。</w:t>
      </w:r>
    </w:p>
    <w:p w14:paraId="5737B000" w14:textId="77777777" w:rsidR="006D5A23" w:rsidRDefault="000D3C6D" w:rsidP="006D5A23">
      <w:pPr>
        <w:pStyle w:val="a6"/>
        <w:numPr>
          <w:ilvl w:val="1"/>
          <w:numId w:val="31"/>
        </w:numPr>
        <w:tabs>
          <w:tab w:val="left" w:pos="142"/>
          <w:tab w:val="left" w:pos="567"/>
        </w:tabs>
        <w:autoSpaceDE w:val="0"/>
        <w:autoSpaceDN w:val="0"/>
        <w:adjustRightInd w:val="0"/>
        <w:ind w:leftChars="0"/>
        <w:jc w:val="left"/>
        <w:rPr>
          <w:rFonts w:ascii="BIZ UDPゴシック" w:eastAsia="BIZ UDPゴシック" w:hAnsi="BIZ UDPゴシック"/>
          <w:kern w:val="0"/>
        </w:rPr>
      </w:pPr>
      <w:r w:rsidRPr="006D5A23">
        <w:rPr>
          <w:rFonts w:ascii="BIZ UDPゴシック" w:eastAsia="BIZ UDPゴシック" w:hAnsi="BIZ UDPゴシック" w:hint="eastAsia"/>
          <w:kern w:val="0"/>
        </w:rPr>
        <w:t>見積書の作成については、前提条件及び品目ごとの標準価格、提供価格、数量等を記載の上、見積もること。</w:t>
      </w:r>
    </w:p>
    <w:p w14:paraId="769F1D1D" w14:textId="77777777" w:rsidR="006D5A23" w:rsidRDefault="006D5A23" w:rsidP="006D5A23">
      <w:pPr>
        <w:pStyle w:val="a6"/>
        <w:tabs>
          <w:tab w:val="left" w:pos="142"/>
          <w:tab w:val="left" w:pos="567"/>
        </w:tabs>
        <w:autoSpaceDE w:val="0"/>
        <w:autoSpaceDN w:val="0"/>
        <w:adjustRightInd w:val="0"/>
        <w:ind w:leftChars="0" w:left="1200"/>
        <w:jc w:val="left"/>
        <w:rPr>
          <w:rFonts w:ascii="BIZ UDPゴシック" w:eastAsia="BIZ UDPゴシック" w:hAnsi="BIZ UDPゴシック"/>
          <w:kern w:val="0"/>
        </w:rPr>
      </w:pPr>
    </w:p>
    <w:p w14:paraId="28949940" w14:textId="77777777" w:rsidR="006D5A23" w:rsidRDefault="000D3C6D" w:rsidP="006D5A23">
      <w:pPr>
        <w:pStyle w:val="a6"/>
        <w:numPr>
          <w:ilvl w:val="0"/>
          <w:numId w:val="31"/>
        </w:numPr>
        <w:tabs>
          <w:tab w:val="left" w:pos="142"/>
          <w:tab w:val="left" w:pos="567"/>
        </w:tabs>
        <w:autoSpaceDE w:val="0"/>
        <w:autoSpaceDN w:val="0"/>
        <w:adjustRightInd w:val="0"/>
        <w:ind w:leftChars="0"/>
        <w:jc w:val="left"/>
        <w:rPr>
          <w:rFonts w:ascii="BIZ UDPゴシック" w:eastAsia="BIZ UDPゴシック" w:hAnsi="BIZ UDPゴシック"/>
          <w:kern w:val="0"/>
        </w:rPr>
      </w:pPr>
      <w:r w:rsidRPr="006D5A23">
        <w:rPr>
          <w:rFonts w:ascii="BIZ UDPゴシック" w:eastAsia="BIZ UDPゴシック" w:hAnsi="BIZ UDPゴシック" w:hint="eastAsia"/>
          <w:kern w:val="0"/>
        </w:rPr>
        <w:t>参加（提案）辞退について</w:t>
      </w:r>
    </w:p>
    <w:p w14:paraId="1AA74B29" w14:textId="43151A86" w:rsidR="006D5A23" w:rsidRPr="006D5A23" w:rsidRDefault="000D3C6D" w:rsidP="006D5A23">
      <w:pPr>
        <w:pStyle w:val="a6"/>
        <w:numPr>
          <w:ilvl w:val="1"/>
          <w:numId w:val="31"/>
        </w:numPr>
        <w:tabs>
          <w:tab w:val="left" w:pos="142"/>
          <w:tab w:val="left" w:pos="567"/>
        </w:tabs>
        <w:autoSpaceDE w:val="0"/>
        <w:autoSpaceDN w:val="0"/>
        <w:adjustRightInd w:val="0"/>
        <w:ind w:leftChars="0"/>
        <w:jc w:val="left"/>
        <w:rPr>
          <w:rFonts w:ascii="BIZ UDPゴシック" w:eastAsia="BIZ UDPゴシック" w:hAnsi="BIZ UDPゴシック"/>
          <w:kern w:val="0"/>
        </w:rPr>
      </w:pPr>
      <w:r w:rsidRPr="006D5A23">
        <w:rPr>
          <w:rFonts w:ascii="BIZ UDPゴシック" w:eastAsia="BIZ UDPゴシック" w:hAnsi="BIZ UDPゴシック" w:hint="eastAsia"/>
        </w:rPr>
        <w:t>参加表明書の提出後であっても、予定表の「</w:t>
      </w:r>
      <w:r w:rsidR="00B64304">
        <w:rPr>
          <w:rFonts w:ascii="BIZ UDPゴシック" w:eastAsia="BIZ UDPゴシック" w:hAnsi="BIZ UDPゴシック"/>
        </w:rPr>
        <w:t>参加辞退受付締切</w:t>
      </w:r>
      <w:r w:rsidRPr="006D5A23">
        <w:rPr>
          <w:rFonts w:ascii="BIZ UDPゴシック" w:eastAsia="BIZ UDPゴシック" w:hAnsi="BIZ UDPゴシック" w:hint="eastAsia"/>
        </w:rPr>
        <w:t>」までは、参加辞退届提出により辞退することができる。</w:t>
      </w:r>
    </w:p>
    <w:p w14:paraId="15CF13AE" w14:textId="5D96B5EE" w:rsidR="00B64304" w:rsidRPr="000800CA" w:rsidRDefault="000D3C6D" w:rsidP="000800CA">
      <w:pPr>
        <w:pStyle w:val="a6"/>
        <w:numPr>
          <w:ilvl w:val="1"/>
          <w:numId w:val="31"/>
        </w:numPr>
        <w:tabs>
          <w:tab w:val="left" w:pos="142"/>
          <w:tab w:val="left" w:pos="567"/>
        </w:tabs>
        <w:autoSpaceDE w:val="0"/>
        <w:autoSpaceDN w:val="0"/>
        <w:adjustRightInd w:val="0"/>
        <w:ind w:leftChars="0"/>
        <w:jc w:val="left"/>
        <w:rPr>
          <w:rFonts w:ascii="BIZ UDPゴシック" w:eastAsia="BIZ UDPゴシック" w:hAnsi="BIZ UDPゴシック"/>
          <w:kern w:val="0"/>
        </w:rPr>
      </w:pPr>
      <w:r w:rsidRPr="006D5A23">
        <w:rPr>
          <w:rFonts w:ascii="BIZ UDPゴシック" w:eastAsia="BIZ UDPゴシック" w:hAnsi="BIZ UDPゴシック" w:hint="eastAsia"/>
        </w:rPr>
        <w:t>上記①により辞退した者は</w:t>
      </w:r>
      <w:r w:rsidR="000800CA">
        <w:rPr>
          <w:rFonts w:ascii="BIZ UDPゴシック" w:eastAsia="BIZ UDPゴシック" w:hAnsi="BIZ UDPゴシック" w:hint="eastAsia"/>
        </w:rPr>
        <w:t>、これを理由として以後の公募や入札等で不利益な取扱いは受けない</w:t>
      </w:r>
    </w:p>
    <w:p w14:paraId="740ECB6D" w14:textId="77777777" w:rsidR="006D5A23" w:rsidRPr="006D5A23" w:rsidRDefault="006D5A23" w:rsidP="006D5A23">
      <w:pPr>
        <w:pStyle w:val="a6"/>
        <w:tabs>
          <w:tab w:val="left" w:pos="142"/>
          <w:tab w:val="left" w:pos="567"/>
        </w:tabs>
        <w:autoSpaceDE w:val="0"/>
        <w:autoSpaceDN w:val="0"/>
        <w:adjustRightInd w:val="0"/>
        <w:ind w:leftChars="0" w:left="1200"/>
        <w:jc w:val="left"/>
        <w:rPr>
          <w:rFonts w:ascii="BIZ UDPゴシック" w:eastAsia="BIZ UDPゴシック" w:hAnsi="BIZ UDPゴシック"/>
          <w:kern w:val="0"/>
        </w:rPr>
      </w:pPr>
    </w:p>
    <w:p w14:paraId="46B5A36E" w14:textId="5F2D9DE2" w:rsidR="0045211E" w:rsidRPr="006D5A23" w:rsidRDefault="000D3C6D" w:rsidP="006D5A23">
      <w:pPr>
        <w:pStyle w:val="a6"/>
        <w:numPr>
          <w:ilvl w:val="0"/>
          <w:numId w:val="31"/>
        </w:numPr>
        <w:tabs>
          <w:tab w:val="left" w:pos="142"/>
          <w:tab w:val="left" w:pos="567"/>
        </w:tabs>
        <w:autoSpaceDE w:val="0"/>
        <w:autoSpaceDN w:val="0"/>
        <w:adjustRightInd w:val="0"/>
        <w:ind w:leftChars="0"/>
        <w:jc w:val="left"/>
        <w:rPr>
          <w:rFonts w:ascii="BIZ UDPゴシック" w:eastAsia="BIZ UDPゴシック" w:hAnsi="BIZ UDPゴシック"/>
          <w:kern w:val="0"/>
        </w:rPr>
      </w:pPr>
      <w:r w:rsidRPr="006D5A23">
        <w:rPr>
          <w:rFonts w:ascii="BIZ UDPゴシック" w:eastAsia="BIZ UDPゴシック" w:hAnsi="BIZ UDPゴシック" w:hint="eastAsia"/>
          <w:kern w:val="0"/>
        </w:rPr>
        <w:t>選定方法に</w:t>
      </w:r>
      <w:r w:rsidRPr="006D5A23">
        <w:rPr>
          <w:rFonts w:ascii="BIZ UDPゴシック" w:eastAsia="BIZ UDPゴシック" w:hAnsi="BIZ UDPゴシック" w:hint="eastAsia"/>
        </w:rPr>
        <w:t>ついて</w:t>
      </w:r>
    </w:p>
    <w:p w14:paraId="414B9B43" w14:textId="1578746C" w:rsidR="0045211E" w:rsidRPr="00650E80" w:rsidRDefault="000D3C6D">
      <w:pPr>
        <w:pStyle w:val="a7"/>
        <w:ind w:leftChars="300" w:firstLineChars="100" w:firstLine="210"/>
        <w:rPr>
          <w:rFonts w:ascii="BIZ UDPゴシック" w:eastAsia="BIZ UDPゴシック" w:hAnsi="BIZ UDPゴシック"/>
        </w:rPr>
      </w:pPr>
      <w:r w:rsidRPr="00650E80">
        <w:rPr>
          <w:rFonts w:ascii="BIZ UDPゴシック" w:eastAsia="BIZ UDPゴシック" w:hAnsi="BIZ UDPゴシック" w:hint="eastAsia"/>
          <w:kern w:val="0"/>
        </w:rPr>
        <w:t>和泉市</w:t>
      </w:r>
      <w:r w:rsidRPr="00650E80">
        <w:rPr>
          <w:rFonts w:ascii="BIZ UDPゴシック" w:eastAsia="BIZ UDPゴシック" w:hAnsi="BIZ UDPゴシック" w:hint="eastAsia"/>
        </w:rPr>
        <w:t>が設置する</w:t>
      </w:r>
      <w:r w:rsidR="00FF5738" w:rsidRPr="00650E80">
        <w:rPr>
          <w:rFonts w:ascii="BIZ UDPゴシック" w:eastAsia="BIZ UDPゴシック" w:hAnsi="BIZ UDPゴシック" w:hint="eastAsia"/>
          <w:kern w:val="0"/>
          <w:sz w:val="22"/>
        </w:rPr>
        <w:t>電子請求システム導入業務</w:t>
      </w:r>
      <w:r w:rsidR="00613AD7" w:rsidRPr="00650E80">
        <w:rPr>
          <w:rFonts w:ascii="BIZ UDPゴシック" w:eastAsia="BIZ UDPゴシック" w:hAnsi="BIZ UDPゴシック" w:hint="eastAsia"/>
          <w:kern w:val="0"/>
          <w:sz w:val="22"/>
        </w:rPr>
        <w:t>及びシステム利用</w:t>
      </w:r>
      <w:r w:rsidR="002F3A81" w:rsidRPr="00650E80">
        <w:rPr>
          <w:rFonts w:ascii="BIZ UDPゴシック" w:eastAsia="BIZ UDPゴシック" w:hAnsi="BIZ UDPゴシック" w:hint="eastAsia"/>
        </w:rPr>
        <w:t>に係る</w:t>
      </w:r>
      <w:r w:rsidRPr="00650E80">
        <w:rPr>
          <w:rFonts w:ascii="BIZ UDPゴシック" w:eastAsia="BIZ UDPゴシック" w:hAnsi="BIZ UDPゴシック" w:hint="eastAsia"/>
        </w:rPr>
        <w:t>事業者選定委員会（以下「選定委員会」という。）が選定を行う。</w:t>
      </w:r>
    </w:p>
    <w:p w14:paraId="122247BB" w14:textId="623B78C7" w:rsidR="0045211E" w:rsidRPr="00B9104C" w:rsidRDefault="003D4C53" w:rsidP="00B9104C">
      <w:pPr>
        <w:pStyle w:val="a7"/>
        <w:ind w:leftChars="300" w:firstLineChars="100" w:firstLine="210"/>
        <w:rPr>
          <w:rFonts w:ascii="BIZ UDPゴシック" w:eastAsia="BIZ UDPゴシック" w:hAnsi="BIZ UDPゴシック"/>
        </w:rPr>
      </w:pPr>
      <w:r w:rsidRPr="00650E80">
        <w:rPr>
          <w:rFonts w:ascii="BIZ UDPゴシック" w:eastAsia="BIZ UDPゴシック" w:hAnsi="BIZ UDPゴシック" w:hint="eastAsia"/>
        </w:rPr>
        <w:t>審査の流れとしては、</w:t>
      </w:r>
      <w:r w:rsidR="002A072E" w:rsidRPr="00650E80">
        <w:rPr>
          <w:rFonts w:ascii="BIZ UDPゴシック" w:eastAsia="BIZ UDPゴシック" w:hAnsi="BIZ UDPゴシック" w:hint="eastAsia"/>
        </w:rPr>
        <w:t>機能点</w:t>
      </w:r>
      <w:r w:rsidRPr="00650E80">
        <w:rPr>
          <w:rFonts w:ascii="BIZ UDPゴシック" w:eastAsia="BIZ UDPゴシック" w:hAnsi="BIZ UDPゴシック" w:hint="eastAsia"/>
        </w:rPr>
        <w:t>と価格点の</w:t>
      </w:r>
      <w:r w:rsidR="00510531" w:rsidRPr="00650E80">
        <w:rPr>
          <w:rFonts w:ascii="BIZ UDPゴシック" w:eastAsia="BIZ UDPゴシック" w:hAnsi="BIZ UDPゴシック" w:hint="eastAsia"/>
        </w:rPr>
        <w:t>合計点</w:t>
      </w:r>
      <w:r w:rsidRPr="00650E80">
        <w:rPr>
          <w:rFonts w:ascii="BIZ UDPゴシック" w:eastAsia="BIZ UDPゴシック" w:hAnsi="BIZ UDPゴシック" w:hint="eastAsia"/>
        </w:rPr>
        <w:t>上位</w:t>
      </w:r>
      <w:r w:rsidR="00CB700F" w:rsidRPr="00650E80">
        <w:rPr>
          <w:rFonts w:ascii="BIZ UDPゴシック" w:eastAsia="BIZ UDPゴシック" w:hAnsi="BIZ UDPゴシック" w:hint="eastAsia"/>
        </w:rPr>
        <w:t>3</w:t>
      </w:r>
      <w:r w:rsidRPr="00650E80">
        <w:rPr>
          <w:rFonts w:ascii="BIZ UDPゴシック" w:eastAsia="BIZ UDPゴシック" w:hAnsi="BIZ UDPゴシック" w:hint="eastAsia"/>
        </w:rPr>
        <w:t>社を</w:t>
      </w:r>
      <w:r w:rsidR="00F21093" w:rsidRPr="00650E80">
        <w:rPr>
          <w:rFonts w:ascii="BIZ UDPゴシック" w:eastAsia="BIZ UDPゴシック" w:hAnsi="BIZ UDPゴシック" w:hint="eastAsia"/>
        </w:rPr>
        <w:t>書類審査で選出した後に</w:t>
      </w:r>
      <w:r w:rsidRPr="00650E80">
        <w:rPr>
          <w:rFonts w:ascii="BIZ UDPゴシック" w:eastAsia="BIZ UDPゴシック" w:hAnsi="BIZ UDPゴシック" w:hint="eastAsia"/>
        </w:rPr>
        <w:t>選定委員会審査</w:t>
      </w:r>
      <w:r w:rsidR="00F21093" w:rsidRPr="00650E80">
        <w:rPr>
          <w:rFonts w:ascii="BIZ UDPゴシック" w:eastAsia="BIZ UDPゴシック" w:hAnsi="BIZ UDPゴシック" w:hint="eastAsia"/>
        </w:rPr>
        <w:t>を行う</w:t>
      </w:r>
      <w:r w:rsidRPr="00650E80">
        <w:rPr>
          <w:rFonts w:ascii="BIZ UDPゴシック" w:eastAsia="BIZ UDPゴシック" w:hAnsi="BIZ UDPゴシック" w:hint="eastAsia"/>
        </w:rPr>
        <w:t>ものとする。選定委員会審査後、</w:t>
      </w:r>
      <w:r w:rsidR="002A072E" w:rsidRPr="00650E80">
        <w:rPr>
          <w:rFonts w:ascii="BIZ UDPゴシック" w:eastAsia="BIZ UDPゴシック" w:hAnsi="BIZ UDPゴシック" w:hint="eastAsia"/>
        </w:rPr>
        <w:t>機能</w:t>
      </w:r>
      <w:r w:rsidRPr="00650E80">
        <w:rPr>
          <w:rFonts w:ascii="BIZ UDPゴシック" w:eastAsia="BIZ UDPゴシック" w:hAnsi="BIZ UDPゴシック" w:hint="eastAsia"/>
        </w:rPr>
        <w:t>点と</w:t>
      </w:r>
      <w:r w:rsidR="002A072E" w:rsidRPr="00650E80">
        <w:rPr>
          <w:rFonts w:ascii="BIZ UDPゴシック" w:eastAsia="BIZ UDPゴシック" w:hAnsi="BIZ UDPゴシック" w:hint="eastAsia"/>
        </w:rPr>
        <w:t>価格点と</w:t>
      </w:r>
      <w:r w:rsidRPr="00650E80">
        <w:rPr>
          <w:rFonts w:ascii="BIZ UDPゴシック" w:eastAsia="BIZ UDPゴシック" w:hAnsi="BIZ UDPゴシック" w:hint="eastAsia"/>
        </w:rPr>
        <w:t>選定委員会審査点との</w:t>
      </w:r>
      <w:r w:rsidR="000D3C6D" w:rsidRPr="00650E80">
        <w:rPr>
          <w:rFonts w:ascii="BIZ UDPゴシック" w:eastAsia="BIZ UDPゴシック" w:hAnsi="BIZ UDPゴシック" w:hint="eastAsia"/>
        </w:rPr>
        <w:t>総合得点が最も高い事業者を優先交渉権者として選定し、次点となった事業者を次点交渉権者Ⅰとし、さらにその次点事業者を次点交渉権者Ⅱとする。</w:t>
      </w:r>
    </w:p>
    <w:p w14:paraId="5815530C" w14:textId="77777777" w:rsidR="00B9104C" w:rsidRDefault="000D3C6D" w:rsidP="00B9104C">
      <w:pPr>
        <w:pStyle w:val="a6"/>
        <w:numPr>
          <w:ilvl w:val="0"/>
          <w:numId w:val="39"/>
        </w:numPr>
        <w:tabs>
          <w:tab w:val="left" w:pos="426"/>
          <w:tab w:val="left" w:pos="851"/>
          <w:tab w:val="left" w:pos="1418"/>
          <w:tab w:val="left" w:pos="1701"/>
        </w:tabs>
        <w:autoSpaceDE w:val="0"/>
        <w:autoSpaceDN w:val="0"/>
        <w:adjustRightInd w:val="0"/>
        <w:ind w:leftChars="0"/>
        <w:jc w:val="left"/>
        <w:rPr>
          <w:rFonts w:ascii="BIZ UDPゴシック" w:eastAsia="BIZ UDPゴシック" w:hAnsi="BIZ UDPゴシック"/>
          <w:b/>
          <w:kern w:val="0"/>
        </w:rPr>
      </w:pPr>
      <w:r w:rsidRPr="00B9104C">
        <w:rPr>
          <w:rFonts w:ascii="BIZ UDPゴシック" w:eastAsia="BIZ UDPゴシック" w:hAnsi="BIZ UDPゴシック" w:hint="eastAsia"/>
          <w:b/>
          <w:kern w:val="0"/>
        </w:rPr>
        <w:t>価格点について</w:t>
      </w:r>
    </w:p>
    <w:p w14:paraId="3FB54C50" w14:textId="451FC8A1" w:rsidR="00B9104C" w:rsidRPr="00B9104C" w:rsidRDefault="000D3C6D" w:rsidP="00B9104C">
      <w:pPr>
        <w:pStyle w:val="a6"/>
        <w:tabs>
          <w:tab w:val="left" w:pos="426"/>
          <w:tab w:val="left" w:pos="851"/>
          <w:tab w:val="left" w:pos="1418"/>
          <w:tab w:val="left" w:pos="1701"/>
        </w:tabs>
        <w:autoSpaceDE w:val="0"/>
        <w:autoSpaceDN w:val="0"/>
        <w:adjustRightInd w:val="0"/>
        <w:ind w:leftChars="0" w:left="1050" w:firstLineChars="100" w:firstLine="210"/>
        <w:jc w:val="left"/>
        <w:rPr>
          <w:rFonts w:ascii="BIZ UDPゴシック" w:eastAsia="BIZ UDPゴシック" w:hAnsi="BIZ UDPゴシック"/>
          <w:b/>
          <w:kern w:val="0"/>
        </w:rPr>
      </w:pPr>
      <w:r w:rsidRPr="00B9104C">
        <w:rPr>
          <w:rFonts w:ascii="BIZ UDPゴシック" w:eastAsia="BIZ UDPゴシック" w:hAnsi="BIZ UDPゴシック" w:hint="eastAsia"/>
          <w:kern w:val="0"/>
        </w:rPr>
        <w:t>各事業者が提出した提案価格を基に、別添「審査基準」に従って配点を行い、各事業者の価格点とする。</w:t>
      </w:r>
    </w:p>
    <w:p w14:paraId="77A666A2" w14:textId="004E4A2E" w:rsidR="006D42FF" w:rsidRPr="006D42FF" w:rsidRDefault="002A072E" w:rsidP="006D42FF">
      <w:pPr>
        <w:pStyle w:val="a6"/>
        <w:numPr>
          <w:ilvl w:val="0"/>
          <w:numId w:val="39"/>
        </w:numPr>
        <w:tabs>
          <w:tab w:val="left" w:pos="426"/>
          <w:tab w:val="left" w:pos="851"/>
          <w:tab w:val="left" w:pos="1418"/>
          <w:tab w:val="left" w:pos="1701"/>
        </w:tabs>
        <w:autoSpaceDE w:val="0"/>
        <w:autoSpaceDN w:val="0"/>
        <w:adjustRightInd w:val="0"/>
        <w:ind w:leftChars="0"/>
        <w:jc w:val="left"/>
        <w:rPr>
          <w:rFonts w:ascii="BIZ UDPゴシック" w:eastAsia="BIZ UDPゴシック" w:hAnsi="BIZ UDPゴシック"/>
          <w:kern w:val="0"/>
        </w:rPr>
      </w:pPr>
      <w:r w:rsidRPr="00B9104C">
        <w:rPr>
          <w:rFonts w:ascii="BIZ UDPゴシック" w:eastAsia="BIZ UDPゴシック" w:hAnsi="BIZ UDPゴシック" w:hint="eastAsia"/>
          <w:b/>
          <w:kern w:val="0"/>
        </w:rPr>
        <w:t>機能点</w:t>
      </w:r>
      <w:r w:rsidR="003D4C53" w:rsidRPr="00B9104C">
        <w:rPr>
          <w:rFonts w:ascii="BIZ UDPゴシック" w:eastAsia="BIZ UDPゴシック" w:hAnsi="BIZ UDPゴシック" w:hint="eastAsia"/>
          <w:b/>
          <w:kern w:val="0"/>
        </w:rPr>
        <w:t>について</w:t>
      </w:r>
    </w:p>
    <w:p w14:paraId="6DB3EE74" w14:textId="3C8C9113" w:rsidR="006D42FF" w:rsidRPr="006D42FF" w:rsidRDefault="003D4C53" w:rsidP="006D42FF">
      <w:pPr>
        <w:pStyle w:val="a6"/>
        <w:tabs>
          <w:tab w:val="left" w:pos="426"/>
          <w:tab w:val="left" w:pos="851"/>
          <w:tab w:val="left" w:pos="1418"/>
          <w:tab w:val="left" w:pos="1701"/>
        </w:tabs>
        <w:autoSpaceDE w:val="0"/>
        <w:autoSpaceDN w:val="0"/>
        <w:adjustRightInd w:val="0"/>
        <w:ind w:leftChars="0" w:left="1050" w:firstLineChars="100" w:firstLine="210"/>
        <w:jc w:val="left"/>
        <w:rPr>
          <w:rFonts w:ascii="BIZ UDPゴシック" w:eastAsia="BIZ UDPゴシック" w:hAnsi="BIZ UDPゴシック"/>
          <w:kern w:val="0"/>
        </w:rPr>
      </w:pPr>
      <w:r w:rsidRPr="00B9104C">
        <w:rPr>
          <w:rFonts w:ascii="BIZ UDPゴシック" w:eastAsia="BIZ UDPゴシック" w:hAnsi="BIZ UDPゴシック" w:hint="eastAsia"/>
          <w:kern w:val="0"/>
        </w:rPr>
        <w:t>各事業者が提出した提案書及び機能確認書を基に、</w:t>
      </w:r>
      <w:r w:rsidR="006D42FF">
        <w:rPr>
          <w:rFonts w:ascii="BIZ UDPゴシック" w:eastAsia="BIZ UDPゴシック" w:hAnsi="BIZ UDPゴシック" w:hint="eastAsia"/>
          <w:kern w:val="0"/>
        </w:rPr>
        <w:t>別紙「機能確認書」に従って配点を行う。</w:t>
      </w:r>
      <w:r w:rsidR="00B9104C" w:rsidRPr="00B9104C">
        <w:rPr>
          <w:rFonts w:ascii="BIZ UDPゴシック" w:eastAsia="BIZ UDPゴシック" w:hAnsi="BIZ UDPゴシック" w:hint="eastAsia"/>
          <w:kern w:val="0"/>
        </w:rPr>
        <w:t>3.75を乗じて300</w:t>
      </w:r>
      <w:r w:rsidR="006D42FF">
        <w:rPr>
          <w:rFonts w:ascii="BIZ UDPゴシック" w:eastAsia="BIZ UDPゴシック" w:hAnsi="BIZ UDPゴシック" w:hint="eastAsia"/>
          <w:kern w:val="0"/>
        </w:rPr>
        <w:t>点満点に換算した点数を</w:t>
      </w:r>
      <w:r w:rsidR="00B9104C">
        <w:rPr>
          <w:rFonts w:ascii="BIZ UDPゴシック" w:eastAsia="BIZ UDPゴシック" w:hAnsi="BIZ UDPゴシック" w:hint="eastAsia"/>
          <w:kern w:val="0"/>
        </w:rPr>
        <w:t>機能点とする。</w:t>
      </w:r>
      <w:r w:rsidR="00377348">
        <w:rPr>
          <w:rFonts w:ascii="BIZ UDPゴシック" w:eastAsia="BIZ UDPゴシック" w:hAnsi="BIZ UDPゴシック" w:hint="eastAsia"/>
          <w:kern w:val="0"/>
        </w:rPr>
        <w:t>（小数点以下四捨五入</w:t>
      </w:r>
      <w:r w:rsidR="00B9104C" w:rsidRPr="00B9104C">
        <w:rPr>
          <w:rFonts w:ascii="BIZ UDPゴシック" w:eastAsia="BIZ UDPゴシック" w:hAnsi="BIZ UDPゴシック" w:hint="eastAsia"/>
          <w:kern w:val="0"/>
        </w:rPr>
        <w:t>）</w:t>
      </w:r>
    </w:p>
    <w:p w14:paraId="53854066" w14:textId="77777777" w:rsidR="00B9104C" w:rsidRDefault="008915E2" w:rsidP="00B9104C">
      <w:pPr>
        <w:pStyle w:val="a6"/>
        <w:tabs>
          <w:tab w:val="left" w:pos="426"/>
          <w:tab w:val="left" w:pos="851"/>
          <w:tab w:val="left" w:pos="1418"/>
          <w:tab w:val="left" w:pos="1701"/>
        </w:tabs>
        <w:autoSpaceDE w:val="0"/>
        <w:autoSpaceDN w:val="0"/>
        <w:adjustRightInd w:val="0"/>
        <w:ind w:leftChars="0" w:left="1050" w:firstLineChars="100" w:firstLine="210"/>
        <w:jc w:val="left"/>
        <w:rPr>
          <w:rFonts w:ascii="BIZ UDPゴシック" w:eastAsia="BIZ UDPゴシック" w:hAnsi="BIZ UDPゴシック"/>
          <w:kern w:val="0"/>
        </w:rPr>
      </w:pPr>
      <w:r w:rsidRPr="00B9104C">
        <w:rPr>
          <w:rFonts w:ascii="BIZ UDPゴシック" w:eastAsia="BIZ UDPゴシック" w:hAnsi="BIZ UDPゴシック" w:hint="eastAsia"/>
          <w:kern w:val="0"/>
        </w:rPr>
        <w:t>なお、機能確認書に記載している内容に誤りがないかの確認を行うため、架電やメールで問い合わせを行う場合がある。</w:t>
      </w:r>
    </w:p>
    <w:p w14:paraId="302AED46" w14:textId="77777777" w:rsidR="00B9104C" w:rsidRPr="00B9104C" w:rsidRDefault="000D3C6D" w:rsidP="00B9104C">
      <w:pPr>
        <w:pStyle w:val="a6"/>
        <w:numPr>
          <w:ilvl w:val="0"/>
          <w:numId w:val="39"/>
        </w:numPr>
        <w:tabs>
          <w:tab w:val="left" w:pos="426"/>
          <w:tab w:val="left" w:pos="851"/>
          <w:tab w:val="left" w:pos="1418"/>
          <w:tab w:val="left" w:pos="1701"/>
        </w:tabs>
        <w:autoSpaceDE w:val="0"/>
        <w:autoSpaceDN w:val="0"/>
        <w:adjustRightInd w:val="0"/>
        <w:ind w:leftChars="0"/>
        <w:jc w:val="left"/>
        <w:rPr>
          <w:rFonts w:ascii="BIZ UDPゴシック" w:eastAsia="BIZ UDPゴシック" w:hAnsi="BIZ UDPゴシック"/>
          <w:b/>
          <w:kern w:val="0"/>
        </w:rPr>
      </w:pPr>
      <w:r w:rsidRPr="00B9104C">
        <w:rPr>
          <w:rFonts w:ascii="BIZ UDPゴシック" w:eastAsia="BIZ UDPゴシック" w:hAnsi="BIZ UDPゴシック" w:hint="eastAsia"/>
          <w:b/>
          <w:kern w:val="0"/>
        </w:rPr>
        <w:t>選定委員会審査に</w:t>
      </w:r>
      <w:r w:rsidRPr="00B9104C">
        <w:rPr>
          <w:rFonts w:ascii="BIZ UDPゴシック" w:eastAsia="BIZ UDPゴシック" w:hAnsi="BIZ UDPゴシック" w:hint="eastAsia"/>
          <w:b/>
        </w:rPr>
        <w:t>ついて</w:t>
      </w:r>
    </w:p>
    <w:p w14:paraId="1FFA1373" w14:textId="77777777" w:rsidR="00B9104C" w:rsidRDefault="000D3C6D" w:rsidP="00B9104C">
      <w:pPr>
        <w:pStyle w:val="a6"/>
        <w:tabs>
          <w:tab w:val="left" w:pos="426"/>
          <w:tab w:val="left" w:pos="851"/>
          <w:tab w:val="left" w:pos="1418"/>
          <w:tab w:val="left" w:pos="1701"/>
        </w:tabs>
        <w:autoSpaceDE w:val="0"/>
        <w:autoSpaceDN w:val="0"/>
        <w:adjustRightInd w:val="0"/>
        <w:ind w:leftChars="0" w:left="1050" w:firstLineChars="100" w:firstLine="210"/>
        <w:jc w:val="left"/>
        <w:rPr>
          <w:rFonts w:ascii="BIZ UDPゴシック" w:eastAsia="BIZ UDPゴシック" w:hAnsi="BIZ UDPゴシック"/>
        </w:rPr>
      </w:pPr>
      <w:r w:rsidRPr="00B9104C">
        <w:rPr>
          <w:rFonts w:ascii="BIZ UDPゴシック" w:eastAsia="BIZ UDPゴシック" w:hAnsi="BIZ UDPゴシック" w:hint="eastAsia"/>
        </w:rPr>
        <w:t>選定委員会</w:t>
      </w:r>
      <w:r w:rsidR="00386D90" w:rsidRPr="00B9104C">
        <w:rPr>
          <w:rFonts w:ascii="BIZ UDPゴシック" w:eastAsia="BIZ UDPゴシック" w:hAnsi="BIZ UDPゴシック" w:hint="eastAsia"/>
        </w:rPr>
        <w:t>審査では</w:t>
      </w:r>
      <w:r w:rsidRPr="00B9104C">
        <w:rPr>
          <w:rFonts w:ascii="BIZ UDPゴシック" w:eastAsia="BIZ UDPゴシック" w:hAnsi="BIZ UDPゴシック" w:hint="eastAsia"/>
        </w:rPr>
        <w:t>プレゼンテーションを実施する。なお、プレゼンテーションに参加できない場合は、原則、本プロポーザルの参加資格は無効とする。</w:t>
      </w:r>
    </w:p>
    <w:p w14:paraId="0791A1DC" w14:textId="77777777" w:rsidR="00B9104C" w:rsidRDefault="00466372" w:rsidP="00B9104C">
      <w:pPr>
        <w:pStyle w:val="a6"/>
        <w:tabs>
          <w:tab w:val="left" w:pos="426"/>
          <w:tab w:val="left" w:pos="851"/>
          <w:tab w:val="left" w:pos="1418"/>
          <w:tab w:val="left" w:pos="1701"/>
        </w:tabs>
        <w:autoSpaceDE w:val="0"/>
        <w:autoSpaceDN w:val="0"/>
        <w:adjustRightInd w:val="0"/>
        <w:ind w:leftChars="0" w:left="1050" w:firstLineChars="100" w:firstLine="210"/>
        <w:jc w:val="left"/>
        <w:rPr>
          <w:rFonts w:ascii="BIZ UDPゴシック" w:eastAsia="BIZ UDPゴシック" w:hAnsi="BIZ UDPゴシック"/>
        </w:rPr>
      </w:pPr>
      <w:r w:rsidRPr="00650E80">
        <w:rPr>
          <w:rFonts w:ascii="BIZ UDPゴシック" w:eastAsia="BIZ UDPゴシック" w:hAnsi="BIZ UDPゴシック" w:hint="eastAsia"/>
        </w:rPr>
        <w:t>※プレゼンテーションの実施内容は、録音等を</w:t>
      </w:r>
      <w:r w:rsidR="000D3C6D" w:rsidRPr="00650E80">
        <w:rPr>
          <w:rFonts w:ascii="BIZ UDPゴシック" w:eastAsia="BIZ UDPゴシック" w:hAnsi="BIZ UDPゴシック" w:hint="eastAsia"/>
        </w:rPr>
        <w:t>記録する予定である</w:t>
      </w:r>
      <w:r w:rsidR="00C860B4" w:rsidRPr="00650E80">
        <w:rPr>
          <w:rFonts w:ascii="BIZ UDPゴシック" w:eastAsia="BIZ UDPゴシック" w:hAnsi="BIZ UDPゴシック" w:hint="eastAsia"/>
        </w:rPr>
        <w:t>。</w:t>
      </w:r>
    </w:p>
    <w:p w14:paraId="2A4DE0C8" w14:textId="77777777" w:rsidR="00441A1A" w:rsidRPr="00441A1A" w:rsidRDefault="000D3C6D" w:rsidP="00441A1A">
      <w:pPr>
        <w:pStyle w:val="a6"/>
        <w:numPr>
          <w:ilvl w:val="1"/>
          <w:numId w:val="39"/>
        </w:numPr>
        <w:tabs>
          <w:tab w:val="left" w:pos="426"/>
          <w:tab w:val="left" w:pos="851"/>
          <w:tab w:val="left" w:pos="1418"/>
          <w:tab w:val="left" w:pos="1701"/>
        </w:tabs>
        <w:autoSpaceDE w:val="0"/>
        <w:autoSpaceDN w:val="0"/>
        <w:adjustRightInd w:val="0"/>
        <w:ind w:leftChars="0"/>
        <w:jc w:val="left"/>
        <w:rPr>
          <w:rFonts w:ascii="BIZ UDPゴシック" w:eastAsia="BIZ UDPゴシック" w:hAnsi="BIZ UDPゴシック"/>
          <w:kern w:val="0"/>
        </w:rPr>
      </w:pPr>
      <w:r w:rsidRPr="00650E80">
        <w:rPr>
          <w:rFonts w:ascii="BIZ UDPゴシック" w:eastAsia="BIZ UDPゴシック" w:hAnsi="BIZ UDPゴシック" w:hint="eastAsia"/>
        </w:rPr>
        <w:t>日時</w:t>
      </w:r>
    </w:p>
    <w:p w14:paraId="2A6689ED" w14:textId="08B519D9" w:rsidR="00B9104C" w:rsidRPr="00441A1A" w:rsidRDefault="000D3C6D" w:rsidP="00441A1A">
      <w:pPr>
        <w:pStyle w:val="a6"/>
        <w:tabs>
          <w:tab w:val="left" w:pos="426"/>
          <w:tab w:val="left" w:pos="851"/>
          <w:tab w:val="left" w:pos="1418"/>
          <w:tab w:val="left" w:pos="1701"/>
        </w:tabs>
        <w:autoSpaceDE w:val="0"/>
        <w:autoSpaceDN w:val="0"/>
        <w:adjustRightInd w:val="0"/>
        <w:ind w:leftChars="0" w:left="1470" w:firstLineChars="100" w:firstLine="210"/>
        <w:jc w:val="left"/>
        <w:rPr>
          <w:rFonts w:ascii="BIZ UDPゴシック" w:eastAsia="BIZ UDPゴシック" w:hAnsi="BIZ UDPゴシック"/>
          <w:kern w:val="0"/>
        </w:rPr>
      </w:pPr>
      <w:r w:rsidRPr="00441A1A">
        <w:rPr>
          <w:rFonts w:ascii="BIZ UDPゴシック" w:eastAsia="BIZ UDPゴシック" w:hAnsi="BIZ UDPゴシック" w:hint="eastAsia"/>
        </w:rPr>
        <w:t>予定表の「</w:t>
      </w:r>
      <w:r w:rsidR="00C137B5" w:rsidRPr="00441A1A">
        <w:rPr>
          <w:rFonts w:ascii="BIZ UDPゴシック" w:eastAsia="BIZ UDPゴシック" w:hAnsi="BIZ UDPゴシック" w:hint="eastAsia"/>
        </w:rPr>
        <w:t>プロポーザル</w:t>
      </w:r>
      <w:r w:rsidRPr="00441A1A">
        <w:rPr>
          <w:rFonts w:ascii="BIZ UDPゴシック" w:eastAsia="BIZ UDPゴシック" w:hAnsi="BIZ UDPゴシック" w:hint="eastAsia"/>
        </w:rPr>
        <w:t>」</w:t>
      </w:r>
      <w:r w:rsidR="004E437F" w:rsidRPr="00441A1A">
        <w:rPr>
          <w:rFonts w:ascii="BIZ UDPゴシック" w:eastAsia="BIZ UDPゴシック" w:hAnsi="BIZ UDPゴシック" w:hint="eastAsia"/>
        </w:rPr>
        <w:t>を参照のこと。</w:t>
      </w:r>
    </w:p>
    <w:p w14:paraId="5375314E" w14:textId="77777777" w:rsidR="00D81BD2" w:rsidRDefault="000D3C6D" w:rsidP="00D81BD2">
      <w:pPr>
        <w:pStyle w:val="a6"/>
        <w:numPr>
          <w:ilvl w:val="1"/>
          <w:numId w:val="39"/>
        </w:numPr>
        <w:tabs>
          <w:tab w:val="left" w:pos="426"/>
          <w:tab w:val="left" w:pos="851"/>
          <w:tab w:val="left" w:pos="1418"/>
          <w:tab w:val="left" w:pos="1701"/>
        </w:tabs>
        <w:autoSpaceDE w:val="0"/>
        <w:autoSpaceDN w:val="0"/>
        <w:adjustRightInd w:val="0"/>
        <w:ind w:leftChars="0"/>
        <w:jc w:val="left"/>
        <w:rPr>
          <w:rFonts w:ascii="BIZ UDPゴシック" w:eastAsia="BIZ UDPゴシック" w:hAnsi="BIZ UDPゴシック"/>
          <w:kern w:val="0"/>
        </w:rPr>
      </w:pPr>
      <w:r w:rsidRPr="00650E80">
        <w:rPr>
          <w:rFonts w:ascii="BIZ UDPゴシック" w:eastAsia="BIZ UDPゴシック" w:hAnsi="BIZ UDPゴシック" w:hint="eastAsia"/>
          <w:kern w:val="0"/>
        </w:rPr>
        <w:t>実施概要</w:t>
      </w:r>
    </w:p>
    <w:p w14:paraId="3BDFDDF2" w14:textId="00DC33D6" w:rsidR="00B9104C" w:rsidRPr="00441A1A" w:rsidRDefault="000D3C6D" w:rsidP="00441A1A">
      <w:pPr>
        <w:pStyle w:val="a6"/>
        <w:tabs>
          <w:tab w:val="left" w:pos="426"/>
          <w:tab w:val="left" w:pos="851"/>
          <w:tab w:val="left" w:pos="1418"/>
          <w:tab w:val="left" w:pos="1701"/>
        </w:tabs>
        <w:autoSpaceDE w:val="0"/>
        <w:autoSpaceDN w:val="0"/>
        <w:adjustRightInd w:val="0"/>
        <w:ind w:leftChars="0" w:left="1470" w:firstLineChars="100" w:firstLine="210"/>
        <w:jc w:val="left"/>
        <w:rPr>
          <w:rFonts w:ascii="BIZ UDPゴシック" w:eastAsia="BIZ UDPゴシック" w:hAnsi="BIZ UDPゴシック"/>
          <w:kern w:val="0"/>
        </w:rPr>
      </w:pPr>
      <w:r w:rsidRPr="00D81BD2">
        <w:rPr>
          <w:rFonts w:ascii="BIZ UDPゴシック" w:eastAsia="BIZ UDPゴシック" w:hAnsi="BIZ UDPゴシック" w:hint="eastAsia"/>
          <w:kern w:val="0"/>
        </w:rPr>
        <w:t>別途確定日時を通知する際に合わせて通知する。</w:t>
      </w:r>
      <w:r w:rsidRPr="00441A1A">
        <w:rPr>
          <w:rFonts w:ascii="BIZ UDPゴシック" w:eastAsia="BIZ UDPゴシック" w:hAnsi="BIZ UDPゴシック" w:hint="eastAsia"/>
          <w:kern w:val="0"/>
        </w:rPr>
        <w:t>プレゼンテーションの主たる発表者は、原則として本業務構築・運用保守に携わる責任者が実施すること。</w:t>
      </w:r>
    </w:p>
    <w:p w14:paraId="6F54E14F" w14:textId="3756428E" w:rsidR="00B9104C" w:rsidRDefault="000D3C6D" w:rsidP="00441A1A">
      <w:pPr>
        <w:pStyle w:val="a6"/>
        <w:tabs>
          <w:tab w:val="left" w:pos="426"/>
          <w:tab w:val="left" w:pos="851"/>
          <w:tab w:val="left" w:pos="1418"/>
          <w:tab w:val="left" w:pos="1701"/>
        </w:tabs>
        <w:autoSpaceDE w:val="0"/>
        <w:autoSpaceDN w:val="0"/>
        <w:adjustRightInd w:val="0"/>
        <w:ind w:leftChars="0" w:left="1470" w:firstLineChars="100" w:firstLine="210"/>
        <w:jc w:val="left"/>
        <w:rPr>
          <w:rFonts w:ascii="BIZ UDPゴシック" w:eastAsia="BIZ UDPゴシック" w:hAnsi="BIZ UDPゴシック"/>
          <w:kern w:val="0"/>
        </w:rPr>
      </w:pPr>
      <w:r w:rsidRPr="00B9104C">
        <w:rPr>
          <w:rFonts w:ascii="BIZ UDPゴシック" w:eastAsia="BIZ UDPゴシック" w:hAnsi="BIZ UDPゴシック" w:hint="eastAsia"/>
          <w:color w:val="000000" w:themeColor="text1"/>
          <w:kern w:val="0"/>
        </w:rPr>
        <w:t>各事業者の持ち時間は1時間（プレゼンテーション</w:t>
      </w:r>
      <w:r w:rsidR="00441A1A">
        <w:rPr>
          <w:rFonts w:ascii="BIZ UDPゴシック" w:eastAsia="BIZ UDPゴシック" w:hAnsi="BIZ UDPゴシック"/>
          <w:color w:val="000000" w:themeColor="text1"/>
          <w:kern w:val="0"/>
        </w:rPr>
        <w:t>30</w:t>
      </w:r>
      <w:r w:rsidRPr="00B9104C">
        <w:rPr>
          <w:rFonts w:ascii="BIZ UDPゴシック" w:eastAsia="BIZ UDPゴシック" w:hAnsi="BIZ UDPゴシック" w:hint="eastAsia"/>
          <w:color w:val="000000" w:themeColor="text1"/>
          <w:kern w:val="0"/>
        </w:rPr>
        <w:t>分程度、質疑応答</w:t>
      </w:r>
      <w:r w:rsidR="00441A1A">
        <w:rPr>
          <w:rFonts w:ascii="BIZ UDPゴシック" w:eastAsia="BIZ UDPゴシック" w:hAnsi="BIZ UDPゴシック"/>
          <w:color w:val="000000" w:themeColor="text1"/>
          <w:kern w:val="0"/>
        </w:rPr>
        <w:t>3</w:t>
      </w:r>
      <w:r w:rsidRPr="00B9104C">
        <w:rPr>
          <w:rFonts w:ascii="BIZ UDPゴシック" w:eastAsia="BIZ UDPゴシック" w:hAnsi="BIZ UDPゴシック" w:hint="eastAsia"/>
          <w:color w:val="000000" w:themeColor="text1"/>
          <w:kern w:val="0"/>
        </w:rPr>
        <w:t>0分程度）</w:t>
      </w:r>
      <w:r w:rsidRPr="00B9104C">
        <w:rPr>
          <w:rFonts w:ascii="BIZ UDPゴシック" w:eastAsia="BIZ UDPゴシック" w:hAnsi="BIZ UDPゴシック" w:hint="eastAsia"/>
          <w:kern w:val="0"/>
        </w:rPr>
        <w:t>で、プレゼンテーションに参加できる人員は最大</w:t>
      </w:r>
      <w:r w:rsidR="00441A1A">
        <w:rPr>
          <w:rFonts w:ascii="BIZ UDPゴシック" w:eastAsia="BIZ UDPゴシック" w:hAnsi="BIZ UDPゴシック" w:hint="eastAsia"/>
          <w:kern w:val="0"/>
        </w:rPr>
        <w:t>５</w:t>
      </w:r>
      <w:r w:rsidRPr="00B9104C">
        <w:rPr>
          <w:rFonts w:ascii="BIZ UDPゴシック" w:eastAsia="BIZ UDPゴシック" w:hAnsi="BIZ UDPゴシック" w:hint="eastAsia"/>
          <w:kern w:val="0"/>
        </w:rPr>
        <w:t>名までとする。</w:t>
      </w:r>
    </w:p>
    <w:p w14:paraId="7F7CC1CB" w14:textId="77777777" w:rsidR="00D81BD2" w:rsidRDefault="00FE52D0" w:rsidP="00441A1A">
      <w:pPr>
        <w:pStyle w:val="a6"/>
        <w:tabs>
          <w:tab w:val="left" w:pos="426"/>
          <w:tab w:val="left" w:pos="851"/>
          <w:tab w:val="left" w:pos="1418"/>
          <w:tab w:val="left" w:pos="1701"/>
        </w:tabs>
        <w:autoSpaceDE w:val="0"/>
        <w:autoSpaceDN w:val="0"/>
        <w:adjustRightInd w:val="0"/>
        <w:ind w:leftChars="0" w:left="1470" w:firstLineChars="100" w:firstLine="210"/>
        <w:jc w:val="left"/>
        <w:rPr>
          <w:rFonts w:ascii="BIZ UDPゴシック" w:eastAsia="BIZ UDPゴシック" w:hAnsi="BIZ UDPゴシック"/>
          <w:kern w:val="0"/>
        </w:rPr>
      </w:pPr>
      <w:r w:rsidRPr="00B9104C">
        <w:rPr>
          <w:rFonts w:ascii="BIZ UDPゴシック" w:eastAsia="BIZ UDPゴシック" w:hAnsi="BIZ UDPゴシック" w:hint="eastAsia"/>
          <w:kern w:val="0"/>
        </w:rPr>
        <w:t>プレゼンテーションの内容に本件システムの一連の動作がわかるデモンストレーション（発表者による操作又は動画でも可）を含めること。</w:t>
      </w:r>
    </w:p>
    <w:p w14:paraId="5E372F31" w14:textId="702376AA" w:rsidR="00B9104C" w:rsidRPr="00D81BD2" w:rsidRDefault="000D3C6D" w:rsidP="00441A1A">
      <w:pPr>
        <w:pStyle w:val="a6"/>
        <w:tabs>
          <w:tab w:val="left" w:pos="426"/>
          <w:tab w:val="left" w:pos="851"/>
          <w:tab w:val="left" w:pos="1418"/>
          <w:tab w:val="left" w:pos="1701"/>
        </w:tabs>
        <w:autoSpaceDE w:val="0"/>
        <w:autoSpaceDN w:val="0"/>
        <w:adjustRightInd w:val="0"/>
        <w:ind w:leftChars="0" w:left="1470" w:firstLineChars="100" w:firstLine="210"/>
        <w:jc w:val="left"/>
        <w:rPr>
          <w:rFonts w:ascii="BIZ UDPゴシック" w:eastAsia="BIZ UDPゴシック" w:hAnsi="BIZ UDPゴシック"/>
          <w:kern w:val="0"/>
        </w:rPr>
      </w:pPr>
      <w:r w:rsidRPr="00D81BD2">
        <w:rPr>
          <w:rFonts w:ascii="BIZ UDPゴシック" w:eastAsia="BIZ UDPゴシック" w:hAnsi="BIZ UDPゴシック" w:hint="eastAsia"/>
          <w:kern w:val="0"/>
        </w:rPr>
        <w:t>なお、</w:t>
      </w:r>
      <w:r w:rsidR="00DF082E" w:rsidRPr="00D81BD2">
        <w:rPr>
          <w:rFonts w:ascii="BIZ UDPゴシック" w:eastAsia="BIZ UDPゴシック" w:hAnsi="BIZ UDPゴシック" w:hint="eastAsia"/>
          <w:kern w:val="0"/>
        </w:rPr>
        <w:t>選定委員会時の質疑応答内容については、事業者側で議事録を作成すること。</w:t>
      </w:r>
    </w:p>
    <w:p w14:paraId="6B6590F9" w14:textId="77777777" w:rsidR="00B9104C" w:rsidRPr="00B9104C" w:rsidRDefault="000D3C6D" w:rsidP="00B9104C">
      <w:pPr>
        <w:pStyle w:val="a6"/>
        <w:numPr>
          <w:ilvl w:val="1"/>
          <w:numId w:val="39"/>
        </w:numPr>
        <w:tabs>
          <w:tab w:val="left" w:pos="426"/>
          <w:tab w:val="left" w:pos="851"/>
          <w:tab w:val="left" w:pos="1418"/>
          <w:tab w:val="left" w:pos="1701"/>
        </w:tabs>
        <w:autoSpaceDE w:val="0"/>
        <w:autoSpaceDN w:val="0"/>
        <w:adjustRightInd w:val="0"/>
        <w:ind w:leftChars="0"/>
        <w:jc w:val="left"/>
        <w:rPr>
          <w:rFonts w:ascii="BIZ UDPゴシック" w:eastAsia="BIZ UDPゴシック" w:hAnsi="BIZ UDPゴシック"/>
          <w:kern w:val="0"/>
        </w:rPr>
      </w:pPr>
      <w:r w:rsidRPr="00650E80">
        <w:rPr>
          <w:rFonts w:ascii="BIZ UDPゴシック" w:eastAsia="BIZ UDPゴシック" w:hAnsi="BIZ UDPゴシック" w:hint="eastAsia"/>
        </w:rPr>
        <w:t>審査方法</w:t>
      </w:r>
    </w:p>
    <w:p w14:paraId="2135FF45" w14:textId="77777777" w:rsidR="008E574B" w:rsidRDefault="000D3C6D" w:rsidP="00D81BD2">
      <w:pPr>
        <w:pStyle w:val="a6"/>
        <w:tabs>
          <w:tab w:val="left" w:pos="426"/>
          <w:tab w:val="left" w:pos="851"/>
          <w:tab w:val="left" w:pos="1418"/>
          <w:tab w:val="left" w:pos="1701"/>
        </w:tabs>
        <w:autoSpaceDE w:val="0"/>
        <w:autoSpaceDN w:val="0"/>
        <w:adjustRightInd w:val="0"/>
        <w:ind w:leftChars="0" w:left="1470" w:firstLineChars="100" w:firstLine="210"/>
        <w:jc w:val="left"/>
        <w:rPr>
          <w:rFonts w:ascii="BIZ UDPゴシック" w:eastAsia="BIZ UDPゴシック" w:hAnsi="BIZ UDPゴシック"/>
          <w:kern w:val="0"/>
        </w:rPr>
      </w:pPr>
      <w:r w:rsidRPr="00B9104C">
        <w:rPr>
          <w:rFonts w:ascii="BIZ UDPゴシック" w:eastAsia="BIZ UDPゴシック" w:hAnsi="BIZ UDPゴシック" w:hint="eastAsia"/>
          <w:kern w:val="0"/>
        </w:rPr>
        <w:t>各事業者の提案内容について、選定委員が疑問に思ったことなどを質疑し、各事業者はその場で回答を行う。</w:t>
      </w:r>
    </w:p>
    <w:p w14:paraId="2C3A1202" w14:textId="77777777" w:rsidR="008E574B" w:rsidRDefault="000D3C6D" w:rsidP="00D81BD2">
      <w:pPr>
        <w:pStyle w:val="a6"/>
        <w:tabs>
          <w:tab w:val="left" w:pos="426"/>
          <w:tab w:val="left" w:pos="851"/>
          <w:tab w:val="left" w:pos="1418"/>
          <w:tab w:val="left" w:pos="1701"/>
        </w:tabs>
        <w:autoSpaceDE w:val="0"/>
        <w:autoSpaceDN w:val="0"/>
        <w:adjustRightInd w:val="0"/>
        <w:ind w:leftChars="0" w:left="1470" w:firstLineChars="100" w:firstLine="210"/>
        <w:jc w:val="left"/>
        <w:rPr>
          <w:rFonts w:ascii="BIZ UDPゴシック" w:eastAsia="BIZ UDPゴシック" w:hAnsi="BIZ UDPゴシック"/>
          <w:kern w:val="0"/>
        </w:rPr>
      </w:pPr>
      <w:r w:rsidRPr="00B9104C">
        <w:rPr>
          <w:rFonts w:ascii="BIZ UDPゴシック" w:eastAsia="BIZ UDPゴシック" w:hAnsi="BIZ UDPゴシック" w:hint="eastAsia"/>
          <w:kern w:val="0"/>
        </w:rPr>
        <w:t>提案書等の書類及び質疑応答内容等について、別添「審査基準」に基づき選定委員が審査を実施する。</w:t>
      </w:r>
    </w:p>
    <w:p w14:paraId="312F5ADB" w14:textId="77777777" w:rsidR="008E574B" w:rsidRDefault="000D3C6D" w:rsidP="00D81BD2">
      <w:pPr>
        <w:pStyle w:val="a6"/>
        <w:tabs>
          <w:tab w:val="left" w:pos="426"/>
          <w:tab w:val="left" w:pos="851"/>
          <w:tab w:val="left" w:pos="1418"/>
          <w:tab w:val="left" w:pos="1701"/>
        </w:tabs>
        <w:autoSpaceDE w:val="0"/>
        <w:autoSpaceDN w:val="0"/>
        <w:adjustRightInd w:val="0"/>
        <w:ind w:leftChars="0" w:left="1470" w:firstLineChars="100" w:firstLine="210"/>
        <w:jc w:val="left"/>
        <w:rPr>
          <w:rFonts w:ascii="BIZ UDPゴシック" w:eastAsia="BIZ UDPゴシック" w:hAnsi="BIZ UDPゴシック"/>
          <w:kern w:val="0"/>
        </w:rPr>
      </w:pPr>
      <w:r w:rsidRPr="00650E80">
        <w:rPr>
          <w:rFonts w:ascii="BIZ UDPゴシック" w:eastAsia="BIZ UDPゴシック" w:hAnsi="BIZ UDPゴシック" w:hint="eastAsia"/>
          <w:kern w:val="0"/>
        </w:rPr>
        <w:t>なお、提案事業者が1者となった場合でも、審査を実施するものとする。</w:t>
      </w:r>
    </w:p>
    <w:p w14:paraId="0DB6D464" w14:textId="77777777" w:rsidR="004A1447" w:rsidRDefault="004A1447" w:rsidP="00D81BD2">
      <w:pPr>
        <w:pStyle w:val="a6"/>
        <w:tabs>
          <w:tab w:val="left" w:pos="426"/>
          <w:tab w:val="left" w:pos="851"/>
          <w:tab w:val="left" w:pos="1418"/>
          <w:tab w:val="left" w:pos="1701"/>
        </w:tabs>
        <w:autoSpaceDE w:val="0"/>
        <w:autoSpaceDN w:val="0"/>
        <w:adjustRightInd w:val="0"/>
        <w:ind w:leftChars="0" w:left="1470" w:firstLineChars="100" w:firstLine="210"/>
        <w:jc w:val="left"/>
        <w:rPr>
          <w:rFonts w:ascii="BIZ UDPゴシック" w:eastAsia="BIZ UDPゴシック" w:hAnsi="BIZ UDPゴシック"/>
          <w:kern w:val="0"/>
        </w:rPr>
      </w:pPr>
    </w:p>
    <w:p w14:paraId="7952FB36" w14:textId="77777777" w:rsidR="008E574B" w:rsidRPr="008E574B" w:rsidRDefault="000D3C6D" w:rsidP="008E574B">
      <w:pPr>
        <w:pStyle w:val="a6"/>
        <w:numPr>
          <w:ilvl w:val="1"/>
          <w:numId w:val="39"/>
        </w:numPr>
        <w:tabs>
          <w:tab w:val="left" w:pos="426"/>
          <w:tab w:val="left" w:pos="851"/>
          <w:tab w:val="left" w:pos="1418"/>
          <w:tab w:val="left" w:pos="1701"/>
        </w:tabs>
        <w:autoSpaceDE w:val="0"/>
        <w:autoSpaceDN w:val="0"/>
        <w:adjustRightInd w:val="0"/>
        <w:ind w:leftChars="0"/>
        <w:jc w:val="left"/>
        <w:rPr>
          <w:rFonts w:ascii="BIZ UDPゴシック" w:eastAsia="BIZ UDPゴシック" w:hAnsi="BIZ UDPゴシック"/>
          <w:kern w:val="0"/>
        </w:rPr>
      </w:pPr>
      <w:r w:rsidRPr="00650E80">
        <w:rPr>
          <w:rFonts w:ascii="BIZ UDPゴシック" w:eastAsia="BIZ UDPゴシック" w:hAnsi="BIZ UDPゴシック" w:hint="eastAsia"/>
        </w:rPr>
        <w:t>選定結果</w:t>
      </w:r>
    </w:p>
    <w:p w14:paraId="373B79C3" w14:textId="77777777" w:rsidR="009D38BA" w:rsidRDefault="000D3C6D" w:rsidP="00D81BD2">
      <w:pPr>
        <w:pStyle w:val="a6"/>
        <w:tabs>
          <w:tab w:val="left" w:pos="426"/>
          <w:tab w:val="left" w:pos="851"/>
          <w:tab w:val="left" w:pos="1418"/>
          <w:tab w:val="left" w:pos="1701"/>
        </w:tabs>
        <w:autoSpaceDE w:val="0"/>
        <w:autoSpaceDN w:val="0"/>
        <w:adjustRightInd w:val="0"/>
        <w:ind w:leftChars="0" w:left="1470" w:firstLineChars="100" w:firstLine="210"/>
        <w:jc w:val="left"/>
        <w:rPr>
          <w:rFonts w:ascii="BIZ UDPゴシック" w:eastAsia="BIZ UDPゴシック" w:hAnsi="BIZ UDPゴシック"/>
          <w:kern w:val="0"/>
        </w:rPr>
      </w:pPr>
      <w:r w:rsidRPr="008E574B">
        <w:rPr>
          <w:rFonts w:ascii="BIZ UDPゴシック" w:eastAsia="BIZ UDPゴシック" w:hAnsi="BIZ UDPゴシック" w:hint="eastAsia"/>
          <w:kern w:val="0"/>
        </w:rPr>
        <w:t>選定結果は、選定委員会審査参加事業者全てに</w:t>
      </w:r>
      <w:r w:rsidRPr="008E574B">
        <w:rPr>
          <w:rFonts w:ascii="BIZ UDPゴシック" w:eastAsia="BIZ UDPゴシック" w:hAnsi="BIZ UDPゴシック" w:hint="eastAsia"/>
        </w:rPr>
        <w:t>予定表の「</w:t>
      </w:r>
      <w:r w:rsidR="00466372" w:rsidRPr="008E574B">
        <w:rPr>
          <w:rFonts w:ascii="BIZ UDPゴシック" w:eastAsia="BIZ UDPゴシック" w:hAnsi="BIZ UDPゴシック" w:hint="eastAsia"/>
        </w:rPr>
        <w:t>結果通知（予定）</w:t>
      </w:r>
      <w:r w:rsidRPr="008E574B">
        <w:rPr>
          <w:rFonts w:ascii="BIZ UDPゴシック" w:eastAsia="BIZ UDPゴシック" w:hAnsi="BIZ UDPゴシック" w:hint="eastAsia"/>
        </w:rPr>
        <w:t>」</w:t>
      </w:r>
      <w:r w:rsidR="00F21093" w:rsidRPr="008E574B">
        <w:rPr>
          <w:rFonts w:ascii="BIZ UDPゴシック" w:eastAsia="BIZ UDPゴシック" w:hAnsi="BIZ UDPゴシック" w:hint="eastAsia"/>
          <w:kern w:val="0"/>
        </w:rPr>
        <w:t>に、電子メールで個別に通知する。</w:t>
      </w:r>
    </w:p>
    <w:p w14:paraId="5AE94C21" w14:textId="4D76C0E6" w:rsidR="00D81BD2" w:rsidRDefault="00F21093" w:rsidP="00D81BD2">
      <w:pPr>
        <w:pStyle w:val="a6"/>
        <w:tabs>
          <w:tab w:val="left" w:pos="426"/>
          <w:tab w:val="left" w:pos="851"/>
          <w:tab w:val="left" w:pos="1418"/>
          <w:tab w:val="left" w:pos="1701"/>
        </w:tabs>
        <w:autoSpaceDE w:val="0"/>
        <w:autoSpaceDN w:val="0"/>
        <w:adjustRightInd w:val="0"/>
        <w:ind w:leftChars="0" w:left="1470" w:firstLineChars="100" w:firstLine="210"/>
        <w:jc w:val="left"/>
        <w:rPr>
          <w:rFonts w:ascii="BIZ UDPゴシック" w:eastAsia="BIZ UDPゴシック" w:hAnsi="BIZ UDPゴシック"/>
          <w:kern w:val="0"/>
        </w:rPr>
      </w:pPr>
      <w:r w:rsidRPr="009D38BA">
        <w:rPr>
          <w:rFonts w:ascii="BIZ UDPゴシック" w:eastAsia="BIZ UDPゴシック" w:hAnsi="BIZ UDPゴシック" w:hint="eastAsia"/>
          <w:kern w:val="0"/>
        </w:rPr>
        <w:t>通知内容は、機能点と審査点</w:t>
      </w:r>
      <w:r w:rsidR="00ED6804" w:rsidRPr="009D38BA">
        <w:rPr>
          <w:rFonts w:ascii="BIZ UDPゴシック" w:eastAsia="BIZ UDPゴシック" w:hAnsi="BIZ UDPゴシック" w:hint="eastAsia"/>
          <w:kern w:val="0"/>
        </w:rPr>
        <w:t>の合計点</w:t>
      </w:r>
      <w:r w:rsidR="000D3C6D" w:rsidRPr="009D38BA">
        <w:rPr>
          <w:rFonts w:ascii="BIZ UDPゴシック" w:eastAsia="BIZ UDPゴシック" w:hAnsi="BIZ UDPゴシック" w:hint="eastAsia"/>
          <w:kern w:val="0"/>
        </w:rPr>
        <w:t>が</w:t>
      </w:r>
      <w:r w:rsidR="000800CA">
        <w:rPr>
          <w:rFonts w:ascii="BIZ UDPゴシック" w:eastAsia="BIZ UDPゴシック" w:hAnsi="BIZ UDPゴシック" w:hint="eastAsia"/>
          <w:kern w:val="0"/>
        </w:rPr>
        <w:t>６</w:t>
      </w:r>
      <w:r w:rsidRPr="009D38BA">
        <w:rPr>
          <w:rFonts w:ascii="BIZ UDPゴシック" w:eastAsia="BIZ UDPゴシック" w:hAnsi="BIZ UDPゴシック" w:hint="eastAsia"/>
          <w:kern w:val="0"/>
        </w:rPr>
        <w:t>割以上の事業者の中から、機能点、審査点</w:t>
      </w:r>
      <w:r w:rsidR="000D3C6D" w:rsidRPr="009D38BA">
        <w:rPr>
          <w:rFonts w:ascii="BIZ UDPゴシック" w:eastAsia="BIZ UDPゴシック" w:hAnsi="BIZ UDPゴシック" w:hint="eastAsia"/>
          <w:kern w:val="0"/>
        </w:rPr>
        <w:t>と価格点の総合得点が最も高い事業者を優先交渉権者として選定し、次点となった事業者を次点交渉権者Ⅰとし、さらにその次点を次点交渉権者Ⅱとして通知する。</w:t>
      </w:r>
      <w:r w:rsidR="000534C6" w:rsidRPr="00D81BD2">
        <w:rPr>
          <w:rFonts w:ascii="BIZ UDPゴシック" w:eastAsia="BIZ UDPゴシック" w:hAnsi="BIZ UDPゴシック" w:hint="eastAsia"/>
          <w:kern w:val="0"/>
        </w:rPr>
        <w:t>審査結果が同点の場合は別添「審査基準」に基づき決定する。</w:t>
      </w:r>
    </w:p>
    <w:p w14:paraId="2044239F" w14:textId="431A644E" w:rsidR="0045211E" w:rsidRPr="00D81BD2" w:rsidRDefault="00DF082E" w:rsidP="00D81BD2">
      <w:pPr>
        <w:pStyle w:val="a6"/>
        <w:tabs>
          <w:tab w:val="left" w:pos="426"/>
          <w:tab w:val="left" w:pos="851"/>
          <w:tab w:val="left" w:pos="1418"/>
          <w:tab w:val="left" w:pos="1701"/>
        </w:tabs>
        <w:autoSpaceDE w:val="0"/>
        <w:autoSpaceDN w:val="0"/>
        <w:adjustRightInd w:val="0"/>
        <w:ind w:leftChars="0" w:left="1470" w:firstLineChars="100" w:firstLine="210"/>
        <w:jc w:val="left"/>
        <w:rPr>
          <w:rFonts w:ascii="BIZ UDPゴシック" w:eastAsia="BIZ UDPゴシック" w:hAnsi="BIZ UDPゴシック"/>
          <w:kern w:val="0"/>
        </w:rPr>
      </w:pPr>
      <w:r w:rsidRPr="00D81BD2">
        <w:rPr>
          <w:rFonts w:ascii="BIZ UDPゴシック" w:eastAsia="BIZ UDPゴシック" w:hAnsi="BIZ UDPゴシック" w:hint="eastAsia"/>
          <w:kern w:val="0"/>
          <w:szCs w:val="21"/>
        </w:rPr>
        <w:t>優先交渉権者に選定された場合、</w:t>
      </w:r>
      <w:r w:rsidR="00290166" w:rsidRPr="00D81BD2">
        <w:rPr>
          <w:rFonts w:ascii="BIZ UDPゴシック" w:eastAsia="BIZ UDPゴシック" w:hAnsi="BIZ UDPゴシック" w:hint="eastAsia"/>
          <w:kern w:val="0"/>
          <w:szCs w:val="21"/>
        </w:rPr>
        <w:t>選定委員会</w:t>
      </w:r>
      <w:r w:rsidRPr="00D81BD2">
        <w:rPr>
          <w:rFonts w:ascii="BIZ UDPゴシック" w:eastAsia="BIZ UDPゴシック" w:hAnsi="BIZ UDPゴシック" w:hint="eastAsia"/>
          <w:kern w:val="0"/>
          <w:szCs w:val="21"/>
        </w:rPr>
        <w:t>審査のプレゼンテーション時の質疑応答内容について、事業者側で議事録を作成し、</w:t>
      </w:r>
      <w:r w:rsidR="00290166" w:rsidRPr="00D81BD2">
        <w:rPr>
          <w:rFonts w:ascii="BIZ UDPゴシック" w:eastAsia="BIZ UDPゴシック" w:hAnsi="BIZ UDPゴシック" w:hint="eastAsia"/>
          <w:kern w:val="0"/>
          <w:szCs w:val="21"/>
        </w:rPr>
        <w:t>本市</w:t>
      </w:r>
      <w:r w:rsidRPr="00D81BD2">
        <w:rPr>
          <w:rFonts w:ascii="BIZ UDPゴシック" w:eastAsia="BIZ UDPゴシック" w:hAnsi="BIZ UDPゴシック" w:hint="eastAsia"/>
          <w:kern w:val="0"/>
          <w:szCs w:val="21"/>
        </w:rPr>
        <w:t>に</w:t>
      </w:r>
      <w:r w:rsidR="00290166" w:rsidRPr="00D81BD2">
        <w:rPr>
          <w:rFonts w:ascii="BIZ UDPゴシック" w:eastAsia="BIZ UDPゴシック" w:hAnsi="BIZ UDPゴシック" w:hint="eastAsia"/>
          <w:kern w:val="0"/>
          <w:szCs w:val="21"/>
        </w:rPr>
        <w:t>選定委員会</w:t>
      </w:r>
      <w:r w:rsidRPr="00D81BD2">
        <w:rPr>
          <w:rFonts w:ascii="BIZ UDPゴシック" w:eastAsia="BIZ UDPゴシック" w:hAnsi="BIZ UDPゴシック" w:hint="eastAsia"/>
          <w:kern w:val="0"/>
          <w:szCs w:val="21"/>
        </w:rPr>
        <w:t>審査結果通知の日から起算して3</w:t>
      </w:r>
      <w:r w:rsidR="008E574B" w:rsidRPr="00D81BD2">
        <w:rPr>
          <w:rFonts w:ascii="BIZ UDPゴシック" w:eastAsia="BIZ UDPゴシック" w:hAnsi="BIZ UDPゴシック" w:hint="eastAsia"/>
          <w:kern w:val="0"/>
          <w:szCs w:val="21"/>
        </w:rPr>
        <w:t>営業日</w:t>
      </w:r>
      <w:r w:rsidRPr="00D81BD2">
        <w:rPr>
          <w:rFonts w:ascii="BIZ UDPゴシック" w:eastAsia="BIZ UDPゴシック" w:hAnsi="BIZ UDPゴシック" w:hint="eastAsia"/>
          <w:kern w:val="0"/>
          <w:szCs w:val="21"/>
        </w:rPr>
        <w:t>以内（土日祝日を除く</w:t>
      </w:r>
      <w:r w:rsidR="0038145A" w:rsidRPr="00D81BD2">
        <w:rPr>
          <w:rFonts w:ascii="BIZ UDPゴシック" w:eastAsia="BIZ UDPゴシック" w:hAnsi="BIZ UDPゴシック" w:hint="eastAsia"/>
          <w:kern w:val="0"/>
          <w:szCs w:val="21"/>
        </w:rPr>
        <w:t>。</w:t>
      </w:r>
      <w:r w:rsidRPr="00D81BD2">
        <w:rPr>
          <w:rFonts w:ascii="BIZ UDPゴシック" w:eastAsia="BIZ UDPゴシック" w:hAnsi="BIZ UDPゴシック" w:hint="eastAsia"/>
          <w:kern w:val="0"/>
          <w:szCs w:val="21"/>
        </w:rPr>
        <w:t>）に提出し、</w:t>
      </w:r>
      <w:r w:rsidR="00290166" w:rsidRPr="00D81BD2">
        <w:rPr>
          <w:rFonts w:ascii="BIZ UDPゴシック" w:eastAsia="BIZ UDPゴシック" w:hAnsi="BIZ UDPゴシック" w:hint="eastAsia"/>
          <w:kern w:val="0"/>
          <w:szCs w:val="21"/>
        </w:rPr>
        <w:t>本市</w:t>
      </w:r>
      <w:r w:rsidRPr="00D81BD2">
        <w:rPr>
          <w:rFonts w:ascii="BIZ UDPゴシック" w:eastAsia="BIZ UDPゴシック" w:hAnsi="BIZ UDPゴシック" w:hint="eastAsia"/>
          <w:kern w:val="0"/>
          <w:szCs w:val="21"/>
        </w:rPr>
        <w:t>の承認を得ること。</w:t>
      </w:r>
    </w:p>
    <w:p w14:paraId="35A94A71" w14:textId="77777777" w:rsidR="008E574B" w:rsidRPr="008E574B" w:rsidRDefault="008E574B" w:rsidP="008E574B">
      <w:pPr>
        <w:tabs>
          <w:tab w:val="left" w:pos="426"/>
          <w:tab w:val="left" w:pos="851"/>
          <w:tab w:val="left" w:pos="1418"/>
          <w:tab w:val="left" w:pos="1701"/>
        </w:tabs>
        <w:autoSpaceDE w:val="0"/>
        <w:autoSpaceDN w:val="0"/>
        <w:adjustRightInd w:val="0"/>
        <w:jc w:val="left"/>
        <w:rPr>
          <w:rFonts w:ascii="BIZ UDPゴシック" w:eastAsia="BIZ UDPゴシック" w:hAnsi="BIZ UDPゴシック"/>
          <w:kern w:val="0"/>
        </w:rPr>
      </w:pPr>
    </w:p>
    <w:p w14:paraId="3536294F" w14:textId="77777777" w:rsidR="008E574B" w:rsidRDefault="000D3C6D" w:rsidP="008E574B">
      <w:pPr>
        <w:pStyle w:val="a6"/>
        <w:numPr>
          <w:ilvl w:val="0"/>
          <w:numId w:val="22"/>
        </w:numPr>
        <w:tabs>
          <w:tab w:val="left" w:pos="540"/>
        </w:tabs>
        <w:ind w:leftChars="0"/>
        <w:rPr>
          <w:rFonts w:ascii="BIZ UDPゴシック" w:eastAsia="BIZ UDPゴシック" w:hAnsi="BIZ UDPゴシック"/>
          <w:kern w:val="0"/>
        </w:rPr>
      </w:pPr>
      <w:r w:rsidRPr="008E574B">
        <w:rPr>
          <w:rFonts w:ascii="BIZ UDPゴシック" w:eastAsia="BIZ UDPゴシック" w:hAnsi="BIZ UDPゴシック" w:hint="eastAsia"/>
          <w:kern w:val="0"/>
        </w:rPr>
        <w:t>選定後の流れ</w:t>
      </w:r>
    </w:p>
    <w:p w14:paraId="76FC2CB3" w14:textId="77777777" w:rsidR="008E574B" w:rsidRDefault="00504EFC" w:rsidP="008E574B">
      <w:pPr>
        <w:pStyle w:val="a6"/>
        <w:tabs>
          <w:tab w:val="left" w:pos="540"/>
        </w:tabs>
        <w:ind w:leftChars="0" w:left="360" w:firstLineChars="100" w:firstLine="210"/>
        <w:rPr>
          <w:rFonts w:ascii="BIZ UDPゴシック" w:eastAsia="BIZ UDPゴシック" w:hAnsi="BIZ UDPゴシック"/>
          <w:kern w:val="0"/>
        </w:rPr>
      </w:pPr>
      <w:r w:rsidRPr="008E574B">
        <w:rPr>
          <w:rFonts w:ascii="BIZ UDPゴシック" w:eastAsia="BIZ UDPゴシック" w:hAnsi="BIZ UDPゴシック" w:hint="eastAsia"/>
          <w:kern w:val="0"/>
        </w:rPr>
        <w:t>選定結果により、</w:t>
      </w:r>
      <w:r w:rsidR="000D3C6D" w:rsidRPr="008E574B">
        <w:rPr>
          <w:rFonts w:ascii="BIZ UDPゴシック" w:eastAsia="BIZ UDPゴシック" w:hAnsi="BIZ UDPゴシック" w:hint="eastAsia"/>
          <w:kern w:val="0"/>
        </w:rPr>
        <w:t>優先交渉権者に選定された事業者は、仕様書及び提案書等に基づいて本業務実施について速やかに本市担当者と交渉を開始する。</w:t>
      </w:r>
    </w:p>
    <w:p w14:paraId="4DA1E475" w14:textId="77777777" w:rsidR="008E574B" w:rsidRDefault="000D3C6D" w:rsidP="008E574B">
      <w:pPr>
        <w:pStyle w:val="a6"/>
        <w:tabs>
          <w:tab w:val="left" w:pos="540"/>
        </w:tabs>
        <w:ind w:leftChars="0" w:left="360" w:firstLineChars="100" w:firstLine="210"/>
        <w:rPr>
          <w:rFonts w:ascii="BIZ UDPゴシック" w:eastAsia="BIZ UDPゴシック" w:hAnsi="BIZ UDPゴシック"/>
          <w:kern w:val="0"/>
        </w:rPr>
      </w:pPr>
      <w:r w:rsidRPr="008E574B">
        <w:rPr>
          <w:rFonts w:ascii="BIZ UDPゴシック" w:eastAsia="BIZ UDPゴシック" w:hAnsi="BIZ UDPゴシック" w:hint="eastAsia"/>
          <w:kern w:val="0"/>
        </w:rPr>
        <w:t>交渉過程で、業務の遂行が困難であることが判明した場合や提案書の内容について実現できないと明確に判明した場合、本市は優先交渉権者との交渉を打ち切り、次点交渉権者Ⅰ（次点交渉権者Ⅱ）との交渉を開始する場合がある。</w:t>
      </w:r>
    </w:p>
    <w:p w14:paraId="1D15A378" w14:textId="56C63811" w:rsidR="0045211E" w:rsidRPr="008E574B" w:rsidRDefault="000D3C6D" w:rsidP="008E574B">
      <w:pPr>
        <w:pStyle w:val="a6"/>
        <w:tabs>
          <w:tab w:val="left" w:pos="540"/>
        </w:tabs>
        <w:ind w:leftChars="0" w:left="360" w:firstLineChars="100" w:firstLine="210"/>
        <w:rPr>
          <w:rFonts w:ascii="BIZ UDPゴシック" w:eastAsia="BIZ UDPゴシック" w:hAnsi="BIZ UDPゴシック"/>
          <w:kern w:val="0"/>
        </w:rPr>
      </w:pPr>
      <w:r w:rsidRPr="008E574B">
        <w:rPr>
          <w:rFonts w:ascii="BIZ UDPゴシック" w:eastAsia="BIZ UDPゴシック" w:hAnsi="BIZ UDPゴシック" w:hint="eastAsia"/>
          <w:kern w:val="0"/>
        </w:rPr>
        <w:t>なお、本市担当者との契約交渉中あるいは本業務実施中に事業者が提案してきた内容よりも、より本市に適した案が浮上した場合は、提案内容にその案を加味し微調整を加えながら本業務を実施する場合がある。</w:t>
      </w:r>
    </w:p>
    <w:p w14:paraId="622CF1D5" w14:textId="77777777" w:rsidR="0045211E" w:rsidRPr="008E574B" w:rsidRDefault="0045211E">
      <w:pPr>
        <w:tabs>
          <w:tab w:val="left" w:pos="851"/>
        </w:tabs>
        <w:rPr>
          <w:rFonts w:ascii="BIZ UDPゴシック" w:eastAsia="BIZ UDPゴシック" w:hAnsi="BIZ UDPゴシック"/>
        </w:rPr>
      </w:pPr>
    </w:p>
    <w:p w14:paraId="56AC178B" w14:textId="77777777" w:rsidR="008E574B" w:rsidRDefault="000D3C6D" w:rsidP="008E574B">
      <w:pPr>
        <w:pStyle w:val="a6"/>
        <w:numPr>
          <w:ilvl w:val="0"/>
          <w:numId w:val="22"/>
        </w:numPr>
        <w:tabs>
          <w:tab w:val="left" w:pos="851"/>
        </w:tabs>
        <w:ind w:leftChars="0"/>
        <w:rPr>
          <w:rFonts w:ascii="BIZ UDPゴシック" w:eastAsia="BIZ UDPゴシック" w:hAnsi="BIZ UDPゴシック"/>
        </w:rPr>
      </w:pPr>
      <w:r w:rsidRPr="008E574B">
        <w:rPr>
          <w:rFonts w:ascii="BIZ UDPゴシック" w:eastAsia="BIZ UDPゴシック" w:hAnsi="BIZ UDPゴシック" w:hint="eastAsia"/>
        </w:rPr>
        <w:t>選定結果の公表・内容</w:t>
      </w:r>
    </w:p>
    <w:p w14:paraId="4D32727B" w14:textId="77777777" w:rsidR="008E574B" w:rsidRDefault="000D3C6D" w:rsidP="009D38BA">
      <w:pPr>
        <w:pStyle w:val="a6"/>
        <w:tabs>
          <w:tab w:val="left" w:pos="851"/>
        </w:tabs>
        <w:ind w:leftChars="0" w:left="360" w:firstLineChars="100" w:firstLine="210"/>
        <w:rPr>
          <w:rFonts w:ascii="BIZ UDPゴシック" w:eastAsia="BIZ UDPゴシック" w:hAnsi="BIZ UDPゴシック"/>
        </w:rPr>
      </w:pPr>
      <w:r w:rsidRPr="008E574B">
        <w:rPr>
          <w:rFonts w:ascii="BIZ UDPゴシック" w:eastAsia="BIZ UDPゴシック" w:hAnsi="BIZ UDPゴシック" w:hint="eastAsia"/>
        </w:rPr>
        <w:t>優先交渉権者の特定後、次の内容を和泉市公式ホームページで公表する。</w:t>
      </w:r>
    </w:p>
    <w:p w14:paraId="07D7ABE1" w14:textId="77777777" w:rsidR="008E574B" w:rsidRDefault="000D3C6D" w:rsidP="008E574B">
      <w:pPr>
        <w:pStyle w:val="a6"/>
        <w:numPr>
          <w:ilvl w:val="0"/>
          <w:numId w:val="46"/>
        </w:numPr>
        <w:tabs>
          <w:tab w:val="left" w:pos="851"/>
        </w:tabs>
        <w:ind w:leftChars="0"/>
        <w:rPr>
          <w:rFonts w:ascii="BIZ UDPゴシック" w:eastAsia="BIZ UDPゴシック" w:hAnsi="BIZ UDPゴシック"/>
        </w:rPr>
      </w:pPr>
      <w:r w:rsidRPr="008E574B">
        <w:rPr>
          <w:rFonts w:ascii="BIZ UDPゴシック" w:eastAsia="BIZ UDPゴシック" w:hAnsi="BIZ UDPゴシック" w:hint="eastAsia"/>
        </w:rPr>
        <w:t>優先交渉権者の総合得点</w:t>
      </w:r>
    </w:p>
    <w:p w14:paraId="74C131F3" w14:textId="77777777" w:rsidR="008E574B" w:rsidRDefault="000D3C6D" w:rsidP="008E574B">
      <w:pPr>
        <w:pStyle w:val="a6"/>
        <w:numPr>
          <w:ilvl w:val="0"/>
          <w:numId w:val="46"/>
        </w:numPr>
        <w:tabs>
          <w:tab w:val="left" w:pos="851"/>
        </w:tabs>
        <w:ind w:leftChars="0"/>
        <w:rPr>
          <w:rFonts w:ascii="BIZ UDPゴシック" w:eastAsia="BIZ UDPゴシック" w:hAnsi="BIZ UDPゴシック"/>
        </w:rPr>
      </w:pPr>
      <w:r w:rsidRPr="008E574B">
        <w:rPr>
          <w:rFonts w:ascii="BIZ UDPゴシック" w:eastAsia="BIZ UDPゴシック" w:hAnsi="BIZ UDPゴシック" w:hint="eastAsia"/>
        </w:rPr>
        <w:t>全提案事業者の名称（提出順）</w:t>
      </w:r>
    </w:p>
    <w:p w14:paraId="13CCA95A" w14:textId="77777777" w:rsidR="008E574B" w:rsidRDefault="000D3C6D" w:rsidP="008E574B">
      <w:pPr>
        <w:pStyle w:val="a6"/>
        <w:numPr>
          <w:ilvl w:val="0"/>
          <w:numId w:val="46"/>
        </w:numPr>
        <w:tabs>
          <w:tab w:val="left" w:pos="851"/>
        </w:tabs>
        <w:ind w:leftChars="0"/>
        <w:rPr>
          <w:rFonts w:ascii="BIZ UDPゴシック" w:eastAsia="BIZ UDPゴシック" w:hAnsi="BIZ UDPゴシック"/>
        </w:rPr>
      </w:pPr>
      <w:r w:rsidRPr="008E574B">
        <w:rPr>
          <w:rFonts w:ascii="BIZ UDPゴシック" w:eastAsia="BIZ UDPゴシック" w:hAnsi="BIZ UDPゴシック" w:hint="eastAsia"/>
        </w:rPr>
        <w:t>全提案事業者の評価点（得点順）</w:t>
      </w:r>
    </w:p>
    <w:p w14:paraId="66025FF0" w14:textId="2D89A37C" w:rsidR="008E574B" w:rsidRPr="008E574B" w:rsidRDefault="000D3C6D" w:rsidP="008E574B">
      <w:pPr>
        <w:pStyle w:val="a6"/>
        <w:numPr>
          <w:ilvl w:val="0"/>
          <w:numId w:val="46"/>
        </w:numPr>
        <w:tabs>
          <w:tab w:val="left" w:pos="851"/>
        </w:tabs>
        <w:ind w:leftChars="0"/>
        <w:rPr>
          <w:rFonts w:ascii="BIZ UDPゴシック" w:eastAsia="BIZ UDPゴシック" w:hAnsi="BIZ UDPゴシック"/>
        </w:rPr>
      </w:pPr>
      <w:r w:rsidRPr="008E574B">
        <w:rPr>
          <w:rFonts w:ascii="BIZ UDPゴシック" w:eastAsia="BIZ UDPゴシック" w:hAnsi="BIZ UDPゴシック" w:hint="eastAsia"/>
        </w:rPr>
        <w:t>契約候補者の選定理由（講評ポイント）</w:t>
      </w:r>
    </w:p>
    <w:p w14:paraId="6C4C9F7B" w14:textId="05CC4AB7" w:rsidR="008E574B" w:rsidRDefault="000D3C6D" w:rsidP="008E574B">
      <w:pPr>
        <w:pStyle w:val="a6"/>
        <w:tabs>
          <w:tab w:val="left" w:pos="851"/>
        </w:tabs>
        <w:ind w:leftChars="0" w:left="360"/>
        <w:rPr>
          <w:rFonts w:ascii="BIZ UDPゴシック" w:eastAsia="BIZ UDPゴシック" w:hAnsi="BIZ UDPゴシック"/>
        </w:rPr>
      </w:pPr>
      <w:r w:rsidRPr="00650E80">
        <w:rPr>
          <w:rFonts w:ascii="BIZ UDPゴシック" w:eastAsia="BIZ UDPゴシック" w:hAnsi="BIZ UDPゴシック" w:hint="eastAsia"/>
        </w:rPr>
        <w:t>※ただ</w:t>
      </w:r>
      <w:r w:rsidR="008E574B">
        <w:rPr>
          <w:rFonts w:ascii="BIZ UDPゴシック" w:eastAsia="BIZ UDPゴシック" w:hAnsi="BIZ UDPゴシック" w:hint="eastAsia"/>
        </w:rPr>
        <w:t>し、（２）と(3)の対応関係については明らかにしない。</w:t>
      </w:r>
    </w:p>
    <w:p w14:paraId="437D568C" w14:textId="2070D987" w:rsidR="0045211E" w:rsidRPr="008E574B" w:rsidRDefault="008E574B" w:rsidP="008E574B">
      <w:pPr>
        <w:pStyle w:val="a6"/>
        <w:tabs>
          <w:tab w:val="left" w:pos="851"/>
        </w:tabs>
        <w:ind w:leftChars="0" w:left="360"/>
        <w:rPr>
          <w:rFonts w:ascii="BIZ UDPゴシック" w:eastAsia="BIZ UDPゴシック" w:hAnsi="BIZ UDPゴシック"/>
        </w:rPr>
      </w:pPr>
      <w:r>
        <w:rPr>
          <w:rFonts w:ascii="BIZ UDPゴシック" w:eastAsia="BIZ UDPゴシック" w:hAnsi="BIZ UDPゴシック"/>
        </w:rPr>
        <w:t>※</w:t>
      </w:r>
      <w:r w:rsidRPr="008E574B">
        <w:rPr>
          <w:rFonts w:ascii="BIZ UDPゴシック" w:eastAsia="BIZ UDPゴシック" w:hAnsi="BIZ UDPゴシック" w:hint="eastAsia"/>
        </w:rPr>
        <w:t>提案事業者が</w:t>
      </w:r>
      <w:r w:rsidR="000D3C6D" w:rsidRPr="008E574B">
        <w:rPr>
          <w:rFonts w:ascii="BIZ UDPゴシック" w:eastAsia="BIZ UDPゴシック" w:hAnsi="BIZ UDPゴシック" w:hint="eastAsia"/>
        </w:rPr>
        <w:t>2者の場合は、</w:t>
      </w:r>
      <w:r>
        <w:rPr>
          <w:rFonts w:ascii="BIZ UDPゴシック" w:eastAsia="BIZ UDPゴシック" w:hAnsi="BIZ UDPゴシック" w:hint="eastAsia"/>
        </w:rPr>
        <w:t>(3)</w:t>
      </w:r>
      <w:r w:rsidR="000D3C6D" w:rsidRPr="008E574B">
        <w:rPr>
          <w:rFonts w:ascii="BIZ UDPゴシック" w:eastAsia="BIZ UDPゴシック" w:hAnsi="BIZ UDPゴシック" w:hint="eastAsia"/>
        </w:rPr>
        <w:t>は公表しない。</w:t>
      </w:r>
    </w:p>
    <w:p w14:paraId="3A6E19D1" w14:textId="77777777" w:rsidR="0045211E" w:rsidRPr="008E574B" w:rsidRDefault="0045211E">
      <w:pPr>
        <w:tabs>
          <w:tab w:val="left" w:pos="851"/>
        </w:tabs>
        <w:rPr>
          <w:rFonts w:ascii="BIZ UDPゴシック" w:eastAsia="BIZ UDPゴシック" w:hAnsi="BIZ UDPゴシック"/>
        </w:rPr>
      </w:pPr>
    </w:p>
    <w:p w14:paraId="22350550" w14:textId="77777777" w:rsidR="008E574B" w:rsidRDefault="000D3C6D" w:rsidP="008E574B">
      <w:pPr>
        <w:pStyle w:val="a6"/>
        <w:numPr>
          <w:ilvl w:val="0"/>
          <w:numId w:val="22"/>
        </w:numPr>
        <w:ind w:leftChars="0"/>
        <w:rPr>
          <w:rFonts w:ascii="BIZ UDPゴシック" w:eastAsia="BIZ UDPゴシック" w:hAnsi="BIZ UDPゴシック"/>
        </w:rPr>
      </w:pPr>
      <w:r w:rsidRPr="008E574B">
        <w:rPr>
          <w:rFonts w:ascii="BIZ UDPゴシック" w:eastAsia="BIZ UDPゴシック" w:hAnsi="BIZ UDPゴシック" w:hint="eastAsia"/>
        </w:rPr>
        <w:t>その他</w:t>
      </w:r>
    </w:p>
    <w:p w14:paraId="5D802FE2" w14:textId="77777777" w:rsidR="008E574B" w:rsidRDefault="000D3C6D" w:rsidP="008E574B">
      <w:pPr>
        <w:pStyle w:val="a6"/>
        <w:numPr>
          <w:ilvl w:val="0"/>
          <w:numId w:val="43"/>
        </w:numPr>
        <w:ind w:leftChars="0"/>
        <w:rPr>
          <w:rFonts w:ascii="BIZ UDPゴシック" w:eastAsia="BIZ UDPゴシック" w:hAnsi="BIZ UDPゴシック"/>
        </w:rPr>
      </w:pPr>
      <w:r w:rsidRPr="008E574B">
        <w:rPr>
          <w:rFonts w:ascii="BIZ UDPゴシック" w:eastAsia="BIZ UDPゴシック" w:hAnsi="BIZ UDPゴシック" w:hint="eastAsia"/>
        </w:rPr>
        <w:t>選定</w:t>
      </w:r>
      <w:r w:rsidR="0038145A" w:rsidRPr="008E574B">
        <w:rPr>
          <w:rFonts w:ascii="BIZ UDPゴシック" w:eastAsia="BIZ UDPゴシック" w:hAnsi="BIZ UDPゴシック" w:hint="eastAsia"/>
        </w:rPr>
        <w:t>の</w:t>
      </w:r>
      <w:r w:rsidRPr="008E574B">
        <w:rPr>
          <w:rFonts w:ascii="BIZ UDPゴシック" w:eastAsia="BIZ UDPゴシック" w:hAnsi="BIZ UDPゴシック" w:hint="eastAsia"/>
        </w:rPr>
        <w:t>中止</w:t>
      </w:r>
      <w:r w:rsidR="0038145A" w:rsidRPr="008E574B">
        <w:rPr>
          <w:rFonts w:ascii="BIZ UDPゴシック" w:eastAsia="BIZ UDPゴシック" w:hAnsi="BIZ UDPゴシック" w:hint="eastAsia"/>
        </w:rPr>
        <w:t>等</w:t>
      </w:r>
    </w:p>
    <w:p w14:paraId="344B5369" w14:textId="77777777" w:rsidR="008E574B" w:rsidRDefault="000D3C6D" w:rsidP="008E574B">
      <w:pPr>
        <w:pStyle w:val="a6"/>
        <w:ind w:leftChars="0" w:left="780" w:firstLineChars="100" w:firstLine="210"/>
        <w:rPr>
          <w:rFonts w:ascii="BIZ UDPゴシック" w:eastAsia="BIZ UDPゴシック" w:hAnsi="BIZ UDPゴシック"/>
        </w:rPr>
      </w:pPr>
      <w:r w:rsidRPr="008E574B">
        <w:rPr>
          <w:rFonts w:ascii="BIZ UDPゴシック" w:eastAsia="BIZ UDPゴシック" w:hAnsi="BIZ UDPゴシック" w:hint="eastAsia"/>
        </w:rPr>
        <w:t>参加表明事業者等が連合し、又は不穏な行動をなす場合において、選定を公平に執行することができない場合には、選定の執行</w:t>
      </w:r>
      <w:r w:rsidR="0038145A" w:rsidRPr="008E574B">
        <w:rPr>
          <w:rFonts w:ascii="BIZ UDPゴシック" w:eastAsia="BIZ UDPゴシック" w:hAnsi="BIZ UDPゴシック" w:hint="eastAsia"/>
        </w:rPr>
        <w:t>を</w:t>
      </w:r>
      <w:r w:rsidRPr="008E574B">
        <w:rPr>
          <w:rFonts w:ascii="BIZ UDPゴシック" w:eastAsia="BIZ UDPゴシック" w:hAnsi="BIZ UDPゴシック" w:hint="eastAsia"/>
        </w:rPr>
        <w:t>中止</w:t>
      </w:r>
      <w:r w:rsidR="0038145A" w:rsidRPr="008E574B">
        <w:rPr>
          <w:rFonts w:ascii="BIZ UDPゴシック" w:eastAsia="BIZ UDPゴシック" w:hAnsi="BIZ UDPゴシック" w:hint="eastAsia"/>
        </w:rPr>
        <w:t>し</w:t>
      </w:r>
      <w:r w:rsidRPr="008E574B">
        <w:rPr>
          <w:rFonts w:ascii="BIZ UDPゴシック" w:eastAsia="BIZ UDPゴシック" w:hAnsi="BIZ UDPゴシック" w:hint="eastAsia"/>
        </w:rPr>
        <w:t>、又は延期する場合がある。</w:t>
      </w:r>
    </w:p>
    <w:p w14:paraId="07EEA75A" w14:textId="77777777" w:rsidR="008E574B" w:rsidRDefault="008E574B" w:rsidP="008E574B">
      <w:pPr>
        <w:pStyle w:val="a6"/>
        <w:ind w:leftChars="0" w:left="780" w:firstLineChars="100" w:firstLine="210"/>
        <w:rPr>
          <w:rFonts w:ascii="BIZ UDPゴシック" w:eastAsia="BIZ UDPゴシック" w:hAnsi="BIZ UDPゴシック"/>
        </w:rPr>
      </w:pPr>
    </w:p>
    <w:p w14:paraId="0AD95279" w14:textId="77777777" w:rsidR="008E574B" w:rsidRDefault="000D3C6D" w:rsidP="008E574B">
      <w:pPr>
        <w:pStyle w:val="a6"/>
        <w:numPr>
          <w:ilvl w:val="0"/>
          <w:numId w:val="43"/>
        </w:numPr>
        <w:ind w:leftChars="0"/>
        <w:rPr>
          <w:rFonts w:ascii="BIZ UDPゴシック" w:eastAsia="BIZ UDPゴシック" w:hAnsi="BIZ UDPゴシック"/>
        </w:rPr>
      </w:pPr>
      <w:r w:rsidRPr="00650E80">
        <w:rPr>
          <w:rFonts w:ascii="BIZ UDPゴシック" w:eastAsia="BIZ UDPゴシック" w:hAnsi="BIZ UDPゴシック" w:hint="eastAsia"/>
        </w:rPr>
        <w:t>遵守事項</w:t>
      </w:r>
    </w:p>
    <w:p w14:paraId="556573A1" w14:textId="77777777" w:rsidR="008E574B" w:rsidRDefault="000D3C6D" w:rsidP="008E574B">
      <w:pPr>
        <w:pStyle w:val="a6"/>
        <w:numPr>
          <w:ilvl w:val="0"/>
          <w:numId w:val="44"/>
        </w:numPr>
        <w:ind w:leftChars="0"/>
        <w:rPr>
          <w:rFonts w:ascii="BIZ UDPゴシック" w:eastAsia="BIZ UDPゴシック" w:hAnsi="BIZ UDPゴシック"/>
        </w:rPr>
      </w:pPr>
      <w:r w:rsidRPr="008E574B">
        <w:rPr>
          <w:rFonts w:ascii="BIZ UDPゴシック" w:eastAsia="BIZ UDPゴシック" w:hAnsi="BIZ UDPゴシック" w:hint="eastAsia"/>
          <w:kern w:val="0"/>
        </w:rPr>
        <w:t>本プロポーザルの進行等にあたっては、本市</w:t>
      </w:r>
      <w:r w:rsidRPr="008E574B">
        <w:rPr>
          <w:rFonts w:ascii="BIZ UDPゴシック" w:eastAsia="BIZ UDPゴシック" w:hAnsi="BIZ UDPゴシック" w:hint="eastAsia"/>
        </w:rPr>
        <w:t>の指示に従うこと。</w:t>
      </w:r>
    </w:p>
    <w:p w14:paraId="6A573DFD" w14:textId="77777777" w:rsidR="008E574B" w:rsidRPr="008E574B" w:rsidRDefault="000D3C6D" w:rsidP="008E574B">
      <w:pPr>
        <w:pStyle w:val="a6"/>
        <w:numPr>
          <w:ilvl w:val="0"/>
          <w:numId w:val="44"/>
        </w:numPr>
        <w:ind w:leftChars="0"/>
        <w:rPr>
          <w:rFonts w:ascii="BIZ UDPゴシック" w:eastAsia="BIZ UDPゴシック" w:hAnsi="BIZ UDPゴシック"/>
        </w:rPr>
      </w:pPr>
      <w:r w:rsidRPr="008E574B">
        <w:rPr>
          <w:rFonts w:ascii="BIZ UDPゴシック" w:eastAsia="BIZ UDPゴシック" w:hAnsi="BIZ UDPゴシック" w:hint="eastAsia"/>
          <w:kern w:val="0"/>
        </w:rPr>
        <w:t>提出された提案書等が仕様書の内容に適合していること。</w:t>
      </w:r>
    </w:p>
    <w:p w14:paraId="1E0C9EF2" w14:textId="77777777" w:rsidR="008E574B" w:rsidRDefault="000D3C6D" w:rsidP="008E574B">
      <w:pPr>
        <w:pStyle w:val="a6"/>
        <w:numPr>
          <w:ilvl w:val="0"/>
          <w:numId w:val="44"/>
        </w:numPr>
        <w:ind w:leftChars="0"/>
        <w:rPr>
          <w:rFonts w:ascii="BIZ UDPゴシック" w:eastAsia="BIZ UDPゴシック" w:hAnsi="BIZ UDPゴシック"/>
        </w:rPr>
      </w:pPr>
      <w:r w:rsidRPr="008E574B">
        <w:rPr>
          <w:rFonts w:ascii="BIZ UDPゴシック" w:eastAsia="BIZ UDPゴシック" w:hAnsi="BIZ UDPゴシック" w:hint="eastAsia"/>
        </w:rPr>
        <w:t>提案価格書及び見積書が提案上限価格を超えないこと。</w:t>
      </w:r>
    </w:p>
    <w:p w14:paraId="7FA39438" w14:textId="77777777" w:rsidR="008E574B" w:rsidRDefault="000D3C6D" w:rsidP="008E574B">
      <w:pPr>
        <w:pStyle w:val="a6"/>
        <w:numPr>
          <w:ilvl w:val="0"/>
          <w:numId w:val="44"/>
        </w:numPr>
        <w:ind w:leftChars="0"/>
        <w:rPr>
          <w:rFonts w:ascii="BIZ UDPゴシック" w:eastAsia="BIZ UDPゴシック" w:hAnsi="BIZ UDPゴシック"/>
        </w:rPr>
      </w:pPr>
      <w:r w:rsidRPr="008E574B">
        <w:rPr>
          <w:rFonts w:ascii="BIZ UDPゴシック" w:eastAsia="BIZ UDPゴシック" w:hAnsi="BIZ UDPゴシック" w:hint="eastAsia"/>
        </w:rPr>
        <w:t>期限内に提案書提出、選定委員会審査等の対応を行うこと。</w:t>
      </w:r>
    </w:p>
    <w:p w14:paraId="25A8E020" w14:textId="77777777" w:rsidR="008E574B" w:rsidRDefault="008E574B" w:rsidP="008E574B">
      <w:pPr>
        <w:pStyle w:val="a6"/>
        <w:ind w:leftChars="0" w:left="1200"/>
        <w:rPr>
          <w:rFonts w:ascii="BIZ UDPゴシック" w:eastAsia="BIZ UDPゴシック" w:hAnsi="BIZ UDPゴシック"/>
        </w:rPr>
      </w:pPr>
      <w:r>
        <w:rPr>
          <w:rFonts w:ascii="BIZ UDPゴシック" w:eastAsia="BIZ UDPゴシック" w:hAnsi="BIZ UDPゴシック"/>
        </w:rPr>
        <w:t>※</w:t>
      </w:r>
      <w:r w:rsidR="000D3C6D" w:rsidRPr="008E574B">
        <w:rPr>
          <w:rFonts w:ascii="BIZ UDPゴシック" w:eastAsia="BIZ UDPゴシック" w:hAnsi="BIZ UDPゴシック" w:hint="eastAsia"/>
        </w:rPr>
        <w:t>公共交通機関等の運転見合わせ、大幅な遅延等により決められた期限内で対応できない場合の取扱いは、事前に連絡があった場合に限り個別に対応する。</w:t>
      </w:r>
    </w:p>
    <w:p w14:paraId="3A70B824" w14:textId="77777777" w:rsidR="008E574B" w:rsidRDefault="000D3C6D" w:rsidP="008E574B">
      <w:pPr>
        <w:pStyle w:val="a6"/>
        <w:numPr>
          <w:ilvl w:val="0"/>
          <w:numId w:val="44"/>
        </w:numPr>
        <w:ind w:leftChars="0"/>
        <w:rPr>
          <w:rFonts w:ascii="BIZ UDPゴシック" w:eastAsia="BIZ UDPゴシック" w:hAnsi="BIZ UDPゴシック"/>
        </w:rPr>
      </w:pPr>
      <w:r w:rsidRPr="00650E80">
        <w:rPr>
          <w:rFonts w:ascii="BIZ UDPゴシック" w:eastAsia="BIZ UDPゴシック" w:hAnsi="BIZ UDPゴシック" w:hint="eastAsia"/>
        </w:rPr>
        <w:t>審査結果に影響を与えるような工作を行わないこと。</w:t>
      </w:r>
    </w:p>
    <w:p w14:paraId="597D5328" w14:textId="77777777" w:rsidR="008E574B" w:rsidRDefault="000D3C6D" w:rsidP="008E574B">
      <w:pPr>
        <w:pStyle w:val="a6"/>
        <w:numPr>
          <w:ilvl w:val="0"/>
          <w:numId w:val="44"/>
        </w:numPr>
        <w:ind w:leftChars="0"/>
        <w:rPr>
          <w:rFonts w:ascii="BIZ UDPゴシック" w:eastAsia="BIZ UDPゴシック" w:hAnsi="BIZ UDPゴシック"/>
        </w:rPr>
      </w:pPr>
      <w:r w:rsidRPr="008E574B">
        <w:rPr>
          <w:rFonts w:ascii="BIZ UDPゴシック" w:eastAsia="BIZ UDPゴシック" w:hAnsi="BIZ UDPゴシック" w:hint="eastAsia"/>
        </w:rPr>
        <w:t>本プロポーザルで、</w:t>
      </w:r>
      <w:r w:rsidRPr="008E574B">
        <w:rPr>
          <w:rFonts w:ascii="BIZ UDPゴシック" w:eastAsia="BIZ UDPゴシック" w:hAnsi="BIZ UDPゴシック" w:hint="eastAsia"/>
          <w:kern w:val="0"/>
        </w:rPr>
        <w:t>本市</w:t>
      </w:r>
      <w:r w:rsidRPr="008E574B">
        <w:rPr>
          <w:rFonts w:ascii="BIZ UDPゴシック" w:eastAsia="BIZ UDPゴシック" w:hAnsi="BIZ UDPゴシック" w:hint="eastAsia"/>
        </w:rPr>
        <w:t>の担当者等へ不必要な接触をしないこと。</w:t>
      </w:r>
    </w:p>
    <w:p w14:paraId="3D5ED1C9" w14:textId="77777777" w:rsidR="008E574B" w:rsidRDefault="000D3C6D" w:rsidP="008E574B">
      <w:pPr>
        <w:pStyle w:val="a6"/>
        <w:numPr>
          <w:ilvl w:val="0"/>
          <w:numId w:val="44"/>
        </w:numPr>
        <w:ind w:leftChars="0"/>
        <w:rPr>
          <w:rFonts w:ascii="BIZ UDPゴシック" w:eastAsia="BIZ UDPゴシック" w:hAnsi="BIZ UDPゴシック"/>
        </w:rPr>
      </w:pPr>
      <w:r w:rsidRPr="008E574B">
        <w:rPr>
          <w:rFonts w:ascii="BIZ UDPゴシック" w:eastAsia="BIZ UDPゴシック" w:hAnsi="BIZ UDPゴシック" w:hint="eastAsia"/>
        </w:rPr>
        <w:t>関連法令を遵守すること。</w:t>
      </w:r>
    </w:p>
    <w:p w14:paraId="75995103" w14:textId="77777777" w:rsidR="008E574B" w:rsidRDefault="00661A84" w:rsidP="008E574B">
      <w:pPr>
        <w:pStyle w:val="a6"/>
        <w:numPr>
          <w:ilvl w:val="0"/>
          <w:numId w:val="44"/>
        </w:numPr>
        <w:ind w:leftChars="0"/>
        <w:rPr>
          <w:rFonts w:ascii="BIZ UDPゴシック" w:eastAsia="BIZ UDPゴシック" w:hAnsi="BIZ UDPゴシック"/>
        </w:rPr>
      </w:pPr>
      <w:r w:rsidRPr="008E574B">
        <w:rPr>
          <w:rFonts w:ascii="BIZ UDPゴシック" w:eastAsia="BIZ UDPゴシック" w:hAnsi="BIZ UDPゴシック" w:hint="eastAsia"/>
        </w:rPr>
        <w:t>本プロポーザル終了後も含めて、</w:t>
      </w:r>
      <w:r w:rsidR="000D3C6D" w:rsidRPr="008E574B">
        <w:rPr>
          <w:rFonts w:ascii="BIZ UDPゴシック" w:eastAsia="BIZ UDPゴシック" w:hAnsi="BIZ UDPゴシック" w:hint="eastAsia"/>
        </w:rPr>
        <w:t>本プロポーザルで知り得た</w:t>
      </w:r>
      <w:r w:rsidR="000D3C6D" w:rsidRPr="008E574B">
        <w:rPr>
          <w:rFonts w:ascii="BIZ UDPゴシック" w:eastAsia="BIZ UDPゴシック" w:hAnsi="BIZ UDPゴシック" w:hint="eastAsia"/>
          <w:kern w:val="0"/>
        </w:rPr>
        <w:t>本市</w:t>
      </w:r>
      <w:r w:rsidR="000D3C6D" w:rsidRPr="008E574B">
        <w:rPr>
          <w:rFonts w:ascii="BIZ UDPゴシック" w:eastAsia="BIZ UDPゴシック" w:hAnsi="BIZ UDPゴシック" w:hint="eastAsia"/>
        </w:rPr>
        <w:t>の機密情報等を、本プロポーザル以外の目的で</w:t>
      </w:r>
      <w:r w:rsidRPr="008E574B">
        <w:rPr>
          <w:rFonts w:ascii="BIZ UDPゴシック" w:eastAsia="BIZ UDPゴシック" w:hAnsi="BIZ UDPゴシック" w:hint="eastAsia"/>
        </w:rPr>
        <w:t>の</w:t>
      </w:r>
      <w:r w:rsidR="00F21093" w:rsidRPr="008E574B">
        <w:rPr>
          <w:rFonts w:ascii="BIZ UDPゴシック" w:eastAsia="BIZ UDPゴシック" w:hAnsi="BIZ UDPゴシック" w:hint="eastAsia"/>
        </w:rPr>
        <w:t>使用</w:t>
      </w:r>
      <w:r w:rsidRPr="008E574B">
        <w:rPr>
          <w:rFonts w:ascii="BIZ UDPゴシック" w:eastAsia="BIZ UDPゴシック" w:hAnsi="BIZ UDPゴシック" w:hint="eastAsia"/>
        </w:rPr>
        <w:t>・複写・複製</w:t>
      </w:r>
      <w:r w:rsidR="000D3C6D" w:rsidRPr="008E574B">
        <w:rPr>
          <w:rFonts w:ascii="BIZ UDPゴシック" w:eastAsia="BIZ UDPゴシック" w:hAnsi="BIZ UDPゴシック" w:hint="eastAsia"/>
        </w:rPr>
        <w:t>等は行わないこと。</w:t>
      </w:r>
    </w:p>
    <w:p w14:paraId="23972388" w14:textId="77777777" w:rsidR="008E574B" w:rsidRDefault="000D3C6D" w:rsidP="008E574B">
      <w:pPr>
        <w:pStyle w:val="a6"/>
        <w:numPr>
          <w:ilvl w:val="0"/>
          <w:numId w:val="44"/>
        </w:numPr>
        <w:ind w:leftChars="0"/>
        <w:rPr>
          <w:rFonts w:ascii="BIZ UDPゴシック" w:eastAsia="BIZ UDPゴシック" w:hAnsi="BIZ UDPゴシック"/>
        </w:rPr>
      </w:pPr>
      <w:r w:rsidRPr="008E574B">
        <w:rPr>
          <w:rFonts w:ascii="BIZ UDPゴシック" w:eastAsia="BIZ UDPゴシック" w:hAnsi="BIZ UDPゴシック" w:hint="eastAsia"/>
        </w:rPr>
        <w:t>この要領等を熟読し、それらを遵守すること。</w:t>
      </w:r>
    </w:p>
    <w:p w14:paraId="2CDEC192" w14:textId="77777777" w:rsidR="008E574B" w:rsidRDefault="000D3C6D" w:rsidP="008E574B">
      <w:pPr>
        <w:pStyle w:val="a6"/>
        <w:numPr>
          <w:ilvl w:val="0"/>
          <w:numId w:val="44"/>
        </w:numPr>
        <w:ind w:leftChars="0"/>
        <w:rPr>
          <w:rFonts w:ascii="BIZ UDPゴシック" w:eastAsia="BIZ UDPゴシック" w:hAnsi="BIZ UDPゴシック"/>
        </w:rPr>
      </w:pPr>
      <w:r w:rsidRPr="008E574B">
        <w:rPr>
          <w:rFonts w:ascii="BIZ UDPゴシック" w:eastAsia="BIZ UDPゴシック" w:hAnsi="BIZ UDPゴシック" w:hint="eastAsia"/>
          <w:kern w:val="0"/>
        </w:rPr>
        <w:t>本市</w:t>
      </w:r>
      <w:r w:rsidR="008E574B">
        <w:rPr>
          <w:rFonts w:ascii="BIZ UDPゴシック" w:eastAsia="BIZ UDPゴシック" w:hAnsi="BIZ UDPゴシック" w:hint="eastAsia"/>
        </w:rPr>
        <w:t>の指示に従い、円滑な提案の執行に協力すること。正常な提案の執行を妨げてしまうことや</w:t>
      </w:r>
      <w:r w:rsidRPr="008E574B">
        <w:rPr>
          <w:rFonts w:ascii="BIZ UDPゴシック" w:eastAsia="BIZ UDPゴシック" w:hAnsi="BIZ UDPゴシック" w:hint="eastAsia"/>
        </w:rPr>
        <w:t>他の提案者の迷惑に</w:t>
      </w:r>
      <w:r w:rsidR="008E574B">
        <w:rPr>
          <w:rFonts w:ascii="BIZ UDPゴシック" w:eastAsia="BIZ UDPゴシック" w:hAnsi="BIZ UDPゴシック" w:hint="eastAsia"/>
        </w:rPr>
        <w:t>なるようなことを避け</w:t>
      </w:r>
      <w:r w:rsidRPr="008E574B">
        <w:rPr>
          <w:rFonts w:ascii="BIZ UDPゴシック" w:eastAsia="BIZ UDPゴシック" w:hAnsi="BIZ UDPゴシック" w:hint="eastAsia"/>
        </w:rPr>
        <w:t>、常に善良なる参加者としての態度を保持すること。</w:t>
      </w:r>
    </w:p>
    <w:p w14:paraId="18818477" w14:textId="77777777" w:rsidR="00C75588" w:rsidRDefault="00C75588" w:rsidP="00C75588">
      <w:pPr>
        <w:pStyle w:val="a6"/>
        <w:ind w:leftChars="0" w:left="1200"/>
        <w:rPr>
          <w:rFonts w:ascii="BIZ UDPゴシック" w:eastAsia="BIZ UDPゴシック" w:hAnsi="BIZ UDPゴシック"/>
        </w:rPr>
      </w:pPr>
    </w:p>
    <w:p w14:paraId="43F77F59" w14:textId="77777777" w:rsidR="008E574B" w:rsidRDefault="000D3C6D" w:rsidP="008E574B">
      <w:pPr>
        <w:pStyle w:val="a6"/>
        <w:numPr>
          <w:ilvl w:val="0"/>
          <w:numId w:val="43"/>
        </w:numPr>
        <w:ind w:leftChars="0"/>
        <w:rPr>
          <w:rFonts w:ascii="BIZ UDPゴシック" w:eastAsia="BIZ UDPゴシック" w:hAnsi="BIZ UDPゴシック"/>
        </w:rPr>
      </w:pPr>
      <w:r w:rsidRPr="008E574B">
        <w:rPr>
          <w:rFonts w:ascii="BIZ UDPゴシック" w:eastAsia="BIZ UDPゴシック" w:hAnsi="BIZ UDPゴシック" w:hint="eastAsia"/>
        </w:rPr>
        <w:t>注意事項</w:t>
      </w:r>
    </w:p>
    <w:p w14:paraId="26F6675B" w14:textId="77777777" w:rsidR="008E574B" w:rsidRDefault="000D3C6D" w:rsidP="008E574B">
      <w:pPr>
        <w:pStyle w:val="a6"/>
        <w:numPr>
          <w:ilvl w:val="1"/>
          <w:numId w:val="43"/>
        </w:numPr>
        <w:ind w:leftChars="0"/>
        <w:rPr>
          <w:rFonts w:ascii="BIZ UDPゴシック" w:eastAsia="BIZ UDPゴシック" w:hAnsi="BIZ UDPゴシック"/>
        </w:rPr>
      </w:pPr>
      <w:r w:rsidRPr="008E574B">
        <w:rPr>
          <w:rFonts w:ascii="BIZ UDPゴシック" w:eastAsia="BIZ UDPゴシック" w:hAnsi="BIZ UDPゴシック" w:hint="eastAsia"/>
        </w:rPr>
        <w:lastRenderedPageBreak/>
        <w:t>本プロポーザル参加で発生した全ての費用は、参加事業者が負担すること。</w:t>
      </w:r>
    </w:p>
    <w:p w14:paraId="51D927BA" w14:textId="77777777" w:rsidR="008E574B" w:rsidRDefault="000D3C6D" w:rsidP="008E574B">
      <w:pPr>
        <w:pStyle w:val="a6"/>
        <w:numPr>
          <w:ilvl w:val="1"/>
          <w:numId w:val="43"/>
        </w:numPr>
        <w:ind w:leftChars="0"/>
        <w:rPr>
          <w:rFonts w:ascii="BIZ UDPゴシック" w:eastAsia="BIZ UDPゴシック" w:hAnsi="BIZ UDPゴシック"/>
        </w:rPr>
      </w:pPr>
      <w:r w:rsidRPr="008E574B">
        <w:rPr>
          <w:rFonts w:ascii="BIZ UDPゴシック" w:eastAsia="BIZ UDPゴシック" w:hAnsi="BIZ UDPゴシック" w:hint="eastAsia"/>
        </w:rPr>
        <w:t>参加事業者が提出した提案書等の資料は、本プロポーザル終了後も返却しない。</w:t>
      </w:r>
    </w:p>
    <w:p w14:paraId="04970E64" w14:textId="12D5E3BD" w:rsidR="0045211E" w:rsidRPr="008E574B" w:rsidRDefault="000D3C6D" w:rsidP="008E574B">
      <w:pPr>
        <w:pStyle w:val="a6"/>
        <w:numPr>
          <w:ilvl w:val="1"/>
          <w:numId w:val="43"/>
        </w:numPr>
        <w:ind w:leftChars="0"/>
        <w:rPr>
          <w:rFonts w:ascii="BIZ UDPゴシック" w:eastAsia="BIZ UDPゴシック" w:hAnsi="BIZ UDPゴシック"/>
        </w:rPr>
      </w:pPr>
      <w:r w:rsidRPr="008E574B">
        <w:rPr>
          <w:rFonts w:ascii="BIZ UDPゴシック" w:eastAsia="BIZ UDPゴシック" w:hAnsi="BIZ UDPゴシック" w:hint="eastAsia"/>
        </w:rPr>
        <w:t>参加事業者は、優先交渉権者決定後において、この要領等の内容及び決定内容について、不明又は錯誤等を理由に異議を申し立てることはできない。</w:t>
      </w:r>
    </w:p>
    <w:p w14:paraId="54E4935B" w14:textId="77777777" w:rsidR="008E574B" w:rsidRDefault="008E574B" w:rsidP="008E574B">
      <w:pPr>
        <w:autoSpaceDE w:val="0"/>
        <w:autoSpaceDN w:val="0"/>
        <w:adjustRightInd w:val="0"/>
        <w:jc w:val="left"/>
        <w:rPr>
          <w:rFonts w:ascii="BIZ UDPゴシック" w:eastAsia="BIZ UDPゴシック" w:hAnsi="BIZ UDPゴシック"/>
          <w:kern w:val="0"/>
        </w:rPr>
      </w:pPr>
    </w:p>
    <w:p w14:paraId="0718F52E" w14:textId="77777777" w:rsidR="008E574B" w:rsidRDefault="000D3C6D" w:rsidP="008E574B">
      <w:pPr>
        <w:pStyle w:val="a6"/>
        <w:numPr>
          <w:ilvl w:val="0"/>
          <w:numId w:val="22"/>
        </w:numPr>
        <w:autoSpaceDE w:val="0"/>
        <w:autoSpaceDN w:val="0"/>
        <w:adjustRightInd w:val="0"/>
        <w:ind w:leftChars="0"/>
        <w:jc w:val="left"/>
        <w:rPr>
          <w:rFonts w:ascii="BIZ UDPゴシック" w:eastAsia="BIZ UDPゴシック" w:hAnsi="BIZ UDPゴシック"/>
          <w:kern w:val="0"/>
        </w:rPr>
      </w:pPr>
      <w:r w:rsidRPr="008E574B">
        <w:rPr>
          <w:rFonts w:ascii="BIZ UDPゴシック" w:eastAsia="BIZ UDPゴシック" w:hAnsi="BIZ UDPゴシック" w:hint="eastAsia"/>
          <w:kern w:val="0"/>
        </w:rPr>
        <w:t>担当課・問合せ先</w:t>
      </w:r>
    </w:p>
    <w:p w14:paraId="1F3AF74D" w14:textId="5011EC63" w:rsidR="008E574B" w:rsidRPr="008E574B" w:rsidRDefault="008E574B" w:rsidP="008E574B">
      <w:pPr>
        <w:pStyle w:val="a6"/>
        <w:autoSpaceDE w:val="0"/>
        <w:autoSpaceDN w:val="0"/>
        <w:adjustRightInd w:val="0"/>
        <w:ind w:leftChars="0" w:left="360"/>
        <w:jc w:val="left"/>
        <w:rPr>
          <w:rFonts w:ascii="BIZ UDPゴシック" w:eastAsia="BIZ UDPゴシック" w:hAnsi="BIZ UDPゴシック"/>
          <w:kern w:val="0"/>
        </w:rPr>
      </w:pPr>
      <w:r>
        <w:rPr>
          <w:rFonts w:ascii="BIZ UDPゴシック" w:eastAsia="BIZ UDPゴシック" w:hAnsi="BIZ UDPゴシック"/>
          <w:kern w:val="0"/>
        </w:rPr>
        <w:t>担当課</w:t>
      </w:r>
      <w:r>
        <w:rPr>
          <w:rFonts w:ascii="BIZ UDPゴシック" w:eastAsia="BIZ UDPゴシック" w:hAnsi="BIZ UDPゴシック"/>
          <w:kern w:val="0"/>
        </w:rPr>
        <w:tab/>
        <w:t>：</w:t>
      </w:r>
      <w:r w:rsidR="00226DED" w:rsidRPr="008E574B">
        <w:rPr>
          <w:rFonts w:ascii="BIZ UDPゴシック" w:eastAsia="BIZ UDPゴシック" w:hAnsi="BIZ UDPゴシック" w:hint="eastAsia"/>
          <w:kern w:val="0"/>
        </w:rPr>
        <w:t>和泉市</w:t>
      </w:r>
      <w:r w:rsidR="00E41A28" w:rsidRPr="008E574B">
        <w:rPr>
          <w:rFonts w:ascii="BIZ UDPゴシック" w:eastAsia="BIZ UDPゴシック" w:hAnsi="BIZ UDPゴシック" w:hint="eastAsia"/>
          <w:kern w:val="0"/>
        </w:rPr>
        <w:t>市長公室政策企画室IT活用推進担当</w:t>
      </w:r>
    </w:p>
    <w:p w14:paraId="128EA12E" w14:textId="1BAEA00E" w:rsidR="008E574B" w:rsidRDefault="008E574B" w:rsidP="008E574B">
      <w:pPr>
        <w:pStyle w:val="a6"/>
        <w:autoSpaceDE w:val="0"/>
        <w:autoSpaceDN w:val="0"/>
        <w:adjustRightInd w:val="0"/>
        <w:ind w:leftChars="0" w:left="360"/>
        <w:jc w:val="left"/>
        <w:rPr>
          <w:rFonts w:ascii="BIZ UDPゴシック" w:eastAsia="BIZ UDPゴシック" w:hAnsi="BIZ UDPゴシック"/>
          <w:kern w:val="0"/>
        </w:rPr>
      </w:pPr>
      <w:r>
        <w:rPr>
          <w:rFonts w:ascii="BIZ UDPゴシック" w:eastAsia="BIZ UDPゴシック" w:hAnsi="BIZ UDPゴシック" w:hint="eastAsia"/>
          <w:kern w:val="0"/>
        </w:rPr>
        <w:t>住所</w:t>
      </w:r>
      <w:r>
        <w:rPr>
          <w:rFonts w:ascii="BIZ UDPゴシック" w:eastAsia="BIZ UDPゴシック" w:hAnsi="BIZ UDPゴシック"/>
          <w:kern w:val="0"/>
        </w:rPr>
        <w:tab/>
      </w:r>
      <w:r>
        <w:rPr>
          <w:rFonts w:ascii="BIZ UDPゴシック" w:eastAsia="BIZ UDPゴシック" w:hAnsi="BIZ UDPゴシック"/>
          <w:kern w:val="0"/>
        </w:rPr>
        <w:tab/>
        <w:t>：</w:t>
      </w:r>
      <w:r w:rsidR="000D3C6D" w:rsidRPr="00650E80">
        <w:rPr>
          <w:rFonts w:ascii="BIZ UDPゴシック" w:eastAsia="BIZ UDPゴシック" w:hAnsi="BIZ UDPゴシック" w:hint="eastAsia"/>
          <w:kern w:val="0"/>
        </w:rPr>
        <w:t>〒594-8501 大阪府和泉市府中町二丁目7番5号</w:t>
      </w:r>
    </w:p>
    <w:p w14:paraId="0E4AF470" w14:textId="7303FF16" w:rsidR="008E574B" w:rsidRDefault="008E574B" w:rsidP="008E574B">
      <w:pPr>
        <w:pStyle w:val="a6"/>
        <w:autoSpaceDE w:val="0"/>
        <w:autoSpaceDN w:val="0"/>
        <w:adjustRightInd w:val="0"/>
        <w:ind w:leftChars="0" w:left="360"/>
        <w:jc w:val="left"/>
        <w:rPr>
          <w:rFonts w:ascii="BIZ UDPゴシック" w:eastAsia="BIZ UDPゴシック" w:hAnsi="BIZ UDPゴシック"/>
          <w:kern w:val="0"/>
        </w:rPr>
      </w:pPr>
      <w:r>
        <w:rPr>
          <w:rFonts w:ascii="BIZ UDPゴシック" w:eastAsia="BIZ UDPゴシック" w:hAnsi="BIZ UDPゴシック" w:hint="eastAsia"/>
          <w:kern w:val="0"/>
        </w:rPr>
        <w:t>TEL</w:t>
      </w:r>
      <w:r>
        <w:rPr>
          <w:rFonts w:ascii="BIZ UDPゴシック" w:eastAsia="BIZ UDPゴシック" w:hAnsi="BIZ UDPゴシック"/>
          <w:kern w:val="0"/>
        </w:rPr>
        <w:tab/>
      </w:r>
      <w:r>
        <w:rPr>
          <w:rFonts w:ascii="BIZ UDPゴシック" w:eastAsia="BIZ UDPゴシック" w:hAnsi="BIZ UDPゴシック"/>
          <w:kern w:val="0"/>
        </w:rPr>
        <w:tab/>
        <w:t>：</w:t>
      </w:r>
      <w:r w:rsidR="000D3C6D" w:rsidRPr="00650E80">
        <w:rPr>
          <w:rFonts w:ascii="BIZ UDPゴシック" w:eastAsia="BIZ UDPゴシック" w:hAnsi="BIZ UDPゴシック" w:hint="eastAsia"/>
          <w:kern w:val="0"/>
        </w:rPr>
        <w:t>0725-99-8114(直通)</w:t>
      </w:r>
    </w:p>
    <w:p w14:paraId="7C891A46" w14:textId="7E8931F5" w:rsidR="0045211E" w:rsidRDefault="008E574B" w:rsidP="008E574B">
      <w:pPr>
        <w:pStyle w:val="a6"/>
        <w:autoSpaceDE w:val="0"/>
        <w:autoSpaceDN w:val="0"/>
        <w:adjustRightInd w:val="0"/>
        <w:ind w:leftChars="0" w:left="360"/>
        <w:jc w:val="left"/>
        <w:rPr>
          <w:rFonts w:ascii="BIZ UDPゴシック" w:eastAsia="BIZ UDPゴシック" w:hAnsi="BIZ UDPゴシック"/>
          <w:kern w:val="0"/>
        </w:rPr>
      </w:pPr>
      <w:r>
        <w:rPr>
          <w:rFonts w:ascii="BIZ UDPゴシック" w:eastAsia="BIZ UDPゴシック" w:hAnsi="BIZ UDPゴシック" w:hint="eastAsia"/>
          <w:kern w:val="0"/>
        </w:rPr>
        <w:t>e-maiｌ</w:t>
      </w:r>
      <w:r>
        <w:rPr>
          <w:rFonts w:ascii="BIZ UDPゴシック" w:eastAsia="BIZ UDPゴシック" w:hAnsi="BIZ UDPゴシック"/>
          <w:kern w:val="0"/>
        </w:rPr>
        <w:tab/>
        <w:t>：</w:t>
      </w:r>
      <w:r w:rsidRPr="008E574B">
        <w:rPr>
          <w:rFonts w:ascii="BIZ UDPゴシック" w:eastAsia="BIZ UDPゴシック" w:hAnsi="BIZ UDPゴシック" w:hint="eastAsia"/>
          <w:kern w:val="0"/>
        </w:rPr>
        <w:t>compe@city.osaka-izumi.lg.jp</w:t>
      </w:r>
    </w:p>
    <w:p w14:paraId="7A97601E" w14:textId="3D317D0E" w:rsidR="008E574B" w:rsidRPr="00650E80" w:rsidRDefault="008E574B" w:rsidP="008E574B">
      <w:pPr>
        <w:pStyle w:val="a6"/>
        <w:autoSpaceDE w:val="0"/>
        <w:autoSpaceDN w:val="0"/>
        <w:adjustRightInd w:val="0"/>
        <w:ind w:leftChars="0" w:left="360"/>
        <w:jc w:val="right"/>
        <w:rPr>
          <w:rFonts w:ascii="BIZ UDPゴシック" w:eastAsia="BIZ UDPゴシック" w:hAnsi="BIZ UDPゴシック"/>
          <w:kern w:val="0"/>
        </w:rPr>
      </w:pPr>
      <w:r>
        <w:rPr>
          <w:rFonts w:ascii="BIZ UDPゴシック" w:eastAsia="BIZ UDPゴシック" w:hAnsi="BIZ UDPゴシック"/>
          <w:kern w:val="0"/>
        </w:rPr>
        <w:t>以上</w:t>
      </w:r>
    </w:p>
    <w:sectPr w:rsidR="008E574B" w:rsidRPr="00650E80">
      <w:footerReference w:type="default" r:id="rId8"/>
      <w:pgSz w:w="11906" w:h="16838"/>
      <w:pgMar w:top="822" w:right="851" w:bottom="709" w:left="851" w:header="425" w:footer="284" w:gutter="0"/>
      <w:cols w:space="720"/>
      <w:docGrid w:type="lines" w:linePitch="28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E68186" w14:textId="77777777" w:rsidR="00DD320D" w:rsidRDefault="00DD320D">
      <w:r>
        <w:separator/>
      </w:r>
    </w:p>
  </w:endnote>
  <w:endnote w:type="continuationSeparator" w:id="0">
    <w:p w14:paraId="0325E9BC" w14:textId="77777777" w:rsidR="00DD320D" w:rsidRDefault="00DD32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8C521A" w14:textId="33096083" w:rsidR="0045211E" w:rsidRDefault="000D3C6D">
    <w:pPr>
      <w:pStyle w:val="a5"/>
      <w:jc w:val="center"/>
    </w:pPr>
    <w:r>
      <w:rPr>
        <w:rFonts w:hint="eastAsia"/>
      </w:rPr>
      <w:fldChar w:fldCharType="begin"/>
    </w:r>
    <w:r>
      <w:rPr>
        <w:rFonts w:hint="eastAsia"/>
      </w:rPr>
      <w:instrText xml:space="preserve">PAGE  \* MERGEFORMAT </w:instrText>
    </w:r>
    <w:r>
      <w:rPr>
        <w:rFonts w:hint="eastAsia"/>
      </w:rPr>
      <w:fldChar w:fldCharType="separate"/>
    </w:r>
    <w:r w:rsidR="006A7D81" w:rsidRPr="006A7D81">
      <w:rPr>
        <w:rStyle w:val="a8"/>
        <w:noProof/>
      </w:rPr>
      <w:t>1</w:t>
    </w:r>
    <w:r>
      <w:rPr>
        <w:rFonts w:hint="eastAsia"/>
      </w:rPr>
      <w:fldChar w:fldCharType="end"/>
    </w:r>
    <w:r>
      <w:rPr>
        <w:rStyle w:val="a8"/>
        <w:rFonts w:hint="eastAsia"/>
      </w:rPr>
      <w:t>/</w:t>
    </w:r>
    <w:r w:rsidR="00ED3157">
      <w:rPr>
        <w:rStyle w:val="a8"/>
        <w:noProof/>
      </w:rPr>
      <w:fldChar w:fldCharType="begin"/>
    </w:r>
    <w:r w:rsidR="00ED3157">
      <w:rPr>
        <w:rStyle w:val="a8"/>
        <w:noProof/>
      </w:rPr>
      <w:instrText xml:space="preserve">NUMPAGES \* MERGEFORMAT </w:instrText>
    </w:r>
    <w:r w:rsidR="00ED3157">
      <w:rPr>
        <w:rStyle w:val="a8"/>
        <w:noProof/>
      </w:rPr>
      <w:fldChar w:fldCharType="separate"/>
    </w:r>
    <w:r w:rsidR="006A7D81">
      <w:rPr>
        <w:rStyle w:val="a8"/>
        <w:noProof/>
      </w:rPr>
      <w:t>6</w:t>
    </w:r>
    <w:r w:rsidR="00ED3157">
      <w:rPr>
        <w:rStyle w:val="a8"/>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C5943E" w14:textId="77777777" w:rsidR="00DD320D" w:rsidRDefault="00DD320D">
      <w:r>
        <w:separator/>
      </w:r>
    </w:p>
  </w:footnote>
  <w:footnote w:type="continuationSeparator" w:id="0">
    <w:p w14:paraId="27FF1A33" w14:textId="77777777" w:rsidR="00DD320D" w:rsidRDefault="00DD32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5330F366"/>
    <w:lvl w:ilvl="0" w:tplc="00000000">
      <w:start w:val="1"/>
      <w:numFmt w:val="decimalEnclosedCircle"/>
      <w:lvlText w:val="%1"/>
      <w:lvlJc w:val="left"/>
      <w:pPr>
        <w:ind w:left="420" w:hanging="420"/>
      </w:pPr>
      <w:rPr>
        <w:rFonts w:hint="eastAsia"/>
      </w:rPr>
    </w:lvl>
    <w:lvl w:ilvl="1" w:tplc="00000000">
      <w:start w:val="1"/>
      <w:numFmt w:val="aiueoFullWidth"/>
      <w:lvlText w:val="(%2)"/>
      <w:lvlJc w:val="left"/>
      <w:pPr>
        <w:ind w:left="840" w:hanging="420"/>
      </w:pPr>
      <w:rPr>
        <w:rFonts w:hint="eastAsia"/>
      </w:rPr>
    </w:lvl>
    <w:lvl w:ilvl="2" w:tplc="00000000">
      <w:start w:val="1"/>
      <w:numFmt w:val="decimalEnclosedCircle"/>
      <w:lvlText w:val="%3"/>
      <w:lvlJc w:val="left"/>
      <w:pPr>
        <w:ind w:left="1260" w:hanging="420"/>
      </w:pPr>
      <w:rPr>
        <w:rFonts w:hint="eastAsia"/>
      </w:rPr>
    </w:lvl>
    <w:lvl w:ilvl="3" w:tplc="00000000">
      <w:start w:val="1"/>
      <w:numFmt w:val="decimal"/>
      <w:lvlText w:val="%4."/>
      <w:lvlJc w:val="left"/>
      <w:pPr>
        <w:ind w:left="1680" w:hanging="420"/>
      </w:pPr>
      <w:rPr>
        <w:rFonts w:hint="eastAsia"/>
      </w:rPr>
    </w:lvl>
    <w:lvl w:ilvl="4" w:tplc="00000000">
      <w:start w:val="1"/>
      <w:numFmt w:val="aiueoFullWidth"/>
      <w:lvlText w:val="(%5)"/>
      <w:lvlJc w:val="left"/>
      <w:pPr>
        <w:ind w:left="2100" w:hanging="420"/>
      </w:pPr>
      <w:rPr>
        <w:rFonts w:hint="eastAsia"/>
      </w:rPr>
    </w:lvl>
    <w:lvl w:ilvl="5" w:tplc="00000000">
      <w:start w:val="1"/>
      <w:numFmt w:val="decimalEnclosedCircle"/>
      <w:lvlText w:val="%6"/>
      <w:lvlJc w:val="left"/>
      <w:pPr>
        <w:ind w:left="2520" w:hanging="420"/>
      </w:pPr>
      <w:rPr>
        <w:rFonts w:hint="eastAsia"/>
      </w:rPr>
    </w:lvl>
    <w:lvl w:ilvl="6" w:tplc="00000000">
      <w:start w:val="1"/>
      <w:numFmt w:val="decimal"/>
      <w:lvlText w:val="%7."/>
      <w:lvlJc w:val="left"/>
      <w:pPr>
        <w:ind w:left="2940" w:hanging="420"/>
      </w:pPr>
      <w:rPr>
        <w:rFonts w:hint="eastAsia"/>
      </w:rPr>
    </w:lvl>
    <w:lvl w:ilvl="7" w:tplc="00000000">
      <w:start w:val="1"/>
      <w:numFmt w:val="aiueoFullWidth"/>
      <w:lvlText w:val="(%8)"/>
      <w:lvlJc w:val="left"/>
      <w:pPr>
        <w:ind w:left="3360" w:hanging="420"/>
      </w:pPr>
      <w:rPr>
        <w:rFonts w:hint="eastAsia"/>
      </w:rPr>
    </w:lvl>
    <w:lvl w:ilvl="8" w:tplc="00000000">
      <w:start w:val="1"/>
      <w:numFmt w:val="decimalEnclosedCircle"/>
      <w:lvlText w:val="%9"/>
      <w:lvlJc w:val="left"/>
      <w:pPr>
        <w:ind w:left="3780" w:hanging="420"/>
      </w:pPr>
      <w:rPr>
        <w:rFonts w:hint="eastAsia"/>
      </w:rPr>
    </w:lvl>
  </w:abstractNum>
  <w:abstractNum w:abstractNumId="1" w15:restartNumberingAfterBreak="0">
    <w:nsid w:val="00000002"/>
    <w:multiLevelType w:val="hybridMultilevel"/>
    <w:tmpl w:val="6B32B498"/>
    <w:lvl w:ilvl="0" w:tplc="00000000">
      <w:start w:val="1"/>
      <w:numFmt w:val="decimalEnclosedCircle"/>
      <w:lvlText w:val="%1"/>
      <w:lvlJc w:val="left"/>
      <w:pPr>
        <w:ind w:left="420" w:hanging="420"/>
      </w:pPr>
    </w:lvl>
    <w:lvl w:ilvl="1" w:tplc="00000000">
      <w:start w:val="1"/>
      <w:numFmt w:val="decimalEnclosedCircle"/>
      <w:lvlText w:val="%2"/>
      <w:lvlJc w:val="left"/>
      <w:pPr>
        <w:ind w:left="840" w:hanging="420"/>
      </w:pPr>
    </w:lvl>
    <w:lvl w:ilvl="2" w:tplc="00000000">
      <w:start w:val="1"/>
      <w:numFmt w:val="decimalEnclosedCircle"/>
      <w:lvlText w:val="%3"/>
      <w:lvlJc w:val="left"/>
      <w:pPr>
        <w:ind w:left="1260" w:hanging="420"/>
      </w:pPr>
    </w:lvl>
    <w:lvl w:ilvl="3" w:tplc="00000000">
      <w:start w:val="1"/>
      <w:numFmt w:val="decimal"/>
      <w:lvlText w:val="%4."/>
      <w:lvlJc w:val="left"/>
      <w:pPr>
        <w:ind w:left="1680" w:hanging="420"/>
      </w:pPr>
    </w:lvl>
    <w:lvl w:ilvl="4" w:tplc="00000000">
      <w:start w:val="1"/>
      <w:numFmt w:val="aiueoFullWidth"/>
      <w:lvlText w:val="(%5)"/>
      <w:lvlJc w:val="left"/>
      <w:pPr>
        <w:ind w:left="2100" w:hanging="420"/>
      </w:pPr>
    </w:lvl>
    <w:lvl w:ilvl="5" w:tplc="00000000">
      <w:start w:val="1"/>
      <w:numFmt w:val="decimalEnclosedCircle"/>
      <w:lvlText w:val="%6"/>
      <w:lvlJc w:val="left"/>
      <w:pPr>
        <w:ind w:left="2520" w:hanging="420"/>
      </w:pPr>
    </w:lvl>
    <w:lvl w:ilvl="6" w:tplc="00000000">
      <w:start w:val="1"/>
      <w:numFmt w:val="decimal"/>
      <w:lvlText w:val="%7."/>
      <w:lvlJc w:val="left"/>
      <w:pPr>
        <w:ind w:left="2940" w:hanging="420"/>
      </w:pPr>
    </w:lvl>
    <w:lvl w:ilvl="7" w:tplc="00000000">
      <w:start w:val="1"/>
      <w:numFmt w:val="aiueoFullWidth"/>
      <w:lvlText w:val="(%8)"/>
      <w:lvlJc w:val="left"/>
      <w:pPr>
        <w:ind w:left="3360" w:hanging="420"/>
      </w:pPr>
    </w:lvl>
    <w:lvl w:ilvl="8" w:tplc="00000000">
      <w:start w:val="1"/>
      <w:numFmt w:val="decimalEnclosedCircle"/>
      <w:lvlText w:val="%9"/>
      <w:lvlJc w:val="left"/>
      <w:pPr>
        <w:ind w:left="3780" w:hanging="420"/>
      </w:pPr>
    </w:lvl>
  </w:abstractNum>
  <w:abstractNum w:abstractNumId="2" w15:restartNumberingAfterBreak="0">
    <w:nsid w:val="00000003"/>
    <w:multiLevelType w:val="hybridMultilevel"/>
    <w:tmpl w:val="D138FD6C"/>
    <w:lvl w:ilvl="0" w:tplc="00000000">
      <w:start w:val="1"/>
      <w:numFmt w:val="decimalFullWidth"/>
      <w:lvlText w:val="（%1）"/>
      <w:lvlJc w:val="left"/>
      <w:pPr>
        <w:tabs>
          <w:tab w:val="num" w:pos="877"/>
        </w:tabs>
        <w:ind w:left="877" w:hanging="735"/>
      </w:pPr>
      <w:rPr>
        <w:rFonts w:hint="eastAsia"/>
      </w:rPr>
    </w:lvl>
    <w:lvl w:ilvl="1" w:tplc="00000000">
      <w:numFmt w:val="bullet"/>
      <w:lvlText w:val="・"/>
      <w:lvlJc w:val="left"/>
      <w:pPr>
        <w:tabs>
          <w:tab w:val="num" w:pos="1070"/>
        </w:tabs>
        <w:ind w:left="1070" w:hanging="360"/>
      </w:pPr>
      <w:rPr>
        <w:rFonts w:ascii="Times New Roman" w:eastAsia="ＭＳ 明朝" w:hAnsi="Times New Roman" w:hint="default"/>
      </w:rPr>
    </w:lvl>
    <w:lvl w:ilvl="2" w:tplc="00000000">
      <w:start w:val="1"/>
      <w:numFmt w:val="decimalEnclosedCircle"/>
      <w:lvlText w:val="%3"/>
      <w:lvlJc w:val="left"/>
      <w:pPr>
        <w:ind w:left="1200" w:hanging="360"/>
      </w:pPr>
      <w:rPr>
        <w:rFonts w:hint="default"/>
      </w:rPr>
    </w:lvl>
    <w:lvl w:ilvl="3" w:tplc="00000000">
      <w:start w:val="1"/>
      <w:numFmt w:val="decimal"/>
      <w:lvlText w:val="%4."/>
      <w:lvlJc w:val="left"/>
      <w:pPr>
        <w:tabs>
          <w:tab w:val="num" w:pos="1680"/>
        </w:tabs>
        <w:ind w:left="1680" w:hanging="420"/>
      </w:pPr>
    </w:lvl>
    <w:lvl w:ilvl="4" w:tplc="00000000">
      <w:start w:val="1"/>
      <w:numFmt w:val="aiueoFullWidth"/>
      <w:lvlText w:val="(%5)"/>
      <w:lvlJc w:val="left"/>
      <w:pPr>
        <w:tabs>
          <w:tab w:val="num" w:pos="2100"/>
        </w:tabs>
        <w:ind w:left="2100" w:hanging="420"/>
      </w:pPr>
    </w:lvl>
    <w:lvl w:ilvl="5" w:tplc="00000000">
      <w:start w:val="1"/>
      <w:numFmt w:val="decimalEnclosedCircle"/>
      <w:lvlText w:val="%6"/>
      <w:lvlJc w:val="left"/>
      <w:pPr>
        <w:tabs>
          <w:tab w:val="num" w:pos="2520"/>
        </w:tabs>
        <w:ind w:left="2520" w:hanging="420"/>
      </w:pPr>
    </w:lvl>
    <w:lvl w:ilvl="6" w:tplc="00000000">
      <w:start w:val="1"/>
      <w:numFmt w:val="decimal"/>
      <w:lvlText w:val="%7."/>
      <w:lvlJc w:val="left"/>
      <w:pPr>
        <w:tabs>
          <w:tab w:val="num" w:pos="2940"/>
        </w:tabs>
        <w:ind w:left="2940" w:hanging="420"/>
      </w:pPr>
    </w:lvl>
    <w:lvl w:ilvl="7" w:tplc="00000000">
      <w:start w:val="1"/>
      <w:numFmt w:val="aiueoFullWidth"/>
      <w:lvlText w:val="(%8)"/>
      <w:lvlJc w:val="left"/>
      <w:pPr>
        <w:tabs>
          <w:tab w:val="num" w:pos="3360"/>
        </w:tabs>
        <w:ind w:left="3360" w:hanging="420"/>
      </w:pPr>
    </w:lvl>
    <w:lvl w:ilvl="8" w:tplc="00000000">
      <w:start w:val="1"/>
      <w:numFmt w:val="decimalEnclosedCircle"/>
      <w:lvlText w:val="%9"/>
      <w:lvlJc w:val="left"/>
      <w:pPr>
        <w:tabs>
          <w:tab w:val="num" w:pos="3780"/>
        </w:tabs>
        <w:ind w:left="3780" w:hanging="420"/>
      </w:pPr>
    </w:lvl>
  </w:abstractNum>
  <w:abstractNum w:abstractNumId="3" w15:restartNumberingAfterBreak="0">
    <w:nsid w:val="00000004"/>
    <w:multiLevelType w:val="hybridMultilevel"/>
    <w:tmpl w:val="C234D87A"/>
    <w:lvl w:ilvl="0" w:tplc="00000000">
      <w:start w:val="1"/>
      <w:numFmt w:val="aiueoFullWidth"/>
      <w:lvlText w:val="(%1)"/>
      <w:lvlJc w:val="left"/>
      <w:pPr>
        <w:ind w:left="1620" w:hanging="420"/>
      </w:pPr>
    </w:lvl>
    <w:lvl w:ilvl="1" w:tplc="00000000">
      <w:start w:val="1"/>
      <w:numFmt w:val="aiueoFullWidth"/>
      <w:lvlText w:val="(%2)"/>
      <w:lvlJc w:val="left"/>
      <w:pPr>
        <w:ind w:left="2040" w:hanging="420"/>
      </w:pPr>
    </w:lvl>
    <w:lvl w:ilvl="2" w:tplc="00000000">
      <w:start w:val="1"/>
      <w:numFmt w:val="decimalEnclosedCircle"/>
      <w:lvlText w:val="%3"/>
      <w:lvlJc w:val="left"/>
      <w:pPr>
        <w:ind w:left="2460" w:hanging="420"/>
      </w:pPr>
    </w:lvl>
    <w:lvl w:ilvl="3" w:tplc="00000000">
      <w:start w:val="1"/>
      <w:numFmt w:val="decimal"/>
      <w:lvlText w:val="%4."/>
      <w:lvlJc w:val="left"/>
      <w:pPr>
        <w:ind w:left="2880" w:hanging="420"/>
      </w:pPr>
    </w:lvl>
    <w:lvl w:ilvl="4" w:tplc="00000000">
      <w:start w:val="1"/>
      <w:numFmt w:val="aiueoFullWidth"/>
      <w:lvlText w:val="(%5)"/>
      <w:lvlJc w:val="left"/>
      <w:pPr>
        <w:ind w:left="3300" w:hanging="420"/>
      </w:pPr>
    </w:lvl>
    <w:lvl w:ilvl="5" w:tplc="00000000">
      <w:start w:val="1"/>
      <w:numFmt w:val="decimalEnclosedCircle"/>
      <w:lvlText w:val="%6"/>
      <w:lvlJc w:val="left"/>
      <w:pPr>
        <w:ind w:left="3720" w:hanging="420"/>
      </w:pPr>
    </w:lvl>
    <w:lvl w:ilvl="6" w:tplc="00000000">
      <w:start w:val="1"/>
      <w:numFmt w:val="decimal"/>
      <w:lvlText w:val="%7."/>
      <w:lvlJc w:val="left"/>
      <w:pPr>
        <w:ind w:left="4140" w:hanging="420"/>
      </w:pPr>
    </w:lvl>
    <w:lvl w:ilvl="7" w:tplc="00000000">
      <w:start w:val="1"/>
      <w:numFmt w:val="aiueoFullWidth"/>
      <w:lvlText w:val="(%8)"/>
      <w:lvlJc w:val="left"/>
      <w:pPr>
        <w:ind w:left="4560" w:hanging="420"/>
      </w:pPr>
    </w:lvl>
    <w:lvl w:ilvl="8" w:tplc="00000000">
      <w:start w:val="1"/>
      <w:numFmt w:val="decimalEnclosedCircle"/>
      <w:lvlText w:val="%9"/>
      <w:lvlJc w:val="left"/>
      <w:pPr>
        <w:ind w:left="4980" w:hanging="420"/>
      </w:pPr>
    </w:lvl>
  </w:abstractNum>
  <w:abstractNum w:abstractNumId="4" w15:restartNumberingAfterBreak="0">
    <w:nsid w:val="00000005"/>
    <w:multiLevelType w:val="hybridMultilevel"/>
    <w:tmpl w:val="43EE925E"/>
    <w:lvl w:ilvl="0" w:tplc="00000000">
      <w:start w:val="1"/>
      <w:numFmt w:val="decimalEnclosedCircle"/>
      <w:lvlText w:val="%1"/>
      <w:lvlJc w:val="left"/>
      <w:pPr>
        <w:ind w:left="956" w:hanging="420"/>
      </w:pPr>
    </w:lvl>
    <w:lvl w:ilvl="1" w:tplc="00000000">
      <w:start w:val="1"/>
      <w:numFmt w:val="aiueoFullWidth"/>
      <w:lvlText w:val="(%2)"/>
      <w:lvlJc w:val="left"/>
      <w:pPr>
        <w:ind w:left="1376" w:hanging="420"/>
      </w:pPr>
    </w:lvl>
    <w:lvl w:ilvl="2" w:tplc="00000000">
      <w:start w:val="1"/>
      <w:numFmt w:val="decimalEnclosedCircle"/>
      <w:lvlText w:val="%3"/>
      <w:lvlJc w:val="left"/>
      <w:pPr>
        <w:ind w:left="561" w:hanging="420"/>
      </w:pPr>
      <w:rPr>
        <w:rFonts w:hint="eastAsia"/>
      </w:rPr>
    </w:lvl>
    <w:lvl w:ilvl="3" w:tplc="00000000">
      <w:start w:val="1"/>
      <w:numFmt w:val="decimal"/>
      <w:lvlText w:val="%4."/>
      <w:lvlJc w:val="left"/>
      <w:pPr>
        <w:ind w:left="2216" w:hanging="420"/>
      </w:pPr>
    </w:lvl>
    <w:lvl w:ilvl="4" w:tplc="00000000">
      <w:start w:val="1"/>
      <w:numFmt w:val="aiueoFullWidth"/>
      <w:lvlText w:val="(%5)"/>
      <w:lvlJc w:val="left"/>
      <w:pPr>
        <w:ind w:left="2636" w:hanging="420"/>
      </w:pPr>
    </w:lvl>
    <w:lvl w:ilvl="5" w:tplc="00000000">
      <w:start w:val="1"/>
      <w:numFmt w:val="decimalEnclosedCircle"/>
      <w:lvlText w:val="%6"/>
      <w:lvlJc w:val="left"/>
      <w:pPr>
        <w:ind w:left="3056" w:hanging="420"/>
      </w:pPr>
    </w:lvl>
    <w:lvl w:ilvl="6" w:tplc="00000000">
      <w:start w:val="1"/>
      <w:numFmt w:val="decimal"/>
      <w:lvlText w:val="%7."/>
      <w:lvlJc w:val="left"/>
      <w:pPr>
        <w:ind w:left="3476" w:hanging="420"/>
      </w:pPr>
    </w:lvl>
    <w:lvl w:ilvl="7" w:tplc="00000000">
      <w:start w:val="1"/>
      <w:numFmt w:val="aiueoFullWidth"/>
      <w:lvlText w:val="(%8)"/>
      <w:lvlJc w:val="left"/>
      <w:pPr>
        <w:ind w:left="3896" w:hanging="420"/>
      </w:pPr>
    </w:lvl>
    <w:lvl w:ilvl="8" w:tplc="00000000">
      <w:start w:val="1"/>
      <w:numFmt w:val="decimalEnclosedCircle"/>
      <w:lvlText w:val="%9"/>
      <w:lvlJc w:val="left"/>
      <w:pPr>
        <w:ind w:left="4316" w:hanging="420"/>
      </w:pPr>
    </w:lvl>
  </w:abstractNum>
  <w:abstractNum w:abstractNumId="5" w15:restartNumberingAfterBreak="0">
    <w:nsid w:val="00000006"/>
    <w:multiLevelType w:val="hybridMultilevel"/>
    <w:tmpl w:val="D924FD5C"/>
    <w:lvl w:ilvl="0" w:tplc="00000000">
      <w:start w:val="1"/>
      <w:numFmt w:val="decimalEnclosedCircle"/>
      <w:lvlText w:val="%1"/>
      <w:lvlJc w:val="left"/>
      <w:pPr>
        <w:ind w:left="1297" w:hanging="420"/>
      </w:pPr>
    </w:lvl>
    <w:lvl w:ilvl="1" w:tplc="00000000">
      <w:start w:val="1"/>
      <w:numFmt w:val="aiueoFullWidth"/>
      <w:lvlText w:val="(%2)"/>
      <w:lvlJc w:val="left"/>
      <w:pPr>
        <w:ind w:left="1717" w:hanging="420"/>
      </w:pPr>
    </w:lvl>
    <w:lvl w:ilvl="2" w:tplc="00000000">
      <w:start w:val="1"/>
      <w:numFmt w:val="decimalEnclosedCircle"/>
      <w:lvlText w:val="%3"/>
      <w:lvlJc w:val="left"/>
      <w:pPr>
        <w:ind w:left="2137" w:hanging="420"/>
      </w:pPr>
    </w:lvl>
    <w:lvl w:ilvl="3" w:tplc="00000000">
      <w:start w:val="1"/>
      <w:numFmt w:val="decimal"/>
      <w:lvlText w:val="%4."/>
      <w:lvlJc w:val="left"/>
      <w:pPr>
        <w:ind w:left="2557" w:hanging="420"/>
      </w:pPr>
    </w:lvl>
    <w:lvl w:ilvl="4" w:tplc="00000000">
      <w:start w:val="1"/>
      <w:numFmt w:val="aiueoFullWidth"/>
      <w:lvlText w:val="(%5)"/>
      <w:lvlJc w:val="left"/>
      <w:pPr>
        <w:ind w:left="2977" w:hanging="420"/>
      </w:pPr>
    </w:lvl>
    <w:lvl w:ilvl="5" w:tplc="00000000">
      <w:start w:val="1"/>
      <w:numFmt w:val="decimalEnclosedCircle"/>
      <w:lvlText w:val="%6"/>
      <w:lvlJc w:val="left"/>
      <w:pPr>
        <w:ind w:left="3397" w:hanging="420"/>
      </w:pPr>
    </w:lvl>
    <w:lvl w:ilvl="6" w:tplc="00000000">
      <w:start w:val="1"/>
      <w:numFmt w:val="decimal"/>
      <w:lvlText w:val="%7."/>
      <w:lvlJc w:val="left"/>
      <w:pPr>
        <w:ind w:left="3817" w:hanging="420"/>
      </w:pPr>
    </w:lvl>
    <w:lvl w:ilvl="7" w:tplc="00000000">
      <w:start w:val="1"/>
      <w:numFmt w:val="aiueoFullWidth"/>
      <w:lvlText w:val="(%8)"/>
      <w:lvlJc w:val="left"/>
      <w:pPr>
        <w:ind w:left="4237" w:hanging="420"/>
      </w:pPr>
    </w:lvl>
    <w:lvl w:ilvl="8" w:tplc="00000000">
      <w:start w:val="1"/>
      <w:numFmt w:val="decimalEnclosedCircle"/>
      <w:lvlText w:val="%9"/>
      <w:lvlJc w:val="left"/>
      <w:pPr>
        <w:ind w:left="4657" w:hanging="420"/>
      </w:pPr>
    </w:lvl>
  </w:abstractNum>
  <w:abstractNum w:abstractNumId="6" w15:restartNumberingAfterBreak="0">
    <w:nsid w:val="00000007"/>
    <w:multiLevelType w:val="hybridMultilevel"/>
    <w:tmpl w:val="0AEE889C"/>
    <w:lvl w:ilvl="0" w:tplc="00000000">
      <w:start w:val="1"/>
      <w:numFmt w:val="decimalEnclosedCircle"/>
      <w:lvlText w:val="%1"/>
      <w:lvlJc w:val="left"/>
      <w:pPr>
        <w:ind w:left="987" w:hanging="420"/>
      </w:pPr>
    </w:lvl>
    <w:lvl w:ilvl="1" w:tplc="00000000">
      <w:start w:val="1"/>
      <w:numFmt w:val="aiueoFullWidth"/>
      <w:lvlText w:val="(%2)"/>
      <w:lvlJc w:val="left"/>
      <w:pPr>
        <w:ind w:left="1407" w:hanging="420"/>
      </w:pPr>
    </w:lvl>
    <w:lvl w:ilvl="2" w:tplc="00000000">
      <w:start w:val="1"/>
      <w:numFmt w:val="decimalEnclosedCircle"/>
      <w:lvlText w:val="%3"/>
      <w:lvlJc w:val="left"/>
      <w:pPr>
        <w:ind w:left="1827" w:hanging="420"/>
      </w:pPr>
    </w:lvl>
    <w:lvl w:ilvl="3" w:tplc="00000000">
      <w:start w:val="1"/>
      <w:numFmt w:val="decimal"/>
      <w:lvlText w:val="%4."/>
      <w:lvlJc w:val="left"/>
      <w:pPr>
        <w:ind w:left="2247" w:hanging="420"/>
      </w:pPr>
    </w:lvl>
    <w:lvl w:ilvl="4" w:tplc="00000000">
      <w:start w:val="1"/>
      <w:numFmt w:val="aiueoFullWidth"/>
      <w:lvlText w:val="(%5)"/>
      <w:lvlJc w:val="left"/>
      <w:pPr>
        <w:ind w:left="2667" w:hanging="420"/>
      </w:pPr>
    </w:lvl>
    <w:lvl w:ilvl="5" w:tplc="00000000">
      <w:start w:val="1"/>
      <w:numFmt w:val="decimalEnclosedCircle"/>
      <w:lvlText w:val="%6"/>
      <w:lvlJc w:val="left"/>
      <w:pPr>
        <w:ind w:left="3087" w:hanging="420"/>
      </w:pPr>
    </w:lvl>
    <w:lvl w:ilvl="6" w:tplc="00000000">
      <w:start w:val="1"/>
      <w:numFmt w:val="decimal"/>
      <w:lvlText w:val="%7."/>
      <w:lvlJc w:val="left"/>
      <w:pPr>
        <w:ind w:left="3507" w:hanging="420"/>
      </w:pPr>
    </w:lvl>
    <w:lvl w:ilvl="7" w:tplc="00000000">
      <w:start w:val="1"/>
      <w:numFmt w:val="aiueoFullWidth"/>
      <w:lvlText w:val="(%8)"/>
      <w:lvlJc w:val="left"/>
      <w:pPr>
        <w:ind w:left="3927" w:hanging="420"/>
      </w:pPr>
    </w:lvl>
    <w:lvl w:ilvl="8" w:tplc="00000000">
      <w:start w:val="1"/>
      <w:numFmt w:val="decimalEnclosedCircle"/>
      <w:lvlText w:val="%9"/>
      <w:lvlJc w:val="left"/>
      <w:pPr>
        <w:ind w:left="4347" w:hanging="420"/>
      </w:pPr>
    </w:lvl>
  </w:abstractNum>
  <w:abstractNum w:abstractNumId="7" w15:restartNumberingAfterBreak="0">
    <w:nsid w:val="00000008"/>
    <w:multiLevelType w:val="hybridMultilevel"/>
    <w:tmpl w:val="33CC84D8"/>
    <w:lvl w:ilvl="0" w:tplc="D736C972">
      <w:start w:val="1"/>
      <w:numFmt w:val="aiueoFullWidth"/>
      <w:lvlText w:val="(%1)"/>
      <w:lvlJc w:val="left"/>
      <w:pPr>
        <w:ind w:left="1830" w:hanging="420"/>
      </w:pPr>
      <w:rPr>
        <w:color w:val="000000" w:themeColor="text1"/>
      </w:rPr>
    </w:lvl>
    <w:lvl w:ilvl="1" w:tplc="00000000">
      <w:start w:val="1"/>
      <w:numFmt w:val="aiueoFullWidth"/>
      <w:lvlText w:val="(%2)"/>
      <w:lvlJc w:val="left"/>
      <w:pPr>
        <w:ind w:left="2250" w:hanging="420"/>
      </w:pPr>
    </w:lvl>
    <w:lvl w:ilvl="2" w:tplc="00000000">
      <w:start w:val="1"/>
      <w:numFmt w:val="decimalEnclosedCircle"/>
      <w:lvlText w:val="%3"/>
      <w:lvlJc w:val="left"/>
      <w:pPr>
        <w:ind w:left="2670" w:hanging="420"/>
      </w:pPr>
    </w:lvl>
    <w:lvl w:ilvl="3" w:tplc="00000000">
      <w:start w:val="1"/>
      <w:numFmt w:val="decimal"/>
      <w:lvlText w:val="%4."/>
      <w:lvlJc w:val="left"/>
      <w:pPr>
        <w:ind w:left="3090" w:hanging="420"/>
      </w:pPr>
    </w:lvl>
    <w:lvl w:ilvl="4" w:tplc="00000000">
      <w:start w:val="1"/>
      <w:numFmt w:val="aiueoFullWidth"/>
      <w:lvlText w:val="(%5)"/>
      <w:lvlJc w:val="left"/>
      <w:pPr>
        <w:ind w:left="3510" w:hanging="420"/>
      </w:pPr>
    </w:lvl>
    <w:lvl w:ilvl="5" w:tplc="00000000">
      <w:start w:val="1"/>
      <w:numFmt w:val="decimalEnclosedCircle"/>
      <w:lvlText w:val="%6"/>
      <w:lvlJc w:val="left"/>
      <w:pPr>
        <w:ind w:left="3930" w:hanging="420"/>
      </w:pPr>
    </w:lvl>
    <w:lvl w:ilvl="6" w:tplc="00000000">
      <w:start w:val="1"/>
      <w:numFmt w:val="decimal"/>
      <w:lvlText w:val="%7."/>
      <w:lvlJc w:val="left"/>
      <w:pPr>
        <w:ind w:left="4350" w:hanging="420"/>
      </w:pPr>
    </w:lvl>
    <w:lvl w:ilvl="7" w:tplc="00000000">
      <w:start w:val="1"/>
      <w:numFmt w:val="aiueoFullWidth"/>
      <w:lvlText w:val="(%8)"/>
      <w:lvlJc w:val="left"/>
      <w:pPr>
        <w:ind w:left="4770" w:hanging="420"/>
      </w:pPr>
    </w:lvl>
    <w:lvl w:ilvl="8" w:tplc="00000000">
      <w:start w:val="1"/>
      <w:numFmt w:val="decimalEnclosedCircle"/>
      <w:lvlText w:val="%9"/>
      <w:lvlJc w:val="left"/>
      <w:pPr>
        <w:ind w:left="5190" w:hanging="420"/>
      </w:pPr>
    </w:lvl>
  </w:abstractNum>
  <w:abstractNum w:abstractNumId="8" w15:restartNumberingAfterBreak="0">
    <w:nsid w:val="00000009"/>
    <w:multiLevelType w:val="hybridMultilevel"/>
    <w:tmpl w:val="75010E90"/>
    <w:lvl w:ilvl="0" w:tplc="00000000">
      <w:start w:val="1"/>
      <w:numFmt w:val="aiueoFullWidth"/>
      <w:lvlText w:val="(%1)"/>
      <w:lvlJc w:val="left"/>
      <w:pPr>
        <w:ind w:left="420" w:hanging="420"/>
      </w:pPr>
    </w:lvl>
    <w:lvl w:ilvl="1" w:tplc="00000000">
      <w:start w:val="1"/>
      <w:numFmt w:val="aiueoFullWidth"/>
      <w:lvlText w:val="(%2)"/>
      <w:lvlJc w:val="left"/>
      <w:pPr>
        <w:ind w:left="840" w:hanging="420"/>
      </w:pPr>
    </w:lvl>
    <w:lvl w:ilvl="2" w:tplc="00000000">
      <w:start w:val="1"/>
      <w:numFmt w:val="decimalEnclosedCircle"/>
      <w:lvlText w:val="%3"/>
      <w:lvlJc w:val="left"/>
      <w:pPr>
        <w:ind w:left="1260" w:hanging="420"/>
      </w:pPr>
    </w:lvl>
    <w:lvl w:ilvl="3" w:tplc="00000000">
      <w:start w:val="1"/>
      <w:numFmt w:val="decimal"/>
      <w:lvlText w:val="%4."/>
      <w:lvlJc w:val="left"/>
      <w:pPr>
        <w:ind w:left="1680" w:hanging="420"/>
      </w:pPr>
    </w:lvl>
    <w:lvl w:ilvl="4" w:tplc="00000000">
      <w:start w:val="1"/>
      <w:numFmt w:val="aiueoFullWidth"/>
      <w:lvlText w:val="(%5)"/>
      <w:lvlJc w:val="left"/>
      <w:pPr>
        <w:ind w:left="2100" w:hanging="420"/>
      </w:pPr>
    </w:lvl>
    <w:lvl w:ilvl="5" w:tplc="00000000">
      <w:start w:val="1"/>
      <w:numFmt w:val="decimalEnclosedCircle"/>
      <w:lvlText w:val="%6"/>
      <w:lvlJc w:val="left"/>
      <w:pPr>
        <w:ind w:left="2520" w:hanging="420"/>
      </w:pPr>
    </w:lvl>
    <w:lvl w:ilvl="6" w:tplc="00000000">
      <w:start w:val="1"/>
      <w:numFmt w:val="decimal"/>
      <w:lvlText w:val="%7."/>
      <w:lvlJc w:val="left"/>
      <w:pPr>
        <w:ind w:left="2940" w:hanging="420"/>
      </w:pPr>
    </w:lvl>
    <w:lvl w:ilvl="7" w:tplc="00000000">
      <w:start w:val="1"/>
      <w:numFmt w:val="aiueoFullWidth"/>
      <w:lvlText w:val="(%8)"/>
      <w:lvlJc w:val="left"/>
      <w:pPr>
        <w:ind w:left="3360" w:hanging="420"/>
      </w:pPr>
    </w:lvl>
    <w:lvl w:ilvl="8" w:tplc="00000000">
      <w:start w:val="1"/>
      <w:numFmt w:val="decimalEnclosedCircle"/>
      <w:lvlText w:val="%9"/>
      <w:lvlJc w:val="left"/>
      <w:pPr>
        <w:ind w:left="3780" w:hanging="420"/>
      </w:pPr>
    </w:lvl>
  </w:abstractNum>
  <w:abstractNum w:abstractNumId="9" w15:restartNumberingAfterBreak="0">
    <w:nsid w:val="0000000A"/>
    <w:multiLevelType w:val="hybridMultilevel"/>
    <w:tmpl w:val="245C68EA"/>
    <w:lvl w:ilvl="0" w:tplc="00000000">
      <w:start w:val="6"/>
      <w:numFmt w:val="decimalEnclosedCircle"/>
      <w:lvlText w:val="%1"/>
      <w:lvlJc w:val="left"/>
      <w:pPr>
        <w:ind w:left="840" w:hanging="420"/>
      </w:pPr>
      <w:rPr>
        <w:rFonts w:hint="eastAsia"/>
      </w:rPr>
    </w:lvl>
    <w:lvl w:ilvl="1" w:tplc="00000000">
      <w:start w:val="1"/>
      <w:numFmt w:val="aiueoFullWidth"/>
      <w:lvlText w:val="(%2)"/>
      <w:lvlJc w:val="left"/>
      <w:pPr>
        <w:ind w:left="1260" w:hanging="420"/>
      </w:pPr>
    </w:lvl>
    <w:lvl w:ilvl="2" w:tplc="00000000">
      <w:start w:val="1"/>
      <w:numFmt w:val="decimalEnclosedCircle"/>
      <w:lvlText w:val="%3"/>
      <w:lvlJc w:val="left"/>
      <w:pPr>
        <w:ind w:left="1680" w:hanging="420"/>
      </w:pPr>
    </w:lvl>
    <w:lvl w:ilvl="3" w:tplc="00000000">
      <w:start w:val="1"/>
      <w:numFmt w:val="decimal"/>
      <w:lvlText w:val="%4."/>
      <w:lvlJc w:val="left"/>
      <w:pPr>
        <w:ind w:left="2100" w:hanging="420"/>
      </w:pPr>
    </w:lvl>
    <w:lvl w:ilvl="4" w:tplc="00000000">
      <w:start w:val="1"/>
      <w:numFmt w:val="aiueoFullWidth"/>
      <w:lvlText w:val="(%5)"/>
      <w:lvlJc w:val="left"/>
      <w:pPr>
        <w:ind w:left="2520" w:hanging="420"/>
      </w:pPr>
    </w:lvl>
    <w:lvl w:ilvl="5" w:tplc="00000000">
      <w:start w:val="1"/>
      <w:numFmt w:val="decimalEnclosedCircle"/>
      <w:lvlText w:val="%6"/>
      <w:lvlJc w:val="left"/>
      <w:pPr>
        <w:ind w:left="2940" w:hanging="420"/>
      </w:pPr>
    </w:lvl>
    <w:lvl w:ilvl="6" w:tplc="00000000">
      <w:start w:val="1"/>
      <w:numFmt w:val="decimal"/>
      <w:lvlText w:val="%7."/>
      <w:lvlJc w:val="left"/>
      <w:pPr>
        <w:ind w:left="3360" w:hanging="420"/>
      </w:pPr>
    </w:lvl>
    <w:lvl w:ilvl="7" w:tplc="00000000">
      <w:start w:val="1"/>
      <w:numFmt w:val="aiueoFullWidth"/>
      <w:lvlText w:val="(%8)"/>
      <w:lvlJc w:val="left"/>
      <w:pPr>
        <w:ind w:left="3780" w:hanging="420"/>
      </w:pPr>
    </w:lvl>
    <w:lvl w:ilvl="8" w:tplc="00000000">
      <w:start w:val="1"/>
      <w:numFmt w:val="decimalEnclosedCircle"/>
      <w:lvlText w:val="%9"/>
      <w:lvlJc w:val="left"/>
      <w:pPr>
        <w:ind w:left="4200" w:hanging="420"/>
      </w:pPr>
    </w:lvl>
  </w:abstractNum>
  <w:abstractNum w:abstractNumId="10" w15:restartNumberingAfterBreak="0">
    <w:nsid w:val="0000000B"/>
    <w:multiLevelType w:val="hybridMultilevel"/>
    <w:tmpl w:val="F8D47BD2"/>
    <w:lvl w:ilvl="0" w:tplc="00000000">
      <w:start w:val="1"/>
      <w:numFmt w:val="aiueoFullWidth"/>
      <w:lvlText w:val="(%1)"/>
      <w:lvlJc w:val="left"/>
      <w:pPr>
        <w:ind w:left="1413" w:hanging="420"/>
      </w:pPr>
    </w:lvl>
    <w:lvl w:ilvl="1" w:tplc="00000000">
      <w:start w:val="1"/>
      <w:numFmt w:val="aiueoFullWidth"/>
      <w:lvlText w:val="(%2)"/>
      <w:lvlJc w:val="left"/>
      <w:pPr>
        <w:ind w:left="1395" w:hanging="420"/>
      </w:pPr>
    </w:lvl>
    <w:lvl w:ilvl="2" w:tplc="00000000">
      <w:start w:val="1"/>
      <w:numFmt w:val="decimalEnclosedCircle"/>
      <w:lvlText w:val="%3"/>
      <w:lvlJc w:val="left"/>
      <w:pPr>
        <w:ind w:left="1815" w:hanging="420"/>
      </w:pPr>
    </w:lvl>
    <w:lvl w:ilvl="3" w:tplc="00000000">
      <w:start w:val="1"/>
      <w:numFmt w:val="decimal"/>
      <w:lvlText w:val="%4."/>
      <w:lvlJc w:val="left"/>
      <w:pPr>
        <w:ind w:left="2235" w:hanging="420"/>
      </w:pPr>
    </w:lvl>
    <w:lvl w:ilvl="4" w:tplc="00000000">
      <w:start w:val="1"/>
      <w:numFmt w:val="aiueoFullWidth"/>
      <w:lvlText w:val="(%5)"/>
      <w:lvlJc w:val="left"/>
      <w:pPr>
        <w:ind w:left="2655" w:hanging="420"/>
      </w:pPr>
    </w:lvl>
    <w:lvl w:ilvl="5" w:tplc="00000000">
      <w:start w:val="1"/>
      <w:numFmt w:val="decimalEnclosedCircle"/>
      <w:lvlText w:val="%6"/>
      <w:lvlJc w:val="left"/>
      <w:pPr>
        <w:ind w:left="3075" w:hanging="420"/>
      </w:pPr>
    </w:lvl>
    <w:lvl w:ilvl="6" w:tplc="00000000">
      <w:start w:val="1"/>
      <w:numFmt w:val="decimal"/>
      <w:lvlText w:val="%7."/>
      <w:lvlJc w:val="left"/>
      <w:pPr>
        <w:ind w:left="3495" w:hanging="420"/>
      </w:pPr>
    </w:lvl>
    <w:lvl w:ilvl="7" w:tplc="00000000">
      <w:start w:val="1"/>
      <w:numFmt w:val="aiueoFullWidth"/>
      <w:lvlText w:val="(%8)"/>
      <w:lvlJc w:val="left"/>
      <w:pPr>
        <w:ind w:left="3915" w:hanging="420"/>
      </w:pPr>
    </w:lvl>
    <w:lvl w:ilvl="8" w:tplc="00000000">
      <w:start w:val="1"/>
      <w:numFmt w:val="decimalEnclosedCircle"/>
      <w:lvlText w:val="%9"/>
      <w:lvlJc w:val="left"/>
      <w:pPr>
        <w:ind w:left="4335" w:hanging="420"/>
      </w:pPr>
    </w:lvl>
  </w:abstractNum>
  <w:abstractNum w:abstractNumId="11" w15:restartNumberingAfterBreak="0">
    <w:nsid w:val="0000000C"/>
    <w:multiLevelType w:val="hybridMultilevel"/>
    <w:tmpl w:val="F4D63E0C"/>
    <w:lvl w:ilvl="0" w:tplc="00000000">
      <w:start w:val="1"/>
      <w:numFmt w:val="decimalEnclosedCircle"/>
      <w:lvlText w:val="%1"/>
      <w:lvlJc w:val="left"/>
      <w:pPr>
        <w:ind w:left="1011" w:hanging="420"/>
      </w:pPr>
    </w:lvl>
    <w:lvl w:ilvl="1" w:tplc="00000000">
      <w:start w:val="1"/>
      <w:numFmt w:val="decimalFullWidth"/>
      <w:lvlText w:val="（%2）"/>
      <w:lvlJc w:val="left"/>
      <w:pPr>
        <w:ind w:left="2076" w:hanging="1065"/>
      </w:pPr>
      <w:rPr>
        <w:rFonts w:hint="default"/>
      </w:rPr>
    </w:lvl>
    <w:lvl w:ilvl="2" w:tplc="00000000">
      <w:start w:val="1"/>
      <w:numFmt w:val="decimalEnclosedCircle"/>
      <w:lvlText w:val="%3"/>
      <w:lvlJc w:val="left"/>
      <w:pPr>
        <w:ind w:left="1851" w:hanging="420"/>
      </w:pPr>
    </w:lvl>
    <w:lvl w:ilvl="3" w:tplc="00000000">
      <w:start w:val="1"/>
      <w:numFmt w:val="decimal"/>
      <w:lvlText w:val="%4."/>
      <w:lvlJc w:val="left"/>
      <w:pPr>
        <w:ind w:left="2271" w:hanging="420"/>
      </w:pPr>
    </w:lvl>
    <w:lvl w:ilvl="4" w:tplc="00000000">
      <w:start w:val="1"/>
      <w:numFmt w:val="aiueoFullWidth"/>
      <w:lvlText w:val="(%5)"/>
      <w:lvlJc w:val="left"/>
      <w:pPr>
        <w:ind w:left="2691" w:hanging="420"/>
      </w:pPr>
    </w:lvl>
    <w:lvl w:ilvl="5" w:tplc="00000000">
      <w:start w:val="1"/>
      <w:numFmt w:val="decimalEnclosedCircle"/>
      <w:lvlText w:val="%6"/>
      <w:lvlJc w:val="left"/>
      <w:pPr>
        <w:ind w:left="3111" w:hanging="420"/>
      </w:pPr>
    </w:lvl>
    <w:lvl w:ilvl="6" w:tplc="00000000">
      <w:start w:val="1"/>
      <w:numFmt w:val="decimal"/>
      <w:lvlText w:val="%7."/>
      <w:lvlJc w:val="left"/>
      <w:pPr>
        <w:ind w:left="3531" w:hanging="420"/>
      </w:pPr>
    </w:lvl>
    <w:lvl w:ilvl="7" w:tplc="00000000">
      <w:start w:val="1"/>
      <w:numFmt w:val="aiueoFullWidth"/>
      <w:lvlText w:val="(%8)"/>
      <w:lvlJc w:val="left"/>
      <w:pPr>
        <w:ind w:left="3951" w:hanging="420"/>
      </w:pPr>
    </w:lvl>
    <w:lvl w:ilvl="8" w:tplc="00000000">
      <w:start w:val="1"/>
      <w:numFmt w:val="decimalEnclosedCircle"/>
      <w:lvlText w:val="%9"/>
      <w:lvlJc w:val="left"/>
      <w:pPr>
        <w:ind w:left="4371" w:hanging="420"/>
      </w:pPr>
    </w:lvl>
  </w:abstractNum>
  <w:abstractNum w:abstractNumId="12" w15:restartNumberingAfterBreak="0">
    <w:nsid w:val="0000000D"/>
    <w:multiLevelType w:val="hybridMultilevel"/>
    <w:tmpl w:val="39F48F5E"/>
    <w:lvl w:ilvl="0" w:tplc="00000000">
      <w:start w:val="2"/>
      <w:numFmt w:val="decimalFullWidth"/>
      <w:lvlText w:val="（%1）"/>
      <w:lvlJc w:val="left"/>
      <w:pPr>
        <w:tabs>
          <w:tab w:val="num" w:pos="1019"/>
        </w:tabs>
        <w:ind w:left="1019" w:hanging="735"/>
      </w:pPr>
      <w:rPr>
        <w:rFonts w:hint="eastAsia"/>
      </w:rPr>
    </w:lvl>
    <w:lvl w:ilvl="1" w:tplc="00000000">
      <w:start w:val="1"/>
      <w:numFmt w:val="aiueoFullWidth"/>
      <w:lvlText w:val="(%2)"/>
      <w:lvlJc w:val="left"/>
      <w:pPr>
        <w:ind w:left="840" w:hanging="420"/>
      </w:pPr>
    </w:lvl>
    <w:lvl w:ilvl="2" w:tplc="00000000">
      <w:start w:val="1"/>
      <w:numFmt w:val="decimalEnclosedCircle"/>
      <w:lvlText w:val="%3"/>
      <w:lvlJc w:val="left"/>
      <w:pPr>
        <w:ind w:left="1260" w:hanging="420"/>
      </w:pPr>
    </w:lvl>
    <w:lvl w:ilvl="3" w:tplc="00000000">
      <w:start w:val="1"/>
      <w:numFmt w:val="decimal"/>
      <w:lvlText w:val="%4."/>
      <w:lvlJc w:val="left"/>
      <w:pPr>
        <w:ind w:left="1680" w:hanging="420"/>
      </w:pPr>
    </w:lvl>
    <w:lvl w:ilvl="4" w:tplc="00000000">
      <w:start w:val="1"/>
      <w:numFmt w:val="aiueoFullWidth"/>
      <w:lvlText w:val="(%5)"/>
      <w:lvlJc w:val="left"/>
      <w:pPr>
        <w:ind w:left="2100" w:hanging="420"/>
      </w:pPr>
    </w:lvl>
    <w:lvl w:ilvl="5" w:tplc="00000000">
      <w:start w:val="1"/>
      <w:numFmt w:val="decimalEnclosedCircle"/>
      <w:lvlText w:val="%6"/>
      <w:lvlJc w:val="left"/>
      <w:pPr>
        <w:ind w:left="2520" w:hanging="420"/>
      </w:pPr>
    </w:lvl>
    <w:lvl w:ilvl="6" w:tplc="00000000">
      <w:start w:val="1"/>
      <w:numFmt w:val="decimal"/>
      <w:lvlText w:val="%7."/>
      <w:lvlJc w:val="left"/>
      <w:pPr>
        <w:ind w:left="2940" w:hanging="420"/>
      </w:pPr>
    </w:lvl>
    <w:lvl w:ilvl="7" w:tplc="00000000">
      <w:start w:val="1"/>
      <w:numFmt w:val="aiueoFullWidth"/>
      <w:lvlText w:val="(%8)"/>
      <w:lvlJc w:val="left"/>
      <w:pPr>
        <w:ind w:left="3360" w:hanging="420"/>
      </w:pPr>
    </w:lvl>
    <w:lvl w:ilvl="8" w:tplc="00000000">
      <w:start w:val="1"/>
      <w:numFmt w:val="decimalEnclosedCircle"/>
      <w:lvlText w:val="%9"/>
      <w:lvlJc w:val="left"/>
      <w:pPr>
        <w:ind w:left="3780" w:hanging="420"/>
      </w:pPr>
    </w:lvl>
  </w:abstractNum>
  <w:abstractNum w:abstractNumId="13" w15:restartNumberingAfterBreak="0">
    <w:nsid w:val="0000000E"/>
    <w:multiLevelType w:val="hybridMultilevel"/>
    <w:tmpl w:val="7F3EEF14"/>
    <w:lvl w:ilvl="0" w:tplc="00000000">
      <w:start w:val="1"/>
      <w:numFmt w:val="decimalEnclosedCircle"/>
      <w:lvlText w:val="%1"/>
      <w:lvlJc w:val="left"/>
      <w:pPr>
        <w:ind w:left="1654" w:hanging="420"/>
      </w:pPr>
      <w:rPr>
        <w:rFonts w:hint="eastAsia"/>
      </w:rPr>
    </w:lvl>
    <w:lvl w:ilvl="1" w:tplc="00000000">
      <w:start w:val="1"/>
      <w:numFmt w:val="aiueoFullWidth"/>
      <w:lvlText w:val="(%2)"/>
      <w:lvlJc w:val="left"/>
      <w:pPr>
        <w:ind w:left="840" w:hanging="420"/>
      </w:pPr>
    </w:lvl>
    <w:lvl w:ilvl="2" w:tplc="00000000">
      <w:start w:val="1"/>
      <w:numFmt w:val="decimalEnclosedCircle"/>
      <w:lvlText w:val="%3"/>
      <w:lvlJc w:val="left"/>
      <w:pPr>
        <w:ind w:left="1260" w:hanging="420"/>
      </w:pPr>
    </w:lvl>
    <w:lvl w:ilvl="3" w:tplc="00000000">
      <w:start w:val="1"/>
      <w:numFmt w:val="decimal"/>
      <w:lvlText w:val="%4."/>
      <w:lvlJc w:val="left"/>
      <w:pPr>
        <w:ind w:left="1680" w:hanging="420"/>
      </w:pPr>
    </w:lvl>
    <w:lvl w:ilvl="4" w:tplc="00000000">
      <w:start w:val="1"/>
      <w:numFmt w:val="aiueoFullWidth"/>
      <w:lvlText w:val="(%5)"/>
      <w:lvlJc w:val="left"/>
      <w:pPr>
        <w:ind w:left="2100" w:hanging="420"/>
      </w:pPr>
    </w:lvl>
    <w:lvl w:ilvl="5" w:tplc="00000000">
      <w:start w:val="1"/>
      <w:numFmt w:val="decimalEnclosedCircle"/>
      <w:lvlText w:val="%6"/>
      <w:lvlJc w:val="left"/>
      <w:pPr>
        <w:ind w:left="2520" w:hanging="420"/>
      </w:pPr>
    </w:lvl>
    <w:lvl w:ilvl="6" w:tplc="00000000">
      <w:start w:val="1"/>
      <w:numFmt w:val="decimal"/>
      <w:lvlText w:val="%7."/>
      <w:lvlJc w:val="left"/>
      <w:pPr>
        <w:ind w:left="2940" w:hanging="420"/>
      </w:pPr>
    </w:lvl>
    <w:lvl w:ilvl="7" w:tplc="00000000">
      <w:start w:val="1"/>
      <w:numFmt w:val="aiueoFullWidth"/>
      <w:lvlText w:val="(%8)"/>
      <w:lvlJc w:val="left"/>
      <w:pPr>
        <w:ind w:left="3360" w:hanging="420"/>
      </w:pPr>
    </w:lvl>
    <w:lvl w:ilvl="8" w:tplc="00000000">
      <w:start w:val="1"/>
      <w:numFmt w:val="decimalEnclosedCircle"/>
      <w:lvlText w:val="%9"/>
      <w:lvlJc w:val="left"/>
      <w:pPr>
        <w:ind w:left="3780" w:hanging="420"/>
      </w:pPr>
    </w:lvl>
  </w:abstractNum>
  <w:abstractNum w:abstractNumId="14" w15:restartNumberingAfterBreak="0">
    <w:nsid w:val="0000000F"/>
    <w:multiLevelType w:val="hybridMultilevel"/>
    <w:tmpl w:val="74A44AE2"/>
    <w:lvl w:ilvl="0" w:tplc="00000000">
      <w:start w:val="1"/>
      <w:numFmt w:val="aiueoFullWidth"/>
      <w:lvlText w:val="(%1)"/>
      <w:lvlJc w:val="left"/>
      <w:pPr>
        <w:ind w:left="1395" w:hanging="420"/>
      </w:pPr>
    </w:lvl>
    <w:lvl w:ilvl="1" w:tplc="00000000">
      <w:start w:val="1"/>
      <w:numFmt w:val="aiueoFullWidth"/>
      <w:lvlText w:val="(%2)"/>
      <w:lvlJc w:val="left"/>
      <w:pPr>
        <w:ind w:left="1815" w:hanging="420"/>
      </w:pPr>
    </w:lvl>
    <w:lvl w:ilvl="2" w:tplc="00000000">
      <w:start w:val="1"/>
      <w:numFmt w:val="decimalEnclosedCircle"/>
      <w:lvlText w:val="%3"/>
      <w:lvlJc w:val="left"/>
      <w:pPr>
        <w:ind w:left="2235" w:hanging="420"/>
      </w:pPr>
    </w:lvl>
    <w:lvl w:ilvl="3" w:tplc="00000000">
      <w:start w:val="1"/>
      <w:numFmt w:val="decimal"/>
      <w:lvlText w:val="%4."/>
      <w:lvlJc w:val="left"/>
      <w:pPr>
        <w:ind w:left="2655" w:hanging="420"/>
      </w:pPr>
    </w:lvl>
    <w:lvl w:ilvl="4" w:tplc="00000000">
      <w:start w:val="1"/>
      <w:numFmt w:val="aiueoFullWidth"/>
      <w:lvlText w:val="(%5)"/>
      <w:lvlJc w:val="left"/>
      <w:pPr>
        <w:ind w:left="3075" w:hanging="420"/>
      </w:pPr>
    </w:lvl>
    <w:lvl w:ilvl="5" w:tplc="00000000">
      <w:start w:val="1"/>
      <w:numFmt w:val="decimalEnclosedCircle"/>
      <w:lvlText w:val="%6"/>
      <w:lvlJc w:val="left"/>
      <w:pPr>
        <w:ind w:left="3495" w:hanging="420"/>
      </w:pPr>
    </w:lvl>
    <w:lvl w:ilvl="6" w:tplc="00000000">
      <w:start w:val="1"/>
      <w:numFmt w:val="decimal"/>
      <w:lvlText w:val="%7."/>
      <w:lvlJc w:val="left"/>
      <w:pPr>
        <w:ind w:left="3915" w:hanging="420"/>
      </w:pPr>
    </w:lvl>
    <w:lvl w:ilvl="7" w:tplc="00000000">
      <w:start w:val="1"/>
      <w:numFmt w:val="aiueoFullWidth"/>
      <w:lvlText w:val="(%8)"/>
      <w:lvlJc w:val="left"/>
      <w:pPr>
        <w:ind w:left="4335" w:hanging="420"/>
      </w:pPr>
    </w:lvl>
    <w:lvl w:ilvl="8" w:tplc="00000000">
      <w:start w:val="1"/>
      <w:numFmt w:val="decimalEnclosedCircle"/>
      <w:lvlText w:val="%9"/>
      <w:lvlJc w:val="left"/>
      <w:pPr>
        <w:ind w:left="4755" w:hanging="420"/>
      </w:pPr>
    </w:lvl>
  </w:abstractNum>
  <w:abstractNum w:abstractNumId="15" w15:restartNumberingAfterBreak="0">
    <w:nsid w:val="0315743D"/>
    <w:multiLevelType w:val="hybridMultilevel"/>
    <w:tmpl w:val="765E8086"/>
    <w:lvl w:ilvl="0" w:tplc="04090011">
      <w:start w:val="1"/>
      <w:numFmt w:val="decimalEnclosedCircle"/>
      <w:lvlText w:val="%1"/>
      <w:lvlJc w:val="left"/>
      <w:pPr>
        <w:ind w:left="1050" w:hanging="420"/>
      </w:pPr>
    </w:lvl>
    <w:lvl w:ilvl="1" w:tplc="04090017">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6" w15:restartNumberingAfterBreak="0">
    <w:nsid w:val="07FA4236"/>
    <w:multiLevelType w:val="hybridMultilevel"/>
    <w:tmpl w:val="E1DC5D9E"/>
    <w:lvl w:ilvl="0" w:tplc="0409000F">
      <w:start w:val="1"/>
      <w:numFmt w:val="decimal"/>
      <w:lvlText w:val="%1."/>
      <w:lvlJc w:val="left"/>
      <w:pPr>
        <w:ind w:left="360" w:hanging="360"/>
      </w:pPr>
      <w:rPr>
        <w:rFonts w:hint="default"/>
      </w:rPr>
    </w:lvl>
    <w:lvl w:ilvl="1" w:tplc="1936839E">
      <w:start w:val="1"/>
      <w:numFmt w:val="decimalEnclosedCircle"/>
      <w:lvlText w:val="%2"/>
      <w:lvlJc w:val="left"/>
      <w:pPr>
        <w:ind w:left="780" w:hanging="360"/>
      </w:pPr>
      <w:rPr>
        <w:rFonts w:hint="default"/>
      </w:rPr>
    </w:lvl>
    <w:lvl w:ilvl="2" w:tplc="28245542">
      <w:start w:val="1"/>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09A70674"/>
    <w:multiLevelType w:val="hybridMultilevel"/>
    <w:tmpl w:val="878A63EC"/>
    <w:lvl w:ilvl="0" w:tplc="D778C9C2">
      <w:start w:val="1"/>
      <w:numFmt w:val="decimal"/>
      <w:lvlText w:val="(%1)"/>
      <w:lvlJc w:val="left"/>
      <w:pPr>
        <w:ind w:left="780" w:hanging="420"/>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8" w15:restartNumberingAfterBreak="0">
    <w:nsid w:val="11E36DE2"/>
    <w:multiLevelType w:val="hybridMultilevel"/>
    <w:tmpl w:val="6B0656F4"/>
    <w:lvl w:ilvl="0" w:tplc="04090011">
      <w:start w:val="1"/>
      <w:numFmt w:val="decimalEnclosedCircle"/>
      <w:lvlText w:val="%1"/>
      <w:lvlJc w:val="left"/>
      <w:pPr>
        <w:ind w:left="1200" w:hanging="420"/>
      </w:p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9" w15:restartNumberingAfterBreak="0">
    <w:nsid w:val="23EB1660"/>
    <w:multiLevelType w:val="hybridMultilevel"/>
    <w:tmpl w:val="412A6654"/>
    <w:lvl w:ilvl="0" w:tplc="D778C9C2">
      <w:start w:val="1"/>
      <w:numFmt w:val="decimal"/>
      <w:lvlText w:val="(%1)"/>
      <w:lvlJc w:val="left"/>
      <w:pPr>
        <w:ind w:left="780" w:hanging="420"/>
      </w:pPr>
      <w:rPr>
        <w:rFonts w:hint="eastAsia"/>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0" w15:restartNumberingAfterBreak="0">
    <w:nsid w:val="27897D69"/>
    <w:multiLevelType w:val="hybridMultilevel"/>
    <w:tmpl w:val="AE4AC6CA"/>
    <w:lvl w:ilvl="0" w:tplc="6486CF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CE5166C"/>
    <w:multiLevelType w:val="hybridMultilevel"/>
    <w:tmpl w:val="A2041CEA"/>
    <w:lvl w:ilvl="0" w:tplc="04090011">
      <w:start w:val="1"/>
      <w:numFmt w:val="decimalEnclosedCircle"/>
      <w:lvlText w:val="%1"/>
      <w:lvlJc w:val="left"/>
      <w:pPr>
        <w:ind w:left="1200" w:hanging="420"/>
      </w:p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DE4340B"/>
    <w:multiLevelType w:val="hybridMultilevel"/>
    <w:tmpl w:val="291C86D4"/>
    <w:lvl w:ilvl="0" w:tplc="C7E052B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2F28588C"/>
    <w:multiLevelType w:val="hybridMultilevel"/>
    <w:tmpl w:val="7BEC9908"/>
    <w:lvl w:ilvl="0" w:tplc="04090011">
      <w:start w:val="1"/>
      <w:numFmt w:val="decimalEnclosedCircle"/>
      <w:lvlText w:val="%1"/>
      <w:lvlJc w:val="left"/>
      <w:pPr>
        <w:ind w:left="780" w:hanging="420"/>
      </w:p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4" w15:restartNumberingAfterBreak="0">
    <w:nsid w:val="35F065C1"/>
    <w:multiLevelType w:val="hybridMultilevel"/>
    <w:tmpl w:val="E3885BAE"/>
    <w:lvl w:ilvl="0" w:tplc="D778C9C2">
      <w:start w:val="1"/>
      <w:numFmt w:val="decimal"/>
      <w:lvlText w:val="(%1)"/>
      <w:lvlJc w:val="left"/>
      <w:pPr>
        <w:ind w:left="780" w:hanging="420"/>
      </w:pPr>
      <w:rPr>
        <w:rFonts w:hint="eastAsia"/>
      </w:rPr>
    </w:lvl>
    <w:lvl w:ilvl="1" w:tplc="04090011">
      <w:start w:val="1"/>
      <w:numFmt w:val="decimalEnclosedCircle"/>
      <w:lvlText w:val="%2"/>
      <w:lvlJc w:val="left"/>
      <w:pPr>
        <w:ind w:left="1200" w:hanging="420"/>
      </w:pPr>
    </w:lvl>
    <w:lvl w:ilvl="2" w:tplc="04090017">
      <w:start w:val="1"/>
      <w:numFmt w:val="aiueoFullWidth"/>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5" w15:restartNumberingAfterBreak="0">
    <w:nsid w:val="367F5BBA"/>
    <w:multiLevelType w:val="hybridMultilevel"/>
    <w:tmpl w:val="5AC8214C"/>
    <w:lvl w:ilvl="0" w:tplc="D778C9C2">
      <w:start w:val="1"/>
      <w:numFmt w:val="decimal"/>
      <w:lvlText w:val="(%1)"/>
      <w:lvlJc w:val="left"/>
      <w:pPr>
        <w:ind w:left="987" w:hanging="420"/>
      </w:pPr>
      <w:rPr>
        <w:rFonts w:hint="eastAsia"/>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26" w15:restartNumberingAfterBreak="0">
    <w:nsid w:val="36A92F8D"/>
    <w:multiLevelType w:val="hybridMultilevel"/>
    <w:tmpl w:val="01B85E7C"/>
    <w:lvl w:ilvl="0" w:tplc="04090011">
      <w:start w:val="1"/>
      <w:numFmt w:val="decimalEnclosedCircle"/>
      <w:lvlText w:val="%1"/>
      <w:lvlJc w:val="left"/>
      <w:pPr>
        <w:ind w:left="780" w:hanging="420"/>
      </w:p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7" w15:restartNumberingAfterBreak="0">
    <w:nsid w:val="394E2C7F"/>
    <w:multiLevelType w:val="hybridMultilevel"/>
    <w:tmpl w:val="1C78AE4E"/>
    <w:lvl w:ilvl="0" w:tplc="04090011">
      <w:start w:val="1"/>
      <w:numFmt w:val="decimalEnclosedCircle"/>
      <w:lvlText w:val="%1"/>
      <w:lvlJc w:val="left"/>
      <w:pPr>
        <w:ind w:left="1410" w:hanging="420"/>
      </w:pPr>
    </w:lvl>
    <w:lvl w:ilvl="1" w:tplc="04090017">
      <w:start w:val="1"/>
      <w:numFmt w:val="aiueoFullWidth"/>
      <w:lvlText w:val="(%2)"/>
      <w:lvlJc w:val="left"/>
      <w:pPr>
        <w:ind w:left="1830" w:hanging="420"/>
      </w:pPr>
    </w:lvl>
    <w:lvl w:ilvl="2" w:tplc="5BD0A008">
      <w:start w:val="4"/>
      <w:numFmt w:val="bullet"/>
      <w:lvlText w:val="●"/>
      <w:lvlJc w:val="left"/>
      <w:pPr>
        <w:ind w:left="2190" w:hanging="360"/>
      </w:pPr>
      <w:rPr>
        <w:rFonts w:ascii="BIZ UDPゴシック" w:eastAsia="BIZ UDPゴシック" w:hAnsi="BIZ UDPゴシック" w:cs="Times New Roman" w:hint="eastAsia"/>
      </w:r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28" w15:restartNumberingAfterBreak="0">
    <w:nsid w:val="404B3456"/>
    <w:multiLevelType w:val="hybridMultilevel"/>
    <w:tmpl w:val="A1721FF2"/>
    <w:lvl w:ilvl="0" w:tplc="9A0EAF6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41563E63"/>
    <w:multiLevelType w:val="hybridMultilevel"/>
    <w:tmpl w:val="E0B637A2"/>
    <w:lvl w:ilvl="0" w:tplc="D778C9C2">
      <w:start w:val="1"/>
      <w:numFmt w:val="decimal"/>
      <w:lvlText w:val="(%1)"/>
      <w:lvlJc w:val="left"/>
      <w:pPr>
        <w:ind w:left="780" w:hanging="420"/>
      </w:pPr>
      <w:rPr>
        <w:rFonts w:hint="eastAsia"/>
      </w:rPr>
    </w:lvl>
    <w:lvl w:ilvl="1" w:tplc="04090011">
      <w:start w:val="1"/>
      <w:numFmt w:val="decimalEnclosedCircle"/>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0" w15:restartNumberingAfterBreak="0">
    <w:nsid w:val="452A2F1D"/>
    <w:multiLevelType w:val="hybridMultilevel"/>
    <w:tmpl w:val="B038013A"/>
    <w:lvl w:ilvl="0" w:tplc="8A80F5E4">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1" w15:restartNumberingAfterBreak="0">
    <w:nsid w:val="471A006A"/>
    <w:multiLevelType w:val="hybridMultilevel"/>
    <w:tmpl w:val="228A849E"/>
    <w:lvl w:ilvl="0" w:tplc="D778C9C2">
      <w:start w:val="1"/>
      <w:numFmt w:val="decimal"/>
      <w:lvlText w:val="(%1)"/>
      <w:lvlJc w:val="left"/>
      <w:pPr>
        <w:ind w:left="779" w:hanging="420"/>
      </w:pPr>
      <w:rPr>
        <w:rFonts w:hint="eastAsia"/>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abstractNum w:abstractNumId="32" w15:restartNumberingAfterBreak="0">
    <w:nsid w:val="4A5B5589"/>
    <w:multiLevelType w:val="hybridMultilevel"/>
    <w:tmpl w:val="6CEE6AEA"/>
    <w:lvl w:ilvl="0" w:tplc="04090011">
      <w:start w:val="1"/>
      <w:numFmt w:val="decimalEnclosedCircle"/>
      <w:lvlText w:val="%1"/>
      <w:lvlJc w:val="left"/>
      <w:pPr>
        <w:ind w:left="1410" w:hanging="420"/>
      </w:p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33" w15:restartNumberingAfterBreak="0">
    <w:nsid w:val="54A76572"/>
    <w:multiLevelType w:val="hybridMultilevel"/>
    <w:tmpl w:val="3476DFB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ED73225"/>
    <w:multiLevelType w:val="hybridMultilevel"/>
    <w:tmpl w:val="E5BE419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FCB3EAA"/>
    <w:multiLevelType w:val="hybridMultilevel"/>
    <w:tmpl w:val="6478C41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4513F5C"/>
    <w:multiLevelType w:val="hybridMultilevel"/>
    <w:tmpl w:val="F4586B8C"/>
    <w:lvl w:ilvl="0" w:tplc="04090011">
      <w:start w:val="1"/>
      <w:numFmt w:val="decimalEnclosedCircle"/>
      <w:lvlText w:val="%1"/>
      <w:lvlJc w:val="left"/>
      <w:pPr>
        <w:ind w:left="1199" w:hanging="420"/>
      </w:pPr>
    </w:lvl>
    <w:lvl w:ilvl="1" w:tplc="04090017" w:tentative="1">
      <w:start w:val="1"/>
      <w:numFmt w:val="aiueoFullWidth"/>
      <w:lvlText w:val="(%2)"/>
      <w:lvlJc w:val="left"/>
      <w:pPr>
        <w:ind w:left="1619" w:hanging="420"/>
      </w:pPr>
    </w:lvl>
    <w:lvl w:ilvl="2" w:tplc="04090011" w:tentative="1">
      <w:start w:val="1"/>
      <w:numFmt w:val="decimalEnclosedCircle"/>
      <w:lvlText w:val="%3"/>
      <w:lvlJc w:val="left"/>
      <w:pPr>
        <w:ind w:left="2039" w:hanging="420"/>
      </w:pPr>
    </w:lvl>
    <w:lvl w:ilvl="3" w:tplc="0409000F" w:tentative="1">
      <w:start w:val="1"/>
      <w:numFmt w:val="decimal"/>
      <w:lvlText w:val="%4."/>
      <w:lvlJc w:val="left"/>
      <w:pPr>
        <w:ind w:left="2459" w:hanging="420"/>
      </w:pPr>
    </w:lvl>
    <w:lvl w:ilvl="4" w:tplc="04090017" w:tentative="1">
      <w:start w:val="1"/>
      <w:numFmt w:val="aiueoFullWidth"/>
      <w:lvlText w:val="(%5)"/>
      <w:lvlJc w:val="left"/>
      <w:pPr>
        <w:ind w:left="2879" w:hanging="420"/>
      </w:pPr>
    </w:lvl>
    <w:lvl w:ilvl="5" w:tplc="04090011" w:tentative="1">
      <w:start w:val="1"/>
      <w:numFmt w:val="decimalEnclosedCircle"/>
      <w:lvlText w:val="%6"/>
      <w:lvlJc w:val="left"/>
      <w:pPr>
        <w:ind w:left="3299" w:hanging="420"/>
      </w:pPr>
    </w:lvl>
    <w:lvl w:ilvl="6" w:tplc="0409000F" w:tentative="1">
      <w:start w:val="1"/>
      <w:numFmt w:val="decimal"/>
      <w:lvlText w:val="%7."/>
      <w:lvlJc w:val="left"/>
      <w:pPr>
        <w:ind w:left="3719" w:hanging="420"/>
      </w:pPr>
    </w:lvl>
    <w:lvl w:ilvl="7" w:tplc="04090017" w:tentative="1">
      <w:start w:val="1"/>
      <w:numFmt w:val="aiueoFullWidth"/>
      <w:lvlText w:val="(%8)"/>
      <w:lvlJc w:val="left"/>
      <w:pPr>
        <w:ind w:left="4139" w:hanging="420"/>
      </w:pPr>
    </w:lvl>
    <w:lvl w:ilvl="8" w:tplc="04090011" w:tentative="1">
      <w:start w:val="1"/>
      <w:numFmt w:val="decimalEnclosedCircle"/>
      <w:lvlText w:val="%9"/>
      <w:lvlJc w:val="left"/>
      <w:pPr>
        <w:ind w:left="4559" w:hanging="420"/>
      </w:pPr>
    </w:lvl>
  </w:abstractNum>
  <w:abstractNum w:abstractNumId="37" w15:restartNumberingAfterBreak="0">
    <w:nsid w:val="647526CE"/>
    <w:multiLevelType w:val="hybridMultilevel"/>
    <w:tmpl w:val="E044465C"/>
    <w:lvl w:ilvl="0" w:tplc="D778C9C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69A64F61"/>
    <w:multiLevelType w:val="hybridMultilevel"/>
    <w:tmpl w:val="66DC6BF0"/>
    <w:lvl w:ilvl="0" w:tplc="D778C9C2">
      <w:start w:val="1"/>
      <w:numFmt w:val="decimal"/>
      <w:lvlText w:val="(%1)"/>
      <w:lvlJc w:val="left"/>
      <w:pPr>
        <w:ind w:left="640" w:hanging="42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9" w15:restartNumberingAfterBreak="0">
    <w:nsid w:val="6A854DEA"/>
    <w:multiLevelType w:val="hybridMultilevel"/>
    <w:tmpl w:val="C1E89BAA"/>
    <w:lvl w:ilvl="0" w:tplc="D778C9C2">
      <w:start w:val="1"/>
      <w:numFmt w:val="decimal"/>
      <w:lvlText w:val="(%1)"/>
      <w:lvlJc w:val="left"/>
      <w:pPr>
        <w:ind w:left="780" w:hanging="420"/>
      </w:pPr>
      <w:rPr>
        <w:rFonts w:hint="eastAsia"/>
      </w:rPr>
    </w:lvl>
    <w:lvl w:ilvl="1" w:tplc="04090011">
      <w:start w:val="1"/>
      <w:numFmt w:val="decimalEnclosedCircle"/>
      <w:lvlText w:val="%2"/>
      <w:lvlJc w:val="left"/>
      <w:pPr>
        <w:ind w:left="1200" w:hanging="420"/>
      </w:p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AF75012"/>
    <w:multiLevelType w:val="hybridMultilevel"/>
    <w:tmpl w:val="2DEE4D56"/>
    <w:lvl w:ilvl="0" w:tplc="04090011">
      <w:start w:val="1"/>
      <w:numFmt w:val="decimalEnclosedCircle"/>
      <w:lvlText w:val="%1"/>
      <w:lvlJc w:val="left"/>
      <w:pPr>
        <w:ind w:left="1200" w:hanging="420"/>
      </w:p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41" w15:restartNumberingAfterBreak="0">
    <w:nsid w:val="6ED10608"/>
    <w:multiLevelType w:val="hybridMultilevel"/>
    <w:tmpl w:val="41CC8F5A"/>
    <w:lvl w:ilvl="0" w:tplc="04090011">
      <w:start w:val="1"/>
      <w:numFmt w:val="decimalEnclosedCircle"/>
      <w:lvlText w:val="%1"/>
      <w:lvlJc w:val="left"/>
      <w:pPr>
        <w:ind w:left="1200" w:hanging="420"/>
      </w:p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42" w15:restartNumberingAfterBreak="0">
    <w:nsid w:val="75BF035F"/>
    <w:multiLevelType w:val="hybridMultilevel"/>
    <w:tmpl w:val="054211F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78E5123"/>
    <w:multiLevelType w:val="hybridMultilevel"/>
    <w:tmpl w:val="FFDE6BE8"/>
    <w:lvl w:ilvl="0" w:tplc="D778C9C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91E3EAA"/>
    <w:multiLevelType w:val="hybridMultilevel"/>
    <w:tmpl w:val="75D8764A"/>
    <w:lvl w:ilvl="0" w:tplc="04090011">
      <w:start w:val="1"/>
      <w:numFmt w:val="decimalEnclosedCircle"/>
      <w:lvlText w:val="%1"/>
      <w:lvlJc w:val="left"/>
      <w:pPr>
        <w:ind w:left="1410" w:hanging="420"/>
      </w:p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45" w15:restartNumberingAfterBreak="0">
    <w:nsid w:val="7B2D39BD"/>
    <w:multiLevelType w:val="hybridMultilevel"/>
    <w:tmpl w:val="7F80F1D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7EC3593F"/>
    <w:multiLevelType w:val="hybridMultilevel"/>
    <w:tmpl w:val="A2783EE0"/>
    <w:lvl w:ilvl="0" w:tplc="BA329D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28"/>
  </w:num>
  <w:num w:numId="17">
    <w:abstractNumId w:val="46"/>
  </w:num>
  <w:num w:numId="18">
    <w:abstractNumId w:val="30"/>
  </w:num>
  <w:num w:numId="19">
    <w:abstractNumId w:val="20"/>
  </w:num>
  <w:num w:numId="20">
    <w:abstractNumId w:val="45"/>
  </w:num>
  <w:num w:numId="21">
    <w:abstractNumId w:val="22"/>
  </w:num>
  <w:num w:numId="22">
    <w:abstractNumId w:val="16"/>
  </w:num>
  <w:num w:numId="23">
    <w:abstractNumId w:val="23"/>
  </w:num>
  <w:num w:numId="24">
    <w:abstractNumId w:val="21"/>
  </w:num>
  <w:num w:numId="25">
    <w:abstractNumId w:val="39"/>
  </w:num>
  <w:num w:numId="26">
    <w:abstractNumId w:val="31"/>
  </w:num>
  <w:num w:numId="27">
    <w:abstractNumId w:val="40"/>
  </w:num>
  <w:num w:numId="28">
    <w:abstractNumId w:val="18"/>
  </w:num>
  <w:num w:numId="29">
    <w:abstractNumId w:val="35"/>
  </w:num>
  <w:num w:numId="30">
    <w:abstractNumId w:val="42"/>
  </w:num>
  <w:num w:numId="31">
    <w:abstractNumId w:val="24"/>
  </w:num>
  <w:num w:numId="32">
    <w:abstractNumId w:val="44"/>
  </w:num>
  <w:num w:numId="33">
    <w:abstractNumId w:val="36"/>
  </w:num>
  <w:num w:numId="34">
    <w:abstractNumId w:val="38"/>
  </w:num>
  <w:num w:numId="35">
    <w:abstractNumId w:val="32"/>
  </w:num>
  <w:num w:numId="36">
    <w:abstractNumId w:val="27"/>
  </w:num>
  <w:num w:numId="37">
    <w:abstractNumId w:val="37"/>
  </w:num>
  <w:num w:numId="38">
    <w:abstractNumId w:val="25"/>
  </w:num>
  <w:num w:numId="39">
    <w:abstractNumId w:val="15"/>
  </w:num>
  <w:num w:numId="40">
    <w:abstractNumId w:val="34"/>
  </w:num>
  <w:num w:numId="41">
    <w:abstractNumId w:val="26"/>
  </w:num>
  <w:num w:numId="42">
    <w:abstractNumId w:val="33"/>
  </w:num>
  <w:num w:numId="43">
    <w:abstractNumId w:val="29"/>
  </w:num>
  <w:num w:numId="44">
    <w:abstractNumId w:val="41"/>
  </w:num>
  <w:num w:numId="45">
    <w:abstractNumId w:val="19"/>
  </w:num>
  <w:num w:numId="46">
    <w:abstractNumId w:val="17"/>
  </w:num>
  <w:num w:numId="47">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289"/>
  <w:displayHorizontalDrawingGridEvery w:val="0"/>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45211E"/>
    <w:rsid w:val="00012315"/>
    <w:rsid w:val="000144AF"/>
    <w:rsid w:val="000319BE"/>
    <w:rsid w:val="000533A3"/>
    <w:rsid w:val="000534C6"/>
    <w:rsid w:val="00062B0C"/>
    <w:rsid w:val="000800CA"/>
    <w:rsid w:val="0008375F"/>
    <w:rsid w:val="00095F08"/>
    <w:rsid w:val="000A47F7"/>
    <w:rsid w:val="000B45C9"/>
    <w:rsid w:val="000D3C6D"/>
    <w:rsid w:val="000D7831"/>
    <w:rsid w:val="000F215E"/>
    <w:rsid w:val="000F5F58"/>
    <w:rsid w:val="0010604E"/>
    <w:rsid w:val="0014312C"/>
    <w:rsid w:val="0015332D"/>
    <w:rsid w:val="001548C7"/>
    <w:rsid w:val="001C04AA"/>
    <w:rsid w:val="001E73F5"/>
    <w:rsid w:val="001F0A4F"/>
    <w:rsid w:val="001F78BF"/>
    <w:rsid w:val="0020211A"/>
    <w:rsid w:val="00202FE1"/>
    <w:rsid w:val="00213365"/>
    <w:rsid w:val="0021716E"/>
    <w:rsid w:val="00226DED"/>
    <w:rsid w:val="00263031"/>
    <w:rsid w:val="00265ECF"/>
    <w:rsid w:val="00270F24"/>
    <w:rsid w:val="00276078"/>
    <w:rsid w:val="00277D0F"/>
    <w:rsid w:val="00282517"/>
    <w:rsid w:val="00284D36"/>
    <w:rsid w:val="00290166"/>
    <w:rsid w:val="002A072E"/>
    <w:rsid w:val="002A5DCF"/>
    <w:rsid w:val="002B31CD"/>
    <w:rsid w:val="002C1D1B"/>
    <w:rsid w:val="002D2BFE"/>
    <w:rsid w:val="002E7635"/>
    <w:rsid w:val="002F3A81"/>
    <w:rsid w:val="00311B04"/>
    <w:rsid w:val="003168AB"/>
    <w:rsid w:val="00377348"/>
    <w:rsid w:val="0038145A"/>
    <w:rsid w:val="00386D90"/>
    <w:rsid w:val="003A02D3"/>
    <w:rsid w:val="003C70E0"/>
    <w:rsid w:val="003D0C4F"/>
    <w:rsid w:val="003D4C53"/>
    <w:rsid w:val="003F53F4"/>
    <w:rsid w:val="004101DB"/>
    <w:rsid w:val="00433274"/>
    <w:rsid w:val="00437F2E"/>
    <w:rsid w:val="00441A1A"/>
    <w:rsid w:val="0045211E"/>
    <w:rsid w:val="004647FF"/>
    <w:rsid w:val="00466372"/>
    <w:rsid w:val="0048219A"/>
    <w:rsid w:val="00487B1A"/>
    <w:rsid w:val="004932FD"/>
    <w:rsid w:val="004A1447"/>
    <w:rsid w:val="004C7556"/>
    <w:rsid w:val="004E437F"/>
    <w:rsid w:val="00504EFC"/>
    <w:rsid w:val="00505C2E"/>
    <w:rsid w:val="00510531"/>
    <w:rsid w:val="00520F46"/>
    <w:rsid w:val="005257F9"/>
    <w:rsid w:val="00585B32"/>
    <w:rsid w:val="00593DB5"/>
    <w:rsid w:val="005951CF"/>
    <w:rsid w:val="00595B16"/>
    <w:rsid w:val="00596C45"/>
    <w:rsid w:val="00613AD7"/>
    <w:rsid w:val="00614A26"/>
    <w:rsid w:val="006159D3"/>
    <w:rsid w:val="00626D7C"/>
    <w:rsid w:val="00636E2D"/>
    <w:rsid w:val="00650E80"/>
    <w:rsid w:val="00661A84"/>
    <w:rsid w:val="00675162"/>
    <w:rsid w:val="006A2347"/>
    <w:rsid w:val="006A7D81"/>
    <w:rsid w:val="006B3345"/>
    <w:rsid w:val="006D42FF"/>
    <w:rsid w:val="006D4722"/>
    <w:rsid w:val="006D5A23"/>
    <w:rsid w:val="006E3BC2"/>
    <w:rsid w:val="006E659C"/>
    <w:rsid w:val="006F5763"/>
    <w:rsid w:val="00703044"/>
    <w:rsid w:val="00704DD0"/>
    <w:rsid w:val="0070685A"/>
    <w:rsid w:val="00706BAF"/>
    <w:rsid w:val="00760756"/>
    <w:rsid w:val="00761A39"/>
    <w:rsid w:val="0077376B"/>
    <w:rsid w:val="0077494B"/>
    <w:rsid w:val="00776044"/>
    <w:rsid w:val="007D7D22"/>
    <w:rsid w:val="007F4E55"/>
    <w:rsid w:val="00824762"/>
    <w:rsid w:val="008915E2"/>
    <w:rsid w:val="008A0487"/>
    <w:rsid w:val="008B5B73"/>
    <w:rsid w:val="008D1303"/>
    <w:rsid w:val="008E574B"/>
    <w:rsid w:val="00921527"/>
    <w:rsid w:val="00927405"/>
    <w:rsid w:val="009331F9"/>
    <w:rsid w:val="00940F50"/>
    <w:rsid w:val="009462C9"/>
    <w:rsid w:val="00961601"/>
    <w:rsid w:val="00963A65"/>
    <w:rsid w:val="00976F37"/>
    <w:rsid w:val="00977172"/>
    <w:rsid w:val="009D38BA"/>
    <w:rsid w:val="009D67F2"/>
    <w:rsid w:val="009F60DC"/>
    <w:rsid w:val="00A02F84"/>
    <w:rsid w:val="00A12AB7"/>
    <w:rsid w:val="00A2380E"/>
    <w:rsid w:val="00A27341"/>
    <w:rsid w:val="00A31BD5"/>
    <w:rsid w:val="00A656ED"/>
    <w:rsid w:val="00A82E18"/>
    <w:rsid w:val="00A849FC"/>
    <w:rsid w:val="00A91930"/>
    <w:rsid w:val="00A94F15"/>
    <w:rsid w:val="00AA09A9"/>
    <w:rsid w:val="00AF2740"/>
    <w:rsid w:val="00B06EFD"/>
    <w:rsid w:val="00B077B8"/>
    <w:rsid w:val="00B1416C"/>
    <w:rsid w:val="00B372A9"/>
    <w:rsid w:val="00B46A99"/>
    <w:rsid w:val="00B573CE"/>
    <w:rsid w:val="00B57B80"/>
    <w:rsid w:val="00B62288"/>
    <w:rsid w:val="00B6228A"/>
    <w:rsid w:val="00B64304"/>
    <w:rsid w:val="00B71E09"/>
    <w:rsid w:val="00B825A7"/>
    <w:rsid w:val="00B9104C"/>
    <w:rsid w:val="00B93C4D"/>
    <w:rsid w:val="00BA4B0E"/>
    <w:rsid w:val="00BB187E"/>
    <w:rsid w:val="00BC2C88"/>
    <w:rsid w:val="00BE13C5"/>
    <w:rsid w:val="00BE2A05"/>
    <w:rsid w:val="00C137B5"/>
    <w:rsid w:val="00C436F4"/>
    <w:rsid w:val="00C5340B"/>
    <w:rsid w:val="00C57327"/>
    <w:rsid w:val="00C60A5E"/>
    <w:rsid w:val="00C75588"/>
    <w:rsid w:val="00C83E14"/>
    <w:rsid w:val="00C860B4"/>
    <w:rsid w:val="00CA7F4A"/>
    <w:rsid w:val="00CB700F"/>
    <w:rsid w:val="00CC41A2"/>
    <w:rsid w:val="00CD3B90"/>
    <w:rsid w:val="00D06AA2"/>
    <w:rsid w:val="00D07456"/>
    <w:rsid w:val="00D13953"/>
    <w:rsid w:val="00D17E1B"/>
    <w:rsid w:val="00D36A49"/>
    <w:rsid w:val="00D37EA6"/>
    <w:rsid w:val="00D5425D"/>
    <w:rsid w:val="00D81BD2"/>
    <w:rsid w:val="00D860E6"/>
    <w:rsid w:val="00D9467C"/>
    <w:rsid w:val="00DA0AC4"/>
    <w:rsid w:val="00DB28DC"/>
    <w:rsid w:val="00DB3C83"/>
    <w:rsid w:val="00DD320D"/>
    <w:rsid w:val="00DD7425"/>
    <w:rsid w:val="00DF082E"/>
    <w:rsid w:val="00E07368"/>
    <w:rsid w:val="00E15004"/>
    <w:rsid w:val="00E41A28"/>
    <w:rsid w:val="00E53A09"/>
    <w:rsid w:val="00EA0E98"/>
    <w:rsid w:val="00ED3157"/>
    <w:rsid w:val="00ED6804"/>
    <w:rsid w:val="00EF332A"/>
    <w:rsid w:val="00F032A6"/>
    <w:rsid w:val="00F059D6"/>
    <w:rsid w:val="00F21093"/>
    <w:rsid w:val="00F5004D"/>
    <w:rsid w:val="00F76F47"/>
    <w:rsid w:val="00F81B1F"/>
    <w:rsid w:val="00FC49EB"/>
    <w:rsid w:val="00FE52D0"/>
    <w:rsid w:val="00FF5738"/>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4:docId w14:val="771E0AC4"/>
  <w15:docId w15:val="{FEC80F3A-F56E-4DEC-9B15-B79E750BD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List Paragraph"/>
    <w:basedOn w:val="a"/>
    <w:qFormat/>
    <w:pPr>
      <w:ind w:leftChars="400" w:left="840"/>
    </w:pPr>
  </w:style>
  <w:style w:type="paragraph" w:styleId="a7">
    <w:name w:val="Body Text Indent"/>
    <w:basedOn w:val="a"/>
    <w:pPr>
      <w:ind w:left="630" w:hangingChars="300" w:hanging="630"/>
    </w:pPr>
  </w:style>
  <w:style w:type="paragraph" w:styleId="2">
    <w:name w:val="Body Text Indent 2"/>
    <w:basedOn w:val="a"/>
    <w:pPr>
      <w:ind w:leftChars="300" w:left="630"/>
    </w:pPr>
  </w:style>
  <w:style w:type="paragraph" w:styleId="3">
    <w:name w:val="Body Text Indent 3"/>
    <w:basedOn w:val="a"/>
    <w:pPr>
      <w:ind w:leftChars="200" w:left="630" w:hangingChars="100" w:hanging="210"/>
    </w:pPr>
  </w:style>
  <w:style w:type="paragraph" w:customStyle="1" w:styleId="Default">
    <w:name w:val="Default"/>
    <w:pPr>
      <w:widowControl w:val="0"/>
      <w:autoSpaceDE w:val="0"/>
      <w:autoSpaceDN w:val="0"/>
      <w:adjustRightInd w:val="0"/>
    </w:pPr>
    <w:rPr>
      <w:rFonts w:ascii="ＭＳ Ｐ明朝" w:eastAsia="ＭＳ Ｐ明朝" w:hAnsi="ＭＳ Ｐ明朝"/>
      <w:color w:val="000000"/>
      <w:sz w:val="24"/>
    </w:rPr>
  </w:style>
  <w:style w:type="character" w:styleId="a8">
    <w:name w:val="page number"/>
    <w:basedOn w:val="a0"/>
  </w:style>
  <w:style w:type="character" w:styleId="a9">
    <w:name w:val="Emphasis"/>
    <w:qFormat/>
    <w:rPr>
      <w:b/>
    </w:rPr>
  </w:style>
  <w:style w:type="paragraph" w:customStyle="1" w:styleId="p0">
    <w:name w:val="p0"/>
    <w:basedOn w:val="a"/>
    <w:pPr>
      <w:widowControl/>
    </w:pPr>
    <w:rPr>
      <w:rFonts w:eastAsia="Arial Unicode MS"/>
      <w:kern w:val="0"/>
    </w:rPr>
  </w:style>
  <w:style w:type="character" w:styleId="aa">
    <w:name w:val="FollowedHyperlink"/>
    <w:rPr>
      <w:color w:val="800080"/>
      <w:u w:val="single"/>
    </w:rPr>
  </w:style>
  <w:style w:type="paragraph" w:styleId="ab">
    <w:name w:val="Body Text"/>
    <w:basedOn w:val="a"/>
    <w:pPr>
      <w:autoSpaceDE w:val="0"/>
      <w:autoSpaceDN w:val="0"/>
      <w:adjustRightInd w:val="0"/>
      <w:jc w:val="left"/>
    </w:pPr>
    <w:rPr>
      <w:rFonts w:ascii="ＭＳ 明朝" w:hAnsi="ＭＳ 明朝"/>
      <w:kern w:val="0"/>
    </w:rPr>
  </w:style>
  <w:style w:type="paragraph" w:styleId="ac">
    <w:name w:val="Balloon Text"/>
    <w:basedOn w:val="a"/>
    <w:link w:val="ad"/>
    <w:semiHidden/>
    <w:rPr>
      <w:rFonts w:ascii="Arial" w:eastAsia="ＭＳ ゴシック" w:hAnsi="Arial"/>
      <w:sz w:val="18"/>
    </w:rPr>
  </w:style>
  <w:style w:type="character" w:customStyle="1" w:styleId="ad">
    <w:name w:val="吹き出し (文字)"/>
    <w:link w:val="ac"/>
    <w:rPr>
      <w:rFonts w:ascii="Arial" w:eastAsia="ＭＳ ゴシック" w:hAnsi="Arial"/>
      <w:kern w:val="2"/>
      <w:sz w:val="18"/>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e">
    <w:name w:val="footnote reference"/>
    <w:semiHidden/>
    <w:rPr>
      <w:vertAlign w:val="superscript"/>
    </w:rPr>
  </w:style>
  <w:style w:type="character" w:styleId="af">
    <w:name w:val="endnote reference"/>
    <w:semiHidden/>
    <w:rPr>
      <w:vertAlign w:val="superscript"/>
    </w:rPr>
  </w:style>
  <w:style w:type="table" w:styleId="af0">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5">
    <w:name w:val="Medium Shading 2"/>
    <w:basedOn w:val="a1"/>
    <w:tblPr>
      <w:tblStyleRowBandSize w:val="1"/>
      <w:tblStyleColBandSize w:val="1"/>
      <w:tblBorders>
        <w:top w:val="single" w:sz="18" w:space="0" w:color="auto"/>
        <w:left w:val="none" w:sz="2" w:space="0" w:color="auto"/>
        <w:bottom w:val="single" w:sz="18" w:space="0" w:color="auto"/>
        <w:right w:val="none" w:sz="2" w:space="0" w:color="auto"/>
        <w:insideH w:val="none" w:sz="2" w:space="0" w:color="auto"/>
        <w:insideV w:val="none" w:sz="2" w:space="0" w:color="auto"/>
      </w:tblBorders>
    </w:tblPr>
    <w:tblStylePr w:type="firstRow">
      <w:pPr>
        <w:spacing w:beforeLines="0" w:before="0" w:beforeAutospacing="0" w:afterLines="0" w:after="0" w:afterAutospacing="0" w:line="240" w:lineRule="auto"/>
      </w:pPr>
      <w:rPr>
        <w:b/>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color w:val="FFFFFF"/>
      </w:rPr>
      <w:tblPr/>
      <w:tcPr>
        <w:tcBorders>
          <w:top w:val="nil"/>
          <w:left w:val="nil"/>
          <w:bottom w:val="single" w:sz="18" w:space="0" w:color="auto"/>
          <w:right w:val="nil"/>
          <w:insideH w:val="nil"/>
          <w:insideV w:val="nil"/>
        </w:tcBorders>
        <w:shd w:val="clear" w:color="auto" w:fill="000000"/>
      </w:tcPr>
    </w:tblStylePr>
    <w:tblStylePr w:type="lastCol">
      <w:rPr>
        <w:b/>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4">
    <w:name w:val="Medium Shading 1"/>
    <w:basedOn w:val="a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none" w:sz="2" w:space="0" w:color="auto"/>
      </w:tblBorders>
    </w:tblPr>
    <w:tblStylePr w:type="firstRow">
      <w:pPr>
        <w:spacing w:beforeLines="0" w:before="0" w:beforeAutospacing="0" w:afterLines="0" w:after="0" w:afterAutospacing="0" w:line="240" w:lineRule="auto"/>
      </w:pPr>
      <w:rPr>
        <w:b/>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Lines="0" w:before="0" w:beforeAutospacing="0" w:afterLines="0" w:after="0" w:afterAutospacing="0" w:line="240" w:lineRule="auto"/>
      </w:pPr>
      <w:rPr>
        <w:b/>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rPr>
    </w:tblStylePr>
    <w:tblStylePr w:type="lastCol">
      <w:rPr>
        <w:b/>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20">
    <w:name w:val="Light List"/>
    <w:basedOn w:val="a1"/>
    <w:tblPr>
      <w:tblStyleRowBandSize w:val="1"/>
      <w:tblStyleColBandSize w:val="1"/>
      <w:tblBorders>
        <w:top w:val="single" w:sz="8" w:space="0" w:color="000000"/>
        <w:left w:val="single" w:sz="8" w:space="0" w:color="000000"/>
        <w:bottom w:val="single" w:sz="8" w:space="0" w:color="000000"/>
        <w:right w:val="single" w:sz="8" w:space="0" w:color="000000"/>
        <w:insideH w:val="none" w:sz="2" w:space="0" w:color="auto"/>
        <w:insideV w:val="none" w:sz="2" w:space="0" w:color="auto"/>
      </w:tblBorders>
    </w:tblPr>
    <w:tblStylePr w:type="firstRow">
      <w:pPr>
        <w:spacing w:beforeLines="0" w:before="0" w:beforeAutospacing="0" w:afterLines="0" w:after="0" w:afterAutospacing="0" w:line="240" w:lineRule="auto"/>
      </w:pPr>
      <w:rPr>
        <w:b/>
        <w:color w:val="FFFFFF"/>
      </w:rPr>
      <w:tblPr/>
      <w:tcPr>
        <w:shd w:val="clear" w:color="auto" w:fill="000000"/>
      </w:tcPr>
    </w:tblStylePr>
    <w:tblStylePr w:type="lastRow">
      <w:pPr>
        <w:spacing w:beforeLines="0" w:before="0" w:beforeAutospacing="0" w:afterLines="0" w:after="0" w:afterAutospacing="0" w:line="240" w:lineRule="auto"/>
      </w:pPr>
      <w:rPr>
        <w:b/>
      </w:rPr>
      <w:tblPr/>
      <w:tcPr>
        <w:tcBorders>
          <w:top w:val="double" w:sz="6" w:space="0" w:color="000000"/>
          <w:left w:val="single" w:sz="8" w:space="0" w:color="000000"/>
          <w:bottom w:val="single" w:sz="8" w:space="0" w:color="000000"/>
          <w:right w:val="single" w:sz="8" w:space="0" w:color="000000"/>
        </w:tcBorders>
      </w:tcPr>
    </w:tblStylePr>
    <w:tblStylePr w:type="firstCol">
      <w:rPr>
        <w:b/>
      </w:rPr>
    </w:tblStylePr>
    <w:tblStylePr w:type="lastCol">
      <w:rPr>
        <w:b/>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40">
    <w:name w:val="Medium Shading 1 Accent 3"/>
    <w:basedOn w:val="a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none" w:sz="2" w:space="0" w:color="auto"/>
      </w:tblBorders>
    </w:tblPr>
    <w:tblStylePr w:type="firstRow">
      <w:pPr>
        <w:spacing w:beforeLines="0" w:before="0" w:beforeAutospacing="0" w:afterLines="0" w:after="0" w:afterAutospacing="0" w:line="240" w:lineRule="auto"/>
      </w:pPr>
      <w:rPr>
        <w:b/>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0" w:beforeAutospacing="0" w:afterLines="0" w:after="0" w:afterAutospacing="0" w:line="240" w:lineRule="auto"/>
      </w:pPr>
      <w:rPr>
        <w:b/>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rPr>
    </w:tblStylePr>
    <w:tblStylePr w:type="lastCol">
      <w:rPr>
        <w:b/>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1">
    <w:name w:val="Light Shading Accent 2"/>
    <w:basedOn w:val="a1"/>
    <w:rPr>
      <w:color w:val="943634"/>
    </w:rPr>
    <w:tblPr>
      <w:tblStyleRowBandSize w:val="1"/>
      <w:tblStyleColBandSize w:val="1"/>
      <w:tblBorders>
        <w:top w:val="single" w:sz="8" w:space="0" w:color="C0504D"/>
        <w:left w:val="none" w:sz="2" w:space="0" w:color="auto"/>
        <w:bottom w:val="single" w:sz="8" w:space="0" w:color="C0504D"/>
        <w:right w:val="none" w:sz="2" w:space="0" w:color="auto"/>
        <w:insideH w:val="none" w:sz="2" w:space="0" w:color="auto"/>
        <w:insideV w:val="none" w:sz="2" w:space="0" w:color="auto"/>
      </w:tblBorders>
    </w:tblPr>
    <w:tblStylePr w:type="firstRow">
      <w:pPr>
        <w:spacing w:beforeLines="0" w:before="0" w:beforeAutospacing="0" w:afterLines="0" w:after="0" w:afterAutospacing="0" w:line="240" w:lineRule="auto"/>
      </w:pPr>
      <w:rPr>
        <w:b/>
      </w:r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line="240" w:lineRule="auto"/>
      </w:pPr>
      <w:rPr>
        <w:b/>
      </w:rPr>
      <w:tblPr/>
      <w:tcPr>
        <w:tcBorders>
          <w:top w:val="single" w:sz="8" w:space="0" w:color="C0504D"/>
          <w:left w:val="nil"/>
          <w:bottom w:val="single" w:sz="8" w:space="0" w:color="C0504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30">
    <w:name w:val="Light Grid Accent 3"/>
    <w:basedOn w:val="a1"/>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Lines="0" w:before="0" w:beforeAutospacing="0" w:afterLines="0" w:after="0" w:afterAutospacing="0" w:line="240" w:lineRule="auto"/>
      </w:pPr>
      <w:rPr>
        <w:rFonts w:ascii="Arial" w:hAnsi="Arial"/>
        <w:b/>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Lines="0" w:before="0" w:beforeAutospacing="0" w:afterLines="0" w:after="0" w:afterAutospacing="0" w:line="240" w:lineRule="auto"/>
      </w:pPr>
      <w:rPr>
        <w:rFonts w:ascii="Arial" w:hAnsi="Arial"/>
        <w:b/>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Arial" w:hAnsi="Arial"/>
        <w:b/>
      </w:rPr>
    </w:tblStylePr>
    <w:tblStylePr w:type="lastCol">
      <w:rPr>
        <w:rFonts w:ascii="Arial" w:hAnsi="Arial"/>
        <w:b/>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41">
    <w:name w:val="Medium Shading 1 Accent 1"/>
    <w:basedOn w:val="a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none" w:sz="2" w:space="0" w:color="auto"/>
      </w:tblBorders>
    </w:tblPr>
    <w:tblStylePr w:type="firstRow">
      <w:pPr>
        <w:spacing w:beforeLines="0" w:before="0" w:beforeAutospacing="0" w:afterLines="0" w:after="0" w:afterAutospacing="0" w:line="240" w:lineRule="auto"/>
      </w:pPr>
      <w:rPr>
        <w:b/>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0" w:beforeAutospacing="0" w:afterLines="0" w:after="0" w:afterAutospacing="0" w:line="240" w:lineRule="auto"/>
      </w:pPr>
      <w:rPr>
        <w:b/>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rPr>
    </w:tblStylePr>
    <w:tblStylePr w:type="lastCol">
      <w:rPr>
        <w:b/>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42">
    <w:name w:val="Medium Shading 1 Accent 5"/>
    <w:basedOn w:val="a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none" w:sz="2" w:space="0" w:color="auto"/>
      </w:tblBorders>
    </w:tblPr>
    <w:tblStylePr w:type="firstRow">
      <w:pPr>
        <w:spacing w:beforeLines="0" w:before="0" w:beforeAutospacing="0" w:afterLines="0" w:after="0" w:afterAutospacing="0" w:line="240" w:lineRule="auto"/>
      </w:pPr>
      <w:rPr>
        <w:b/>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Lines="0" w:before="0" w:beforeAutospacing="0" w:afterLines="0" w:after="0" w:afterAutospacing="0" w:line="240" w:lineRule="auto"/>
      </w:pPr>
      <w:rPr>
        <w:b/>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rPr>
    </w:tblStylePr>
    <w:tblStylePr w:type="lastCol">
      <w:rPr>
        <w:b/>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8">
    <w:name w:val="Medium Grid 1 Accent 3"/>
    <w:basedOn w:val="a1"/>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rPr>
    </w:tblStylePr>
    <w:tblStylePr w:type="lastRow">
      <w:rPr>
        <w:b/>
      </w:rPr>
      <w:tblPr/>
      <w:tcPr>
        <w:tcBorders>
          <w:top w:val="single" w:sz="18" w:space="0" w:color="B3CC82"/>
        </w:tcBorders>
      </w:tcPr>
    </w:tblStylePr>
    <w:tblStylePr w:type="firstCol">
      <w:rPr>
        <w:b/>
      </w:rPr>
    </w:tblStylePr>
    <w:tblStylePr w:type="lastCol">
      <w:rPr>
        <w:b/>
      </w:rPr>
    </w:tblStylePr>
    <w:tblStylePr w:type="band1Vert">
      <w:tblPr/>
      <w:tcPr>
        <w:shd w:val="clear" w:color="auto" w:fill="CDDDAC"/>
      </w:tcPr>
    </w:tblStylePr>
    <w:tblStylePr w:type="band1Horz">
      <w:tblPr/>
      <w:tcPr>
        <w:shd w:val="clear" w:color="auto" w:fill="CDDDAC"/>
      </w:tcPr>
    </w:tblStylePr>
  </w:style>
  <w:style w:type="character" w:styleId="af1">
    <w:name w:val="annotation reference"/>
    <w:basedOn w:val="a0"/>
    <w:uiPriority w:val="99"/>
    <w:semiHidden/>
    <w:unhideWhenUsed/>
    <w:rsid w:val="00284D36"/>
    <w:rPr>
      <w:sz w:val="18"/>
      <w:szCs w:val="18"/>
    </w:rPr>
  </w:style>
  <w:style w:type="paragraph" w:styleId="af2">
    <w:name w:val="annotation text"/>
    <w:basedOn w:val="a"/>
    <w:link w:val="af3"/>
    <w:uiPriority w:val="99"/>
    <w:semiHidden/>
    <w:unhideWhenUsed/>
    <w:rsid w:val="00284D36"/>
    <w:pPr>
      <w:jc w:val="left"/>
    </w:pPr>
  </w:style>
  <w:style w:type="character" w:customStyle="1" w:styleId="af3">
    <w:name w:val="コメント文字列 (文字)"/>
    <w:basedOn w:val="a0"/>
    <w:link w:val="af2"/>
    <w:uiPriority w:val="99"/>
    <w:semiHidden/>
    <w:rsid w:val="00284D36"/>
    <w:rPr>
      <w:kern w:val="2"/>
      <w:sz w:val="21"/>
    </w:rPr>
  </w:style>
  <w:style w:type="paragraph" w:styleId="af4">
    <w:name w:val="annotation subject"/>
    <w:basedOn w:val="af2"/>
    <w:next w:val="af2"/>
    <w:link w:val="af5"/>
    <w:uiPriority w:val="99"/>
    <w:semiHidden/>
    <w:unhideWhenUsed/>
    <w:rsid w:val="00284D36"/>
    <w:rPr>
      <w:b/>
      <w:bCs/>
    </w:rPr>
  </w:style>
  <w:style w:type="character" w:customStyle="1" w:styleId="af5">
    <w:name w:val="コメント内容 (文字)"/>
    <w:basedOn w:val="af3"/>
    <w:link w:val="af4"/>
    <w:uiPriority w:val="99"/>
    <w:semiHidden/>
    <w:rsid w:val="00284D36"/>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C3E50-4628-4614-8169-50C2FFEC8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5637</TotalTime>
  <Pages>6</Pages>
  <Words>1018</Words>
  <Characters>5803</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プロポーザルコンペ仕様書</vt:lpstr>
    </vt:vector>
  </TitlesOfParts>
  <Company>和泉市役所</Company>
  <LinksUpToDate>false</LinksUpToDate>
  <CharactersWithSpaces>6808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プロポーザルコンペ仕様書</dc:title>
  <dc:creator>OA35636</dc:creator>
  <cp:lastModifiedBy>倉本　未樹</cp:lastModifiedBy>
  <cp:revision>196</cp:revision>
  <cp:lastPrinted>2024-05-09T03:47:00Z</cp:lastPrinted>
  <dcterms:created xsi:type="dcterms:W3CDTF">2020-07-14T01:37:00Z</dcterms:created>
  <dcterms:modified xsi:type="dcterms:W3CDTF">2025-04-15T02:32:00Z</dcterms:modified>
</cp:coreProperties>
</file>